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341251" w:rsidP="00341251">
      <w:pPr>
        <w:tabs>
          <w:tab w:val="left" w:pos="851"/>
          <w:tab w:val="center" w:pos="4536"/>
          <w:tab w:val="right" w:pos="9072"/>
        </w:tabs>
        <w:spacing w:after="0" w:line="240" w:lineRule="auto"/>
        <w:ind w:right="13151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BF52815" wp14:editId="670F897D">
            <wp:extent cx="4133850" cy="533506"/>
            <wp:effectExtent l="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3053" cy="6289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725E4">
        <w:rPr>
          <w:rFonts w:ascii="Arial" w:eastAsia="Times New Roman" w:hAnsi="Arial" w:cs="Arial"/>
          <w:noProof/>
          <w:sz w:val="20"/>
          <w:szCs w:val="20"/>
          <w:lang w:eastAsia="pl-PL"/>
        </w:rPr>
        <w:drawing>
          <wp:inline distT="0" distB="0" distL="0" distR="0" wp14:anchorId="5DF6C3BB">
            <wp:extent cx="4121150" cy="481330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0" cy="481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56BB" w:rsidRPr="00C725E4" w:rsidRDefault="00CF076C" w:rsidP="00341251">
      <w:pPr>
        <w:tabs>
          <w:tab w:val="left" w:pos="0"/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>Załącznik nr 2 do S</w:t>
      </w:r>
      <w:r w:rsidR="00CB56BB" w:rsidRPr="00C725E4">
        <w:rPr>
          <w:rFonts w:ascii="Arial" w:eastAsia="Times New Roman" w:hAnsi="Arial" w:cs="Arial"/>
          <w:sz w:val="20"/>
          <w:szCs w:val="20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725E4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C725E4">
        <w:rPr>
          <w:rFonts w:ascii="Arial" w:eastAsia="Times New Roman" w:hAnsi="Arial" w:cs="Arial"/>
          <w:b/>
          <w:lang w:eastAsia="pl-PL"/>
        </w:rPr>
        <w:t>FORMULARZ CENOWY</w:t>
      </w:r>
      <w:r w:rsidR="0012449A" w:rsidRPr="00C725E4">
        <w:rPr>
          <w:rFonts w:ascii="Arial" w:eastAsia="Times New Roman" w:hAnsi="Arial" w:cs="Arial"/>
          <w:b/>
          <w:lang w:eastAsia="pl-PL"/>
        </w:rPr>
        <w:t xml:space="preserve"> – CZĘŚĆ ……..</w:t>
      </w:r>
      <w:r w:rsidRPr="00C725E4">
        <w:rPr>
          <w:rFonts w:ascii="Arial" w:eastAsia="Times New Roman" w:hAnsi="Arial" w:cs="Arial"/>
          <w:b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725E4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C725E4">
        <w:rPr>
          <w:rFonts w:ascii="Arial" w:eastAsia="Times New Roman" w:hAnsi="Arial" w:cs="Arial"/>
          <w:sz w:val="20"/>
          <w:szCs w:val="20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dostawę </w:t>
      </w:r>
      <w:r w:rsidR="00C725E4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>sprzętu audiowizualnego i komputerowego</w:t>
      </w:r>
      <w:r w:rsidR="00CF076C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dla jednostek UAM</w:t>
      </w:r>
      <w:r w:rsidR="00925CE3"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– </w:t>
      </w:r>
      <w:r w:rsidR="00CB56BB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C</w:t>
      </w:r>
      <w:r w:rsidR="00925CE3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zęść </w:t>
      </w:r>
      <w:r w:rsidR="0012449A" w:rsidRPr="00C725E4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……</w:t>
      </w:r>
      <w:r w:rsidRPr="00C725E4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</w:t>
      </w:r>
      <w:r w:rsidRPr="00C725E4">
        <w:rPr>
          <w:rFonts w:ascii="Arial" w:eastAsia="Times New Roman" w:hAnsi="Arial" w:cs="Arial"/>
          <w:sz w:val="20"/>
          <w:szCs w:val="20"/>
          <w:lang w:eastAsia="pl-PL"/>
        </w:rPr>
        <w:t>oferujemy realizację zamówienia zgodnie z poniższymi cenami i opisem przedmiotu zamówienia zawartym w załączniku nr A do SIWZ</w:t>
      </w:r>
      <w:r w:rsidRPr="00C725E4">
        <w:rPr>
          <w:rFonts w:ascii="Arial" w:eastAsia="Times New Roman" w:hAnsi="Arial" w:cs="Arial"/>
          <w:b/>
          <w:bCs/>
          <w:sz w:val="20"/>
          <w:szCs w:val="20"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1134"/>
        <w:gridCol w:w="2410"/>
      </w:tblGrid>
      <w:tr w:rsidR="00CF076C" w:rsidRPr="00CF076C" w:rsidTr="007F4347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7F4347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7F4347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7F4347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725E4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sz w:val="16"/>
          <w:szCs w:val="16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725E4">
        <w:rPr>
          <w:rFonts w:ascii="Arial" w:eastAsia="Times New Roman" w:hAnsi="Arial" w:cs="Arial"/>
          <w:bCs/>
          <w:sz w:val="16"/>
          <w:szCs w:val="16"/>
          <w:lang w:eastAsia="pl-PL"/>
        </w:rPr>
        <w:t xml:space="preserve">oraz ubezpieczenie przedmiotu zamówienia do czasu podpisania protokołu odbioru. * podmiot zagraniczny nie wypełnia rubryk nr 7 i 8 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UWAGA - Naliczanie podatku VAT – 0% </w:t>
      </w:r>
    </w:p>
    <w:p w:rsidR="00C725E4" w:rsidRPr="00C725E4" w:rsidRDefault="00C725E4" w:rsidP="00C725E4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/>
          <w:bCs/>
          <w:sz w:val="16"/>
          <w:szCs w:val="16"/>
          <w:lang w:eastAsia="pl-PL"/>
        </w:rPr>
      </w:pP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braila</w:t>
      </w:r>
      <w:proofErr w:type="spellEnd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itd. (na podstawie ustawy z dnia 11 marca 2004 r. o podatku od towarów i usług (tekst jednolity Dz. U. z 2020r poz. 106  z </w:t>
      </w:r>
      <w:proofErr w:type="spellStart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>późn</w:t>
      </w:r>
      <w:proofErr w:type="spellEnd"/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zm. – art. 83 ust. 1 pkt 26 lit. a, wykaz sprzętu załącznik nr 8 do ustawy) -  dotyczy Część</w:t>
      </w:r>
      <w:r w:rsidRPr="00C725E4">
        <w:rPr>
          <w:rFonts w:ascii="Arial" w:eastAsia="Times New Roman" w:hAnsi="Arial" w:cs="Arial"/>
          <w:b/>
          <w:bCs/>
          <w:sz w:val="16"/>
          <w:szCs w:val="16"/>
          <w:lang w:eastAsia="pl-PL"/>
        </w:rPr>
        <w:t xml:space="preserve"> 4 poz. 4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bookmarkStart w:id="0" w:name="_GoBack"/>
      <w:bookmarkEnd w:id="0"/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F076C" w:rsidSect="00CB56BB">
      <w:headerReference w:type="default" r:id="rId9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725E4">
      <w:rPr>
        <w:rFonts w:ascii="Arial" w:hAnsi="Arial" w:cs="Arial"/>
        <w:i/>
        <w:sz w:val="20"/>
      </w:rPr>
      <w:t>1006</w:t>
    </w:r>
    <w:r w:rsidRPr="00CF076C">
      <w:rPr>
        <w:rFonts w:ascii="Arial" w:hAnsi="Arial" w:cs="Arial"/>
        <w:i/>
        <w:sz w:val="20"/>
      </w:rPr>
      <w:t>/D/2</w:t>
    </w:r>
    <w:r w:rsidR="0023458F">
      <w:rPr>
        <w:rFonts w:ascii="Arial" w:hAnsi="Arial" w:cs="Arial"/>
        <w:i/>
        <w:sz w:val="20"/>
      </w:rPr>
      <w:t>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2449A"/>
    <w:rsid w:val="00156C83"/>
    <w:rsid w:val="00221D81"/>
    <w:rsid w:val="0023293A"/>
    <w:rsid w:val="0023458F"/>
    <w:rsid w:val="0028561D"/>
    <w:rsid w:val="002D7632"/>
    <w:rsid w:val="00341251"/>
    <w:rsid w:val="003959D4"/>
    <w:rsid w:val="004B4FA9"/>
    <w:rsid w:val="007842F5"/>
    <w:rsid w:val="007F11DD"/>
    <w:rsid w:val="007F4347"/>
    <w:rsid w:val="00925CE3"/>
    <w:rsid w:val="00A206AF"/>
    <w:rsid w:val="00A72D5A"/>
    <w:rsid w:val="00BA7743"/>
    <w:rsid w:val="00BE6F02"/>
    <w:rsid w:val="00C725E4"/>
    <w:rsid w:val="00CB56BB"/>
    <w:rsid w:val="00CE3C4D"/>
    <w:rsid w:val="00CF076C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8E04899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14295-2DE5-4D5E-A5EA-8746427A4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27</cp:revision>
  <cp:lastPrinted>2020-05-13T10:39:00Z</cp:lastPrinted>
  <dcterms:created xsi:type="dcterms:W3CDTF">2020-05-11T10:38:00Z</dcterms:created>
  <dcterms:modified xsi:type="dcterms:W3CDTF">2021-06-25T09:59:00Z</dcterms:modified>
</cp:coreProperties>
</file>