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9B6DD" w14:textId="77777777" w:rsidR="006A5DF1" w:rsidRDefault="00100666" w:rsidP="006A5DF1">
      <w:pPr>
        <w:spacing w:after="240"/>
        <w:jc w:val="right"/>
        <w:rPr>
          <w:sz w:val="22"/>
          <w:szCs w:val="22"/>
        </w:rPr>
      </w:pPr>
      <w:r w:rsidRPr="0010066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00666">
        <w:rPr>
          <w:sz w:val="22"/>
          <w:szCs w:val="22"/>
        </w:rPr>
        <w:t>2021-04-20</w:t>
      </w:r>
    </w:p>
    <w:p w14:paraId="0C39158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4FB9C56" w14:textId="77777777" w:rsidR="00100666" w:rsidRPr="00100666" w:rsidRDefault="00100666" w:rsidP="006A5DF1">
      <w:pPr>
        <w:rPr>
          <w:b/>
          <w:bCs/>
          <w:sz w:val="22"/>
          <w:szCs w:val="22"/>
        </w:rPr>
      </w:pPr>
      <w:r w:rsidRPr="00100666">
        <w:rPr>
          <w:b/>
          <w:bCs/>
          <w:sz w:val="22"/>
          <w:szCs w:val="22"/>
        </w:rPr>
        <w:t>Akademia Górniczo - Hutnicza</w:t>
      </w:r>
    </w:p>
    <w:p w14:paraId="43A93CE0" w14:textId="77777777" w:rsidR="00100666" w:rsidRPr="00100666" w:rsidRDefault="00100666" w:rsidP="006A5DF1">
      <w:pPr>
        <w:rPr>
          <w:b/>
          <w:bCs/>
          <w:sz w:val="22"/>
          <w:szCs w:val="22"/>
        </w:rPr>
      </w:pPr>
      <w:r w:rsidRPr="00100666">
        <w:rPr>
          <w:b/>
          <w:bCs/>
          <w:sz w:val="22"/>
          <w:szCs w:val="22"/>
        </w:rPr>
        <w:t>im. Stanisława Staszica w Krakowie</w:t>
      </w:r>
    </w:p>
    <w:p w14:paraId="4E91289A" w14:textId="77777777" w:rsidR="006A5DF1" w:rsidRPr="00D91931" w:rsidRDefault="00100666" w:rsidP="006A5DF1">
      <w:pPr>
        <w:rPr>
          <w:b/>
          <w:bCs/>
          <w:sz w:val="22"/>
          <w:szCs w:val="22"/>
        </w:rPr>
      </w:pPr>
      <w:r w:rsidRPr="00100666">
        <w:rPr>
          <w:b/>
          <w:bCs/>
          <w:sz w:val="22"/>
          <w:szCs w:val="22"/>
        </w:rPr>
        <w:t>Dział Zamówień Publicznych</w:t>
      </w:r>
    </w:p>
    <w:p w14:paraId="31CF83DF" w14:textId="77777777" w:rsidR="006A5DF1" w:rsidRPr="00BD5546" w:rsidRDefault="00100666" w:rsidP="006A5DF1">
      <w:pPr>
        <w:rPr>
          <w:sz w:val="22"/>
          <w:szCs w:val="22"/>
        </w:rPr>
      </w:pPr>
      <w:r w:rsidRPr="0010066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00666">
        <w:rPr>
          <w:sz w:val="22"/>
          <w:szCs w:val="22"/>
        </w:rPr>
        <w:t>30</w:t>
      </w:r>
    </w:p>
    <w:p w14:paraId="0102D962" w14:textId="77777777" w:rsidR="006A5DF1" w:rsidRPr="00BD5546" w:rsidRDefault="00100666" w:rsidP="006A5DF1">
      <w:pPr>
        <w:rPr>
          <w:sz w:val="22"/>
          <w:szCs w:val="22"/>
        </w:rPr>
      </w:pPr>
      <w:r w:rsidRPr="0010066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00666">
        <w:rPr>
          <w:sz w:val="22"/>
          <w:szCs w:val="22"/>
        </w:rPr>
        <w:t>Kraków</w:t>
      </w:r>
    </w:p>
    <w:p w14:paraId="655A3022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FF576A6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6D58BA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5A8AB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83F2F" w14:textId="7369A54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6265E">
        <w:rPr>
          <w:bCs/>
          <w:sz w:val="22"/>
          <w:szCs w:val="22"/>
        </w:rPr>
        <w:t>KC-</w:t>
      </w:r>
      <w:proofErr w:type="spellStart"/>
      <w:r w:rsidR="00F6265E">
        <w:rPr>
          <w:bCs/>
          <w:sz w:val="22"/>
          <w:szCs w:val="22"/>
        </w:rPr>
        <w:t>zp</w:t>
      </w:r>
      <w:proofErr w:type="spellEnd"/>
      <w:r w:rsidR="00F6265E">
        <w:rPr>
          <w:bCs/>
          <w:sz w:val="22"/>
          <w:szCs w:val="22"/>
        </w:rPr>
        <w:t>. 272-81/21</w:t>
      </w:r>
      <w:r w:rsidRPr="00D91931">
        <w:rPr>
          <w:sz w:val="22"/>
          <w:szCs w:val="22"/>
        </w:rPr>
        <w:tab/>
        <w:t xml:space="preserve"> </w:t>
      </w:r>
    </w:p>
    <w:p w14:paraId="22ECCA7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1FE94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4555E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FC9A2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B2253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4B0D3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6ED7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A0FE8A2" w14:textId="1490E28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00666" w:rsidRPr="0010066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00666" w:rsidRPr="00100666">
        <w:rPr>
          <w:b/>
          <w:bCs/>
          <w:sz w:val="22"/>
          <w:szCs w:val="22"/>
        </w:rPr>
        <w:t>Dostaw</w:t>
      </w:r>
      <w:r w:rsidR="00254598">
        <w:rPr>
          <w:b/>
          <w:bCs/>
          <w:sz w:val="22"/>
          <w:szCs w:val="22"/>
        </w:rPr>
        <w:t>ę</w:t>
      </w:r>
      <w:r w:rsidR="00100666" w:rsidRPr="00100666">
        <w:rPr>
          <w:b/>
          <w:bCs/>
          <w:sz w:val="22"/>
          <w:szCs w:val="22"/>
        </w:rPr>
        <w:t xml:space="preserve"> 1 szt. zestawu komputerowego - KC-</w:t>
      </w:r>
      <w:proofErr w:type="spellStart"/>
      <w:r w:rsidR="00100666" w:rsidRPr="00100666">
        <w:rPr>
          <w:b/>
          <w:bCs/>
          <w:sz w:val="22"/>
          <w:szCs w:val="22"/>
        </w:rPr>
        <w:t>zp</w:t>
      </w:r>
      <w:proofErr w:type="spellEnd"/>
      <w:r w:rsidR="00100666" w:rsidRPr="00100666">
        <w:rPr>
          <w:b/>
          <w:bCs/>
          <w:sz w:val="22"/>
          <w:szCs w:val="22"/>
        </w:rPr>
        <w:t>. 272-81/21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00666" w:rsidRPr="00100666">
        <w:rPr>
          <w:b/>
          <w:sz w:val="22"/>
          <w:szCs w:val="22"/>
        </w:rPr>
        <w:t>KC-</w:t>
      </w:r>
      <w:proofErr w:type="spellStart"/>
      <w:r w:rsidR="00100666" w:rsidRPr="00100666">
        <w:rPr>
          <w:b/>
          <w:sz w:val="22"/>
          <w:szCs w:val="22"/>
        </w:rPr>
        <w:t>zp</w:t>
      </w:r>
      <w:proofErr w:type="spellEnd"/>
      <w:r w:rsidR="00100666" w:rsidRPr="00100666">
        <w:rPr>
          <w:b/>
          <w:sz w:val="22"/>
          <w:szCs w:val="22"/>
        </w:rPr>
        <w:t>. 272-81/21</w:t>
      </w:r>
      <w:r w:rsidRPr="006A5DF1">
        <w:rPr>
          <w:b/>
          <w:sz w:val="22"/>
          <w:szCs w:val="22"/>
        </w:rPr>
        <w:t>.</w:t>
      </w:r>
    </w:p>
    <w:p w14:paraId="0F5C6DDD" w14:textId="77777777" w:rsidR="00100666" w:rsidRPr="0010066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00666" w:rsidRPr="00100666">
        <w:rPr>
          <w:b/>
          <w:sz w:val="22"/>
          <w:szCs w:val="22"/>
        </w:rPr>
        <w:t>Akademia Górniczo - Hutnicza</w:t>
      </w:r>
    </w:p>
    <w:p w14:paraId="67EF770C" w14:textId="77777777" w:rsidR="00100666" w:rsidRPr="00100666" w:rsidRDefault="00100666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00666">
        <w:rPr>
          <w:b/>
          <w:sz w:val="22"/>
          <w:szCs w:val="22"/>
        </w:rPr>
        <w:t>im. Stanisława Staszica w Krakowie</w:t>
      </w:r>
    </w:p>
    <w:p w14:paraId="68B6F74D" w14:textId="59392223" w:rsidR="0012774F" w:rsidRPr="006A5DF1" w:rsidRDefault="00100666" w:rsidP="00D8461B">
      <w:pPr>
        <w:spacing w:after="240" w:line="276" w:lineRule="auto"/>
        <w:jc w:val="both"/>
        <w:rPr>
          <w:sz w:val="22"/>
          <w:szCs w:val="22"/>
        </w:rPr>
      </w:pPr>
      <w:r w:rsidRPr="00100666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A3102C">
        <w:rPr>
          <w:sz w:val="22"/>
          <w:szCs w:val="22"/>
        </w:rPr>
        <w:br/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0066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A3102C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0666" w:rsidRPr="006A5DF1" w14:paraId="3BF06910" w14:textId="77777777" w:rsidTr="00BA5E37">
        <w:tc>
          <w:tcPr>
            <w:tcW w:w="9356" w:type="dxa"/>
            <w:shd w:val="clear" w:color="auto" w:fill="auto"/>
          </w:tcPr>
          <w:p w14:paraId="4E3A2D0C" w14:textId="77777777" w:rsidR="00100666" w:rsidRPr="006A5DF1" w:rsidRDefault="00100666" w:rsidP="00BA5E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00666">
              <w:rPr>
                <w:b/>
                <w:bCs/>
                <w:sz w:val="22"/>
                <w:szCs w:val="22"/>
              </w:rPr>
              <w:t>1</w:t>
            </w:r>
          </w:p>
          <w:p w14:paraId="2D230C75" w14:textId="3F3696D1" w:rsidR="00100666" w:rsidRPr="00A3102C" w:rsidRDefault="00A3102C" w:rsidP="00A310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100666" w:rsidRPr="00100666">
              <w:rPr>
                <w:sz w:val="22"/>
                <w:szCs w:val="22"/>
              </w:rPr>
              <w:t>nawiązaniu do opisu przedmiotu zamówienia pragnę zwrócić się z pytaniem o dopuszczenie zasilacza o parametrach moc nie mniejsza niż 850W o sprawności min 80Plus Gold . Powyższa prośba jest umotywowana faktem, iż analiza komponentów nie wykazuje potrzeby zastosowania zasilacza o mocy aż 1200W. Sugerowana przez Państwa karta graficzna ma w zaleceniach zasilacz o mocy 650W natomiast TDP procesora to 105W - mając na uwadze również pozostałe komponenty zasilacz o mocy 850W jest w pełni wystarczy. Ponadto w związku z wysoką rentownością wydobycia krypto-walut można zaobserwować kompletne braki w zasilaczach o mocach powyżej 1000W, gdyż takie zasilacze znajdują zastosowanie w koparkach krypto-walut gdzie używanych jest pod ciągłym obciążeniem od 6 do 8 lub 10 układów GPU. Dopiero obsadzenie taką ilością kart graficznych powoduje konieczność zastosowania tak mocnych zasilaczy.</w:t>
            </w:r>
          </w:p>
          <w:p w14:paraId="34A1BD85" w14:textId="535CF5B9" w:rsidR="00100666" w:rsidRPr="00100666" w:rsidRDefault="00100666" w:rsidP="00F6265E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85B084" w14:textId="77777777" w:rsidR="00A3102C" w:rsidRPr="00A3102C" w:rsidRDefault="00A3102C" w:rsidP="00A3102C">
      <w:pPr>
        <w:spacing w:after="40"/>
        <w:ind w:left="30" w:right="-72"/>
        <w:rPr>
          <w:b/>
          <w:bCs/>
          <w:color w:val="FF0000"/>
          <w:sz w:val="22"/>
          <w:szCs w:val="22"/>
        </w:rPr>
      </w:pPr>
      <w:r w:rsidRPr="00A3102C">
        <w:rPr>
          <w:b/>
          <w:bCs/>
          <w:color w:val="FF0000"/>
          <w:sz w:val="22"/>
          <w:szCs w:val="22"/>
        </w:rPr>
        <w:t>Stanowisko (wyjaśnienie) Zamawiającego:</w:t>
      </w:r>
    </w:p>
    <w:p w14:paraId="1A0CDB7C" w14:textId="6657703B" w:rsidR="006D4AB3" w:rsidRPr="00A3102C" w:rsidRDefault="00A3102C" w:rsidP="00254598">
      <w:pPr>
        <w:spacing w:before="120" w:after="120"/>
        <w:jc w:val="both"/>
        <w:rPr>
          <w:color w:val="FF0000"/>
          <w:sz w:val="22"/>
          <w:szCs w:val="22"/>
        </w:rPr>
      </w:pPr>
      <w:r w:rsidRPr="00A3102C">
        <w:rPr>
          <w:color w:val="FF0000"/>
          <w:sz w:val="22"/>
          <w:szCs w:val="22"/>
        </w:rPr>
        <w:t xml:space="preserve">NIE. Zamawiający nie </w:t>
      </w:r>
      <w:r w:rsidR="00696F3E" w:rsidRPr="00A3102C">
        <w:rPr>
          <w:color w:val="FF0000"/>
          <w:sz w:val="22"/>
          <w:szCs w:val="22"/>
        </w:rPr>
        <w:t>dopuszcza zmiany parametrów zasilacza</w:t>
      </w:r>
      <w:r>
        <w:rPr>
          <w:color w:val="FF0000"/>
          <w:sz w:val="22"/>
          <w:szCs w:val="22"/>
        </w:rPr>
        <w:t xml:space="preserve"> i tym samym podtrzymuje dotychczasowe zapisy SWZ.</w:t>
      </w:r>
    </w:p>
    <w:sectPr w:rsidR="006D4AB3" w:rsidRPr="00A3102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953" w14:textId="77777777" w:rsidR="00384D6E" w:rsidRDefault="00384D6E">
      <w:r>
        <w:separator/>
      </w:r>
    </w:p>
  </w:endnote>
  <w:endnote w:type="continuationSeparator" w:id="0">
    <w:p w14:paraId="5EB6A47D" w14:textId="77777777" w:rsidR="00384D6E" w:rsidRDefault="0038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6F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E20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869E" w14:textId="3ABB41FC" w:rsidR="006D4AB3" w:rsidRDefault="00F626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6FA26F" wp14:editId="6C0C9BA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3063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35E1D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F2B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C67E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E99955" w14:textId="77777777" w:rsidR="006D4AB3" w:rsidRDefault="006D4AB3">
    <w:pPr>
      <w:pStyle w:val="Stopka"/>
      <w:tabs>
        <w:tab w:val="clear" w:pos="4536"/>
        <w:tab w:val="left" w:pos="6237"/>
      </w:tabs>
    </w:pPr>
  </w:p>
  <w:p w14:paraId="36AC47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8EA94" w14:textId="77777777" w:rsidR="00384D6E" w:rsidRDefault="00384D6E">
      <w:r>
        <w:separator/>
      </w:r>
    </w:p>
  </w:footnote>
  <w:footnote w:type="continuationSeparator" w:id="0">
    <w:p w14:paraId="571CE324" w14:textId="77777777" w:rsidR="00384D6E" w:rsidRDefault="00384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87A61" w14:textId="77777777" w:rsidR="00100666" w:rsidRDefault="00100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35EF" w14:textId="77777777" w:rsidR="00100666" w:rsidRDefault="00100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AD78" w14:textId="77777777" w:rsidR="00100666" w:rsidRDefault="001006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2NDexNDEyNze0MDBU0lEKTi0uzszPAykwrAUA1tuvEiwAAAA="/>
  </w:docVars>
  <w:rsids>
    <w:rsidRoot w:val="001926B0"/>
    <w:rsid w:val="00031374"/>
    <w:rsid w:val="000A1097"/>
    <w:rsid w:val="000E2A8F"/>
    <w:rsid w:val="00100666"/>
    <w:rsid w:val="0012774F"/>
    <w:rsid w:val="00144B7A"/>
    <w:rsid w:val="00180C6E"/>
    <w:rsid w:val="001926B0"/>
    <w:rsid w:val="00223E84"/>
    <w:rsid w:val="00254598"/>
    <w:rsid w:val="0029606A"/>
    <w:rsid w:val="00384D6E"/>
    <w:rsid w:val="004848F3"/>
    <w:rsid w:val="004A75F2"/>
    <w:rsid w:val="005144A9"/>
    <w:rsid w:val="00520165"/>
    <w:rsid w:val="005B1B08"/>
    <w:rsid w:val="00632C3C"/>
    <w:rsid w:val="00662BDB"/>
    <w:rsid w:val="00696F3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3102C"/>
    <w:rsid w:val="00A905AC"/>
    <w:rsid w:val="00BA6584"/>
    <w:rsid w:val="00BE7BFD"/>
    <w:rsid w:val="00C370F2"/>
    <w:rsid w:val="00C44EEC"/>
    <w:rsid w:val="00C9540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26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01DD32C"/>
  <w15:chartTrackingRefBased/>
  <w15:docId w15:val="{35DE2A59-E176-4379-BE90-54A18092B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 Zarzycka</cp:lastModifiedBy>
  <cp:revision>2</cp:revision>
  <cp:lastPrinted>2021-04-20T13:55:00Z</cp:lastPrinted>
  <dcterms:created xsi:type="dcterms:W3CDTF">2021-04-20T13:55:00Z</dcterms:created>
  <dcterms:modified xsi:type="dcterms:W3CDTF">2021-04-20T13:55:00Z</dcterms:modified>
</cp:coreProperties>
</file>