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8443D7" w:rsidP="006A5DF1">
      <w:pPr>
        <w:spacing w:after="240"/>
        <w:jc w:val="right"/>
        <w:rPr>
          <w:sz w:val="22"/>
          <w:szCs w:val="22"/>
        </w:rPr>
      </w:pPr>
      <w:r w:rsidRPr="008443D7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8443D7">
        <w:rPr>
          <w:sz w:val="22"/>
          <w:szCs w:val="22"/>
        </w:rPr>
        <w:t>2021-03-29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8443D7" w:rsidRPr="008443D7" w:rsidRDefault="008443D7" w:rsidP="006A5DF1">
      <w:pPr>
        <w:rPr>
          <w:b/>
          <w:bCs/>
          <w:sz w:val="22"/>
          <w:szCs w:val="22"/>
        </w:rPr>
      </w:pPr>
      <w:r w:rsidRPr="008443D7">
        <w:rPr>
          <w:b/>
          <w:bCs/>
          <w:sz w:val="22"/>
          <w:szCs w:val="22"/>
        </w:rPr>
        <w:t>Szpital Miejski Specjalistyczny</w:t>
      </w:r>
    </w:p>
    <w:p w:rsidR="008443D7" w:rsidRPr="00960CFB" w:rsidRDefault="008443D7" w:rsidP="006A5DF1">
      <w:pPr>
        <w:rPr>
          <w:b/>
          <w:bCs/>
          <w:sz w:val="22"/>
          <w:szCs w:val="22"/>
        </w:rPr>
      </w:pPr>
      <w:r w:rsidRPr="00960CFB">
        <w:rPr>
          <w:b/>
          <w:bCs/>
          <w:sz w:val="22"/>
          <w:szCs w:val="22"/>
        </w:rPr>
        <w:t>im. Gabriela Narutowicza w Krakowie</w:t>
      </w:r>
    </w:p>
    <w:p w:rsidR="006A5DF1" w:rsidRPr="00960CFB" w:rsidRDefault="008443D7" w:rsidP="006A5DF1">
      <w:pPr>
        <w:rPr>
          <w:b/>
          <w:bCs/>
          <w:sz w:val="22"/>
          <w:szCs w:val="22"/>
        </w:rPr>
      </w:pPr>
      <w:r w:rsidRPr="00960CFB">
        <w:rPr>
          <w:b/>
          <w:bCs/>
          <w:sz w:val="22"/>
          <w:szCs w:val="22"/>
        </w:rPr>
        <w:t xml:space="preserve">ul. </w:t>
      </w:r>
      <w:bookmarkStart w:id="0" w:name="_GoBack"/>
      <w:bookmarkEnd w:id="0"/>
      <w:r w:rsidRPr="00960CFB">
        <w:rPr>
          <w:b/>
          <w:bCs/>
          <w:sz w:val="22"/>
          <w:szCs w:val="22"/>
        </w:rPr>
        <w:t>Prądnicka</w:t>
      </w:r>
      <w:r w:rsidR="006A5DF1" w:rsidRPr="00960CFB">
        <w:rPr>
          <w:b/>
          <w:bCs/>
          <w:sz w:val="22"/>
          <w:szCs w:val="22"/>
        </w:rPr>
        <w:t xml:space="preserve"> </w:t>
      </w:r>
      <w:r w:rsidRPr="00960CFB">
        <w:rPr>
          <w:b/>
          <w:bCs/>
          <w:sz w:val="22"/>
          <w:szCs w:val="22"/>
        </w:rPr>
        <w:t>35-37</w:t>
      </w:r>
    </w:p>
    <w:p w:rsidR="006A5DF1" w:rsidRPr="00960CFB" w:rsidRDefault="008443D7" w:rsidP="006A5DF1">
      <w:pPr>
        <w:rPr>
          <w:b/>
          <w:bCs/>
          <w:sz w:val="22"/>
          <w:szCs w:val="22"/>
        </w:rPr>
      </w:pPr>
      <w:r w:rsidRPr="00960CFB">
        <w:rPr>
          <w:b/>
          <w:bCs/>
          <w:sz w:val="22"/>
          <w:szCs w:val="22"/>
        </w:rPr>
        <w:t>31-202</w:t>
      </w:r>
      <w:r w:rsidR="006A5DF1" w:rsidRPr="00960CFB">
        <w:rPr>
          <w:b/>
          <w:bCs/>
          <w:sz w:val="22"/>
          <w:szCs w:val="22"/>
        </w:rPr>
        <w:t xml:space="preserve"> </w:t>
      </w:r>
      <w:r w:rsidRPr="00960CFB">
        <w:rPr>
          <w:b/>
          <w:bCs/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AF7031" w:rsidRDefault="00AF7031" w:rsidP="006A5DF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AF7031">
        <w:rPr>
          <w:b/>
          <w:bCs/>
          <w:sz w:val="22"/>
          <w:szCs w:val="22"/>
        </w:rPr>
        <w:t>Znak sprawy: ZP/4/2021</w:t>
      </w:r>
      <w:r w:rsidR="006A5DF1" w:rsidRPr="00AF7031">
        <w:rPr>
          <w:b/>
          <w:bCs/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60CFB" w:rsidRPr="00D91931" w:rsidRDefault="00960CFB" w:rsidP="00960CF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960CFB" w:rsidRPr="00D91931" w:rsidRDefault="00960CFB" w:rsidP="00960CF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AF7031">
      <w:pPr>
        <w:pStyle w:val="Nagwek1"/>
        <w:spacing w:before="100" w:beforeAutospacing="1" w:after="100" w:afterAutospacing="1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654CCB">
        <w:rPr>
          <w:rFonts w:ascii="Times New Roman" w:hAnsi="Times New Roman"/>
          <w:szCs w:val="28"/>
        </w:rPr>
        <w:t>-2</w:t>
      </w:r>
    </w:p>
    <w:p w:rsidR="008D310A" w:rsidRDefault="008D310A" w:rsidP="008D310A">
      <w:pPr>
        <w:spacing w:after="36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Uprzejmie informujemy, iż w dniu 2021-03-23 do Zamawiającego wpłynęła prośba o wyjaśnienie zapisów specyfikacji warunków zamówienia w postępowaniu o udzielenie zamówienia publicznego, prowadzonego w trybie podstawowym bez negocjacji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>Zakup i dostawa środków dezynfekcyjnych do różnych powierzchni I</w:t>
      </w:r>
      <w:r>
        <w:rPr>
          <w:bCs/>
          <w:sz w:val="22"/>
          <w:szCs w:val="22"/>
        </w:rPr>
        <w:t>– znak sprawy</w:t>
      </w:r>
      <w:r>
        <w:rPr>
          <w:b/>
          <w:sz w:val="22"/>
          <w:szCs w:val="22"/>
        </w:rPr>
        <w:t xml:space="preserve"> ZP/4/2021 </w:t>
      </w:r>
      <w:r>
        <w:rPr>
          <w:sz w:val="22"/>
          <w:szCs w:val="22"/>
        </w:rPr>
        <w:t>o następującej treści: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443D7" w:rsidRPr="006A5DF1" w:rsidTr="002E1C4C">
        <w:tc>
          <w:tcPr>
            <w:tcW w:w="9356" w:type="dxa"/>
            <w:shd w:val="clear" w:color="auto" w:fill="auto"/>
          </w:tcPr>
          <w:p w:rsidR="008443D7" w:rsidRDefault="009106F4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Czy Zamawiający w Pakiecie nr 1 w pozycji nr 2 dopuści gotowy do użycia środek na bazie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alkoholu, przeznaczony do szybkiej dezynfekcji i mycia powierzchni. Skład: etanol, 2-propanol.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Łączna zawartość alkoholu do 70%. Bez zawartości dodatkowych substancji (aminy, QAV, aldehydu,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fenolu). Polecany do dezynfekcji małych powierzchni: łóżek, foteli, aparatury medycznej, szafek,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blatów oraz innych trudnodostępnych powierzchni. Zalecany do dezynfekcji mających kontakt z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żywnością oraz końcówek stomatologicznych, wycisków silikonowych. Produkt posiadający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pozytywną opinię producenta sprzętu medycznego np. </w:t>
            </w:r>
            <w:proofErr w:type="spellStart"/>
            <w:r w:rsidR="008443D7" w:rsidRPr="008443D7">
              <w:rPr>
                <w:sz w:val="22"/>
                <w:szCs w:val="22"/>
              </w:rPr>
              <w:t>Famed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 w zakresie tolerancji materiałowej na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tworzywo ABS </w:t>
            </w:r>
            <w:r>
              <w:rPr>
                <w:sz w:val="22"/>
                <w:szCs w:val="22"/>
              </w:rPr>
              <w:br/>
            </w:r>
            <w:r w:rsidR="008443D7" w:rsidRPr="008443D7">
              <w:rPr>
                <w:sz w:val="22"/>
                <w:szCs w:val="22"/>
              </w:rPr>
              <w:t xml:space="preserve">i materiały obiciowe. Posiadający pozytywną opinię CZD. Spektrum </w:t>
            </w:r>
            <w:proofErr w:type="spellStart"/>
            <w:r w:rsidR="008443D7" w:rsidRPr="008443D7">
              <w:rPr>
                <w:sz w:val="22"/>
                <w:szCs w:val="22"/>
              </w:rPr>
              <w:t>bójcze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potwierdzone badaniami </w:t>
            </w:r>
            <w:r>
              <w:rPr>
                <w:sz w:val="22"/>
                <w:szCs w:val="22"/>
              </w:rPr>
              <w:br/>
            </w:r>
            <w:r w:rsidR="008443D7" w:rsidRPr="008443D7">
              <w:rPr>
                <w:sz w:val="22"/>
                <w:szCs w:val="22"/>
              </w:rPr>
              <w:t>z obszaru medycznego: B (MRSA), F (</w:t>
            </w:r>
            <w:proofErr w:type="spellStart"/>
            <w:r w:rsidR="008443D7" w:rsidRPr="008443D7">
              <w:rPr>
                <w:sz w:val="22"/>
                <w:szCs w:val="22"/>
              </w:rPr>
              <w:t>C.albicans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), </w:t>
            </w:r>
            <w:proofErr w:type="spellStart"/>
            <w:r w:rsidR="008443D7" w:rsidRPr="008443D7">
              <w:rPr>
                <w:sz w:val="22"/>
                <w:szCs w:val="22"/>
              </w:rPr>
              <w:t>Tbc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 (</w:t>
            </w:r>
            <w:proofErr w:type="spellStart"/>
            <w:r w:rsidR="008443D7" w:rsidRPr="008443D7">
              <w:rPr>
                <w:sz w:val="22"/>
                <w:szCs w:val="22"/>
              </w:rPr>
              <w:t>M.terrae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), wirusy 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otoczkowe (HIV, HBV, HCV, HSV, </w:t>
            </w:r>
            <w:proofErr w:type="spellStart"/>
            <w:r w:rsidR="008443D7" w:rsidRPr="008443D7">
              <w:rPr>
                <w:sz w:val="22"/>
                <w:szCs w:val="22"/>
              </w:rPr>
              <w:t>Vaccinia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="008443D7" w:rsidRPr="008443D7">
              <w:rPr>
                <w:sz w:val="22"/>
                <w:szCs w:val="22"/>
              </w:rPr>
              <w:t>Ebola</w:t>
            </w:r>
            <w:proofErr w:type="spellEnd"/>
            <w:r w:rsidR="008443D7" w:rsidRPr="008443D7">
              <w:rPr>
                <w:sz w:val="22"/>
                <w:szCs w:val="22"/>
              </w:rPr>
              <w:t>), rota, noro w czasie od 30 sekund do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1 minuty. Dostępny </w:t>
            </w:r>
            <w:r>
              <w:rPr>
                <w:sz w:val="22"/>
                <w:szCs w:val="22"/>
              </w:rPr>
              <w:br/>
            </w:r>
            <w:r w:rsidR="008443D7" w:rsidRPr="008443D7">
              <w:rPr>
                <w:sz w:val="22"/>
                <w:szCs w:val="22"/>
              </w:rPr>
              <w:t xml:space="preserve">w dwóch wersjach zapachowych: </w:t>
            </w:r>
            <w:proofErr w:type="spellStart"/>
            <w:r w:rsidR="008443D7" w:rsidRPr="008443D7">
              <w:rPr>
                <w:sz w:val="22"/>
                <w:szCs w:val="22"/>
              </w:rPr>
              <w:t>neutral</w:t>
            </w:r>
            <w:proofErr w:type="spellEnd"/>
            <w:r w:rsidR="008443D7" w:rsidRPr="008443D7">
              <w:rPr>
                <w:sz w:val="22"/>
                <w:szCs w:val="22"/>
              </w:rPr>
              <w:t xml:space="preserve"> i </w:t>
            </w:r>
            <w:proofErr w:type="spellStart"/>
            <w:r w:rsidR="008443D7" w:rsidRPr="008443D7">
              <w:rPr>
                <w:sz w:val="22"/>
                <w:szCs w:val="22"/>
              </w:rPr>
              <w:t>teatonic</w:t>
            </w:r>
            <w:proofErr w:type="spellEnd"/>
            <w:r w:rsidR="008443D7" w:rsidRPr="008443D7">
              <w:rPr>
                <w:sz w:val="22"/>
                <w:szCs w:val="22"/>
              </w:rPr>
              <w:t>. Produkt o podwójnej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rejestracji: wyrób medyczny oraz produkt biobójczy. Przebadany zgodnie z normą EN 16615.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 xml:space="preserve">Konfekcjonowany w opakowanie </w:t>
            </w:r>
            <w:r>
              <w:rPr>
                <w:sz w:val="22"/>
                <w:szCs w:val="22"/>
              </w:rPr>
              <w:br/>
            </w:r>
            <w:r w:rsidR="008443D7" w:rsidRPr="008443D7">
              <w:rPr>
                <w:sz w:val="22"/>
                <w:szCs w:val="22"/>
              </w:rPr>
              <w:t>1L ze spryskiwaczem z odpowiednim przeliczeniem ilości</w:t>
            </w:r>
            <w:r>
              <w:rPr>
                <w:sz w:val="22"/>
                <w:szCs w:val="22"/>
              </w:rPr>
              <w:t xml:space="preserve"> </w:t>
            </w:r>
            <w:r w:rsidR="008443D7" w:rsidRPr="008443D7">
              <w:rPr>
                <w:sz w:val="22"/>
                <w:szCs w:val="22"/>
              </w:rPr>
              <w:t>opakowań?</w:t>
            </w:r>
          </w:p>
          <w:p w:rsidR="009106F4" w:rsidRPr="009106F4" w:rsidRDefault="009106F4" w:rsidP="009106F4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 xml:space="preserve">Zamawiający nie dopuszcza. </w:t>
            </w:r>
          </w:p>
          <w:p w:rsidR="008443D7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2.</w:t>
            </w:r>
            <w:r w:rsidRPr="008443D7">
              <w:rPr>
                <w:sz w:val="22"/>
                <w:szCs w:val="22"/>
              </w:rPr>
              <w:t xml:space="preserve"> Czy Zamawiający w Pakiecie nr 1 w pozycji nr 3 dopuści gotowy do użycia środek na bazie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alkoholu, przeznaczony do szybkiej dezynfekcji i mycia powierzchni. Skład: etanol, 2-propanol.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Łączna zawartość alkoholu do 70%. Bez zawartości dodatkowych substancji (aminy, QAV, aldehydu,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fenolu). Polecany do dezynfekcji małych powierzchni: łóżek, foteli, aparatury medycznej, szafek,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blatów oraz innych trudnodostępnych powierzchni. Zalecany do dezynfekcji mających kontakt z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żywnością oraz końcówek stomatologicznych, wycisków silikonowych. Produkt posiadający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pozytywną opinię producenta sprzętu medycznego np. </w:t>
            </w:r>
            <w:proofErr w:type="spellStart"/>
            <w:r w:rsidRPr="008443D7">
              <w:rPr>
                <w:sz w:val="22"/>
                <w:szCs w:val="22"/>
              </w:rPr>
              <w:t>Famed</w:t>
            </w:r>
            <w:proofErr w:type="spellEnd"/>
            <w:r w:rsidRPr="008443D7">
              <w:rPr>
                <w:sz w:val="22"/>
                <w:szCs w:val="22"/>
              </w:rPr>
              <w:t xml:space="preserve"> w zakresie tolerancji materiałowej na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tworzywo ABS </w:t>
            </w:r>
            <w:r w:rsidR="00C2345F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 xml:space="preserve">i materiały obiciowe. Posiadający pozytywną opinię CZD. Spektrum </w:t>
            </w:r>
            <w:proofErr w:type="spellStart"/>
            <w:r w:rsidRPr="008443D7">
              <w:rPr>
                <w:sz w:val="22"/>
                <w:szCs w:val="22"/>
              </w:rPr>
              <w:t>bójcze</w:t>
            </w:r>
            <w:proofErr w:type="spellEnd"/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potwierdzone badaniami </w:t>
            </w:r>
            <w:r w:rsidR="00C2345F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z obszaru medycznego: B (MRSA), F (</w:t>
            </w:r>
            <w:proofErr w:type="spellStart"/>
            <w:r w:rsidRPr="008443D7">
              <w:rPr>
                <w:sz w:val="22"/>
                <w:szCs w:val="22"/>
              </w:rPr>
              <w:t>C.albicans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 xml:space="preserve"> (</w:t>
            </w:r>
            <w:proofErr w:type="spellStart"/>
            <w:r w:rsidRPr="008443D7">
              <w:rPr>
                <w:sz w:val="22"/>
                <w:szCs w:val="22"/>
              </w:rPr>
              <w:t>M.terrae</w:t>
            </w:r>
            <w:proofErr w:type="spellEnd"/>
            <w:r w:rsidRPr="008443D7">
              <w:rPr>
                <w:sz w:val="22"/>
                <w:szCs w:val="22"/>
              </w:rPr>
              <w:t>), wirusy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otoczkowe (HIV, HBV, HCV, HSV, 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>), rota, noro w czasie od 30 sekund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1 minuty. Dostępny </w:t>
            </w:r>
            <w:r w:rsidR="00C2345F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 xml:space="preserve">w dwóch wersjach zapachowych: </w:t>
            </w:r>
            <w:proofErr w:type="spellStart"/>
            <w:r w:rsidRPr="008443D7">
              <w:rPr>
                <w:sz w:val="22"/>
                <w:szCs w:val="22"/>
              </w:rPr>
              <w:t>neutral</w:t>
            </w:r>
            <w:proofErr w:type="spellEnd"/>
            <w:r w:rsidRPr="008443D7">
              <w:rPr>
                <w:sz w:val="22"/>
                <w:szCs w:val="22"/>
              </w:rPr>
              <w:t xml:space="preserve"> i </w:t>
            </w:r>
            <w:proofErr w:type="spellStart"/>
            <w:r w:rsidRPr="008443D7">
              <w:rPr>
                <w:sz w:val="22"/>
                <w:szCs w:val="22"/>
              </w:rPr>
              <w:t>teatonic</w:t>
            </w:r>
            <w:proofErr w:type="spellEnd"/>
            <w:r w:rsidRPr="008443D7">
              <w:rPr>
                <w:sz w:val="22"/>
                <w:szCs w:val="22"/>
              </w:rPr>
              <w:t>. Produkt o podwójnej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rejestracji: wyrób medyczny oraz produkt biobójczy. Przebadany zgodnie z normą EN 16615.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Konfekcjonowany w opakowanie 5L?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Odpowiedź:</w:t>
            </w:r>
            <w:r w:rsidR="00C2345F">
              <w:rPr>
                <w:b/>
                <w:bCs/>
                <w:sz w:val="22"/>
                <w:szCs w:val="22"/>
              </w:rPr>
              <w:t xml:space="preserve"> Zamawiający nie dopuszcza.</w:t>
            </w:r>
          </w:p>
          <w:p w:rsidR="009106F4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3.</w:t>
            </w:r>
            <w:r w:rsidRPr="008443D7">
              <w:rPr>
                <w:sz w:val="22"/>
                <w:szCs w:val="22"/>
              </w:rPr>
              <w:t xml:space="preserve"> Czy Zamawiający w Pakiecie nr 1 w pozycji nr 6 dopuści koncentrat do mycia i dezynfekcji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sprzętu medycznego oraz dużych powierzchni zmywalnych jak unity, łóżka, fotele zabiegowe, stoły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operacyjne, aparatura medyczna. Posiadający wysoką tolerancję materiałową - nadaje się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lastRenderedPageBreak/>
              <w:t>dezynfekcji materiałów obiciowych oraz wyrobów ze szkła, tworzyw ABS, porcelany, gumy, stali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szlachetnej oraz aluminium, niklu i chromu, również do szkła akrylowego. Może być używany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powierzchni mających kontakt z żywnością. Bez zawartości aldehydów i fenoli, nie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odbarwiający dezynfekowanych powierzchni. Posiadający pozytywną opinię producenta sprzętu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medycznego </w:t>
            </w:r>
            <w:proofErr w:type="spellStart"/>
            <w:r w:rsidRPr="008443D7">
              <w:rPr>
                <w:sz w:val="22"/>
                <w:szCs w:val="22"/>
              </w:rPr>
              <w:t>Famed</w:t>
            </w:r>
            <w:proofErr w:type="spellEnd"/>
            <w:r w:rsidRPr="008443D7">
              <w:rPr>
                <w:sz w:val="22"/>
                <w:szCs w:val="22"/>
              </w:rPr>
              <w:t xml:space="preserve"> w zakresie tolerancji materiałowej na tworzywo ABS i materiały obiciowe.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Posiadający pozytywną opinię Centrum Zdrowia Dziecka. Skład: N-(3-aminopropylo)-Ndodecylopropano-1,3–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 xml:space="preserve">-, 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(sól), chlorek </w:t>
            </w:r>
            <w:proofErr w:type="spellStart"/>
            <w:r w:rsidRPr="008443D7">
              <w:rPr>
                <w:sz w:val="22"/>
                <w:szCs w:val="22"/>
              </w:rPr>
              <w:t>didecylodimetyloamonu</w:t>
            </w:r>
            <w:proofErr w:type="spellEnd"/>
            <w:r w:rsidRPr="008443D7">
              <w:rPr>
                <w:sz w:val="22"/>
                <w:szCs w:val="22"/>
              </w:rPr>
              <w:t xml:space="preserve">. Spektrum i czas działania: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B (w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tym MRSA), F (C.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 xml:space="preserve"> (M. </w:t>
            </w:r>
            <w:proofErr w:type="spellStart"/>
            <w:r w:rsidRPr="008443D7">
              <w:rPr>
                <w:sz w:val="22"/>
                <w:szCs w:val="22"/>
              </w:rPr>
              <w:t>terrae</w:t>
            </w:r>
            <w:proofErr w:type="spellEnd"/>
            <w:r w:rsidRPr="008443D7">
              <w:rPr>
                <w:sz w:val="22"/>
                <w:szCs w:val="22"/>
              </w:rPr>
              <w:t xml:space="preserve"> i M. </w:t>
            </w:r>
            <w:proofErr w:type="spellStart"/>
            <w:r w:rsidRPr="008443D7">
              <w:rPr>
                <w:sz w:val="22"/>
                <w:szCs w:val="22"/>
              </w:rPr>
              <w:t>avium</w:t>
            </w:r>
            <w:proofErr w:type="spellEnd"/>
            <w:r w:rsidRPr="008443D7">
              <w:rPr>
                <w:sz w:val="22"/>
                <w:szCs w:val="22"/>
              </w:rPr>
              <w:t>), V (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BVDV, HIV, HBV, HCV,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Adeno</w:t>
            </w:r>
            <w:proofErr w:type="spellEnd"/>
            <w:r w:rsidRPr="008443D7">
              <w:rPr>
                <w:sz w:val="22"/>
                <w:szCs w:val="22"/>
              </w:rPr>
              <w:t xml:space="preserve"> - 0,5% w 15 min., Polio 0,5% w 30 min., B (w tym MRSA), F (</w:t>
            </w:r>
            <w:proofErr w:type="spellStart"/>
            <w:r w:rsidRPr="008443D7">
              <w:rPr>
                <w:sz w:val="22"/>
                <w:szCs w:val="22"/>
              </w:rPr>
              <w:t>C.albicans</w:t>
            </w:r>
            <w:proofErr w:type="spellEnd"/>
            <w:r w:rsidRPr="008443D7">
              <w:rPr>
                <w:sz w:val="22"/>
                <w:szCs w:val="22"/>
              </w:rPr>
              <w:t xml:space="preserve">) - 0,25% w 15 min. w warunkach czystych. Preparat przebadany zgodnie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z normą EN 14885.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Preparat posiadający rejestrację jako produkt biobójczy oraz wyrób medyczny. Konfekcjonowany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opakowanie 1L z odpowiednim przeliczeniem ilości opakowań?</w:t>
            </w:r>
          </w:p>
          <w:p w:rsidR="009106F4" w:rsidRPr="00C2345F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>Zamawiający nie dopuszcza.</w:t>
            </w:r>
          </w:p>
          <w:p w:rsidR="008443D7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4.</w:t>
            </w:r>
            <w:r w:rsidRPr="008443D7">
              <w:rPr>
                <w:sz w:val="22"/>
                <w:szCs w:val="22"/>
              </w:rPr>
              <w:t xml:space="preserve"> Czy Zamawiający w Pakiecie nr 1 w pozycji nr 7 dopuści koncentrat do mycia i dezynfekcji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sprzętu medycznego oraz dużych powierzchni zmywalnych jak unity, łóżka, fotele zabiegowe, stoły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operacyjne, aparatura medyczna. Posiadający wysoką tolerancję materiałową - nadaje się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materiałów obiciowych oraz wyrobów ze szkła, tworzyw ABS, porcelany, gumy, stali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szlachetnej oraz aluminium, niklu i chromu, również do szkła akrylowego. Może być używany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powierzchni mających kontakt z żywnością. Bez zawartości aldehydów i fenoli, nie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odbarwiający dezynfekowanych powierzchni. Posiadający pozytywną opinię producenta sprzętu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medycznego </w:t>
            </w:r>
            <w:proofErr w:type="spellStart"/>
            <w:r w:rsidRPr="008443D7">
              <w:rPr>
                <w:sz w:val="22"/>
                <w:szCs w:val="22"/>
              </w:rPr>
              <w:t>Famed</w:t>
            </w:r>
            <w:proofErr w:type="spellEnd"/>
            <w:r w:rsidRPr="008443D7">
              <w:rPr>
                <w:sz w:val="22"/>
                <w:szCs w:val="22"/>
              </w:rPr>
              <w:t xml:space="preserve"> w zakresie tolerancji materiałowej na tworzywo ABS i materiały obiciowe.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Posiadający pozytywną opinię Centrum Zdrowia Dziecka. Skład: N-(3-aminopropylo)-Ndodecylopropano-1,3–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 xml:space="preserve">-, 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(sól), chlorek </w:t>
            </w:r>
            <w:proofErr w:type="spellStart"/>
            <w:r w:rsidRPr="008443D7">
              <w:rPr>
                <w:sz w:val="22"/>
                <w:szCs w:val="22"/>
              </w:rPr>
              <w:t>didecylodimetyloamonu</w:t>
            </w:r>
            <w:proofErr w:type="spellEnd"/>
            <w:r w:rsidRPr="008443D7">
              <w:rPr>
                <w:sz w:val="22"/>
                <w:szCs w:val="22"/>
              </w:rPr>
              <w:t xml:space="preserve">. Spektrum i czas działania: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B (w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tym MRSA), F (C.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 xml:space="preserve"> (M. </w:t>
            </w:r>
            <w:proofErr w:type="spellStart"/>
            <w:r w:rsidRPr="008443D7">
              <w:rPr>
                <w:sz w:val="22"/>
                <w:szCs w:val="22"/>
              </w:rPr>
              <w:t>terrae</w:t>
            </w:r>
            <w:proofErr w:type="spellEnd"/>
            <w:r w:rsidRPr="008443D7">
              <w:rPr>
                <w:sz w:val="22"/>
                <w:szCs w:val="22"/>
              </w:rPr>
              <w:t xml:space="preserve"> i M. </w:t>
            </w:r>
            <w:proofErr w:type="spellStart"/>
            <w:r w:rsidRPr="008443D7">
              <w:rPr>
                <w:sz w:val="22"/>
                <w:szCs w:val="22"/>
              </w:rPr>
              <w:t>avium</w:t>
            </w:r>
            <w:proofErr w:type="spellEnd"/>
            <w:r w:rsidRPr="008443D7">
              <w:rPr>
                <w:sz w:val="22"/>
                <w:szCs w:val="22"/>
              </w:rPr>
              <w:t>), V (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BVDV, HIV, HBV, HCV,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Adeno</w:t>
            </w:r>
            <w:proofErr w:type="spellEnd"/>
            <w:r w:rsidRPr="008443D7">
              <w:rPr>
                <w:sz w:val="22"/>
                <w:szCs w:val="22"/>
              </w:rPr>
              <w:t xml:space="preserve"> - 0,5% w 15 min., Polio 0,5% w 30 min., B (w tym MRSA), F (</w:t>
            </w:r>
            <w:proofErr w:type="spellStart"/>
            <w:r w:rsidRPr="008443D7">
              <w:rPr>
                <w:sz w:val="22"/>
                <w:szCs w:val="22"/>
              </w:rPr>
              <w:t>C.albicans</w:t>
            </w:r>
            <w:proofErr w:type="spellEnd"/>
            <w:r w:rsidRPr="008443D7">
              <w:rPr>
                <w:sz w:val="22"/>
                <w:szCs w:val="22"/>
              </w:rPr>
              <w:t xml:space="preserve">) - 0,25% w 15 min. w warunkach czystych. Preparat przebadany zgodnie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z normą EN 14885.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Preparat posiadający rejestrację jako produkt biobójczy oraz wyrób medyczny. Konfekcjonowany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opakowanie 5L z odpowiednim przeliczeniem ilości opakowań?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>Zamawiający nie dopuszcza.</w:t>
            </w:r>
          </w:p>
          <w:p w:rsidR="008443D7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5.</w:t>
            </w:r>
            <w:r w:rsidRPr="008443D7">
              <w:rPr>
                <w:sz w:val="22"/>
                <w:szCs w:val="22"/>
              </w:rPr>
              <w:t xml:space="preserve"> Czy Zamawiający w Pakiecie nr 1 w pozycji nr 8 dopuści koncentrat do mycia i dezynfekcji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sprzętu medycznego oraz dużych powierzchni zmywalnych jak unity, łóżka, fotele zabiegowe, stoły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operacyjne, aparatura medyczna. Posiadający wysoką tolerancję materiałową - nadaje się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materiałów obiciowych oraz wyrobów ze szkła, tworzyw ABS, porcelany, gumy, stali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szlachetnej oraz aluminium, niklu i chromu, również do szkła akrylowego. Może być używany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powierzchni mających kontakt z żywnością. Bez zawartości aldehydów i fenoli, nie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odbarwiający dezynfekowanych powierzchni. Posiadający pozytywną opinię producenta sprzętu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medycznego </w:t>
            </w:r>
            <w:proofErr w:type="spellStart"/>
            <w:r w:rsidRPr="008443D7">
              <w:rPr>
                <w:sz w:val="22"/>
                <w:szCs w:val="22"/>
              </w:rPr>
              <w:t>Famed</w:t>
            </w:r>
            <w:proofErr w:type="spellEnd"/>
            <w:r w:rsidRPr="008443D7">
              <w:rPr>
                <w:sz w:val="22"/>
                <w:szCs w:val="22"/>
              </w:rPr>
              <w:t xml:space="preserve"> w zakresie tolerancji materiałowej na tworzywo ABS i materiały obiciowe.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Posiadający pozytywną opinię Centrum Zdrowia Dziecka. Skład: N-(3-aminopropylo)-Ndodecylopropano-1,3–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 xml:space="preserve">-, 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(sól), chlorek </w:t>
            </w:r>
            <w:proofErr w:type="spellStart"/>
            <w:r w:rsidRPr="008443D7">
              <w:rPr>
                <w:sz w:val="22"/>
                <w:szCs w:val="22"/>
              </w:rPr>
              <w:t>didecylodimetyloamonu</w:t>
            </w:r>
            <w:proofErr w:type="spellEnd"/>
            <w:r w:rsidRPr="008443D7">
              <w:rPr>
                <w:sz w:val="22"/>
                <w:szCs w:val="22"/>
              </w:rPr>
              <w:t xml:space="preserve">. Spektrum i czas działania: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B (w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tym MRSA), F (C.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 xml:space="preserve"> (M. </w:t>
            </w:r>
            <w:proofErr w:type="spellStart"/>
            <w:r w:rsidRPr="008443D7">
              <w:rPr>
                <w:sz w:val="22"/>
                <w:szCs w:val="22"/>
              </w:rPr>
              <w:t>terrae</w:t>
            </w:r>
            <w:proofErr w:type="spellEnd"/>
            <w:r w:rsidRPr="008443D7">
              <w:rPr>
                <w:sz w:val="22"/>
                <w:szCs w:val="22"/>
              </w:rPr>
              <w:t xml:space="preserve"> i M. </w:t>
            </w:r>
            <w:proofErr w:type="spellStart"/>
            <w:r w:rsidRPr="008443D7">
              <w:rPr>
                <w:sz w:val="22"/>
                <w:szCs w:val="22"/>
              </w:rPr>
              <w:t>avium</w:t>
            </w:r>
            <w:proofErr w:type="spellEnd"/>
            <w:r w:rsidRPr="008443D7">
              <w:rPr>
                <w:sz w:val="22"/>
                <w:szCs w:val="22"/>
              </w:rPr>
              <w:t>), V (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BVDV, HIV, HBV, HCV,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Adeno</w:t>
            </w:r>
            <w:proofErr w:type="spellEnd"/>
            <w:r w:rsidRPr="008443D7">
              <w:rPr>
                <w:sz w:val="22"/>
                <w:szCs w:val="22"/>
              </w:rPr>
              <w:t xml:space="preserve"> - 0,5% w 15 min., Polio 0,5% w 30 min., B (w tym MRSA), F (C.</w:t>
            </w:r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 - 0,25% w 15 min. w warunkach czystych. Preparat przebadany zgodnie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z normą EN 14885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(warunki czyste i brudne). Preparat posiadający rejestrację jako produkt biobójczy oraz wyrób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medyczny. Konfekcjonowany opakowanie 1L z odpowiednim przeliczeniem ilości opakowań?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 xml:space="preserve">Zamawiający dopuszcza. </w:t>
            </w:r>
          </w:p>
          <w:p w:rsidR="008443D7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6.</w:t>
            </w:r>
            <w:r w:rsidRPr="008443D7">
              <w:rPr>
                <w:sz w:val="22"/>
                <w:szCs w:val="22"/>
              </w:rPr>
              <w:t xml:space="preserve"> Czy Zamawiający w Pakiecie nr 1 w pozycji nr 9 dopuści koncentrat do mycia i dezynfekcji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sprzętu medycznego oraz dużych powierzchni zmywalnych jak unity, łóżka, fotele zabiegowe, stoły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operacyjne, aparatura medyczna. Posiadający wysoką tolerancję materiałową - nadaje się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lastRenderedPageBreak/>
              <w:t>dezynfekcji materiałów obiciowych oraz wyrobów ze szkła, tworzyw ABS, porcelany, gumy, stali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szlachetnej oraz aluminium, niklu i chromu, również do szkła akrylowego. Może być używany do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powierzchni mających kontakt z żywnością. Bez zawartości aldehydów i fenoli, nie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odbarwiający dezynfekowanych powierzchni. Posiadający pozytywną opinię producenta sprzętu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medycznego </w:t>
            </w:r>
            <w:proofErr w:type="spellStart"/>
            <w:r w:rsidRPr="008443D7">
              <w:rPr>
                <w:sz w:val="22"/>
                <w:szCs w:val="22"/>
              </w:rPr>
              <w:t>Famed</w:t>
            </w:r>
            <w:proofErr w:type="spellEnd"/>
            <w:r w:rsidRPr="008443D7">
              <w:rPr>
                <w:sz w:val="22"/>
                <w:szCs w:val="22"/>
              </w:rPr>
              <w:t xml:space="preserve"> w zakresie tolerancji materiałowej na tworzywo ABS i materiały obiciowe.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Posiadający pozytywną opinię Centrum Zdrowia Dziecka. Skład: N-(3-aminopropylo)-Ndodecylopropano-1,3–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 xml:space="preserve">-, 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(sól), chlorek </w:t>
            </w:r>
            <w:proofErr w:type="spellStart"/>
            <w:r w:rsidRPr="008443D7">
              <w:rPr>
                <w:sz w:val="22"/>
                <w:szCs w:val="22"/>
              </w:rPr>
              <w:t>didecylodimetyloamonu</w:t>
            </w:r>
            <w:proofErr w:type="spellEnd"/>
            <w:r w:rsidRPr="008443D7">
              <w:rPr>
                <w:sz w:val="22"/>
                <w:szCs w:val="22"/>
              </w:rPr>
              <w:t xml:space="preserve">. Spektrum i czas działania: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B (w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tym MRSA), F (C.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 xml:space="preserve"> (M. </w:t>
            </w:r>
            <w:proofErr w:type="spellStart"/>
            <w:r w:rsidRPr="008443D7">
              <w:rPr>
                <w:sz w:val="22"/>
                <w:szCs w:val="22"/>
              </w:rPr>
              <w:t>terrae</w:t>
            </w:r>
            <w:proofErr w:type="spellEnd"/>
            <w:r w:rsidRPr="008443D7">
              <w:rPr>
                <w:sz w:val="22"/>
                <w:szCs w:val="22"/>
              </w:rPr>
              <w:t xml:space="preserve"> i M. </w:t>
            </w:r>
            <w:proofErr w:type="spellStart"/>
            <w:r w:rsidRPr="008443D7">
              <w:rPr>
                <w:sz w:val="22"/>
                <w:szCs w:val="22"/>
              </w:rPr>
              <w:t>avium</w:t>
            </w:r>
            <w:proofErr w:type="spellEnd"/>
            <w:r w:rsidRPr="008443D7">
              <w:rPr>
                <w:sz w:val="22"/>
                <w:szCs w:val="22"/>
              </w:rPr>
              <w:t>), V (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BVDV, HIV, HBV, HCV,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wirus grypy,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 xml:space="preserve">), </w:t>
            </w:r>
            <w:proofErr w:type="spellStart"/>
            <w:r w:rsidRPr="008443D7">
              <w:rPr>
                <w:sz w:val="22"/>
                <w:szCs w:val="22"/>
              </w:rPr>
              <w:t>Adeno</w:t>
            </w:r>
            <w:proofErr w:type="spellEnd"/>
            <w:r w:rsidRPr="008443D7">
              <w:rPr>
                <w:sz w:val="22"/>
                <w:szCs w:val="22"/>
              </w:rPr>
              <w:t xml:space="preserve"> - 0,5% w 15 min., Polio 0,5% w 30 min., B (w tym MRSA), F (C.</w:t>
            </w:r>
            <w:r w:rsidR="009106F4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albicans</w:t>
            </w:r>
            <w:proofErr w:type="spellEnd"/>
            <w:r w:rsidRPr="008443D7">
              <w:rPr>
                <w:sz w:val="22"/>
                <w:szCs w:val="22"/>
              </w:rPr>
              <w:t xml:space="preserve">) - 0,25% w 15 min. w warunkach czystych. Preparat przebadany zgodnie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z normą EN 14885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(warunki czyste i brudne). Preparat posiadający rejestrację jako produkt biobójczy oraz wyrób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medyczny. Konfekcjonowany opakowanie 5L z odpowiednim przeliczeniem ilości opakowań?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>Zamawiający nie dopuszcza.</w:t>
            </w:r>
          </w:p>
          <w:p w:rsidR="008443D7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7.</w:t>
            </w:r>
            <w:r w:rsidRPr="008443D7">
              <w:rPr>
                <w:sz w:val="22"/>
                <w:szCs w:val="22"/>
              </w:rPr>
              <w:t xml:space="preserve"> Czy Zamawiający w Pakiecie nr 1 w pozycji nr 10 dopuści gotową do użycia piankę do mycia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delikatnych powierzchni wrażliwych na działanie alkoholi. Do stosowania na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powierzchniach sprzętu medycznego ze szkła, porcelany, metalu, gumy, tworzyw sztucznych oraz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szkła akrylowego a także do powierzchni mającej kontakt z żywnością. Skład: N-(3-aminopropylo)-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N-dodecylopropano-1,3–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>-,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(sól). Spektrum i czas działania: B, MRSA, F,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>, V (HBV, HIV, HCV,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BVDV, 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Pr="008443D7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>) w 5 min. Preparat przebadany zgodnie z normą EN 16615.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Konfekcjonowany w opakowanie 1L z odpowiednim przeliczeniem ilości opakowań?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>Zamawiający nie dopuszcza.</w:t>
            </w:r>
          </w:p>
          <w:p w:rsidR="008443D7" w:rsidRPr="006A5DF1" w:rsidRDefault="008443D7" w:rsidP="009106F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>8.</w:t>
            </w:r>
            <w:r w:rsidRPr="008443D7">
              <w:rPr>
                <w:sz w:val="22"/>
                <w:szCs w:val="22"/>
              </w:rPr>
              <w:t xml:space="preserve"> Czy Zamawiający w Pakiecie nr 1 w pozycji nr 11 dopuści gotową do użycia piankę do mycia </w:t>
            </w:r>
            <w:r w:rsidR="009106F4">
              <w:rPr>
                <w:sz w:val="22"/>
                <w:szCs w:val="22"/>
              </w:rPr>
              <w:br/>
            </w:r>
            <w:r w:rsidRPr="008443D7">
              <w:rPr>
                <w:sz w:val="22"/>
                <w:szCs w:val="22"/>
              </w:rPr>
              <w:t>i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dezynfekcji delikatnych powierzchni wrażliwych na działanie alkoholi. Do stosowania na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powierzchniach sprzętu medycznego ze szkła, porcelany, metalu, gumy, tworzyw sztucznych oraz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szkła akrylowego a także do powierzchni mającej kontakt z żywnością. Skład: N-(3-aminopropylo)-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N-dodecylopropano-1,3–</w:t>
            </w:r>
            <w:proofErr w:type="spellStart"/>
            <w:r w:rsidRPr="008443D7">
              <w:rPr>
                <w:sz w:val="22"/>
                <w:szCs w:val="22"/>
              </w:rPr>
              <w:t>diamina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poli</w:t>
            </w:r>
            <w:proofErr w:type="spellEnd"/>
            <w:r w:rsidRPr="008443D7">
              <w:rPr>
                <w:sz w:val="22"/>
                <w:szCs w:val="22"/>
              </w:rPr>
              <w:t>(oksy-1,2-etanodilo),.alfa.-[2-(</w:t>
            </w:r>
            <w:proofErr w:type="spellStart"/>
            <w:r w:rsidRPr="008443D7">
              <w:rPr>
                <w:sz w:val="22"/>
                <w:szCs w:val="22"/>
              </w:rPr>
              <w:t>didecylmetyloamino</w:t>
            </w:r>
            <w:proofErr w:type="spellEnd"/>
            <w:r w:rsidRPr="008443D7">
              <w:rPr>
                <w:sz w:val="22"/>
                <w:szCs w:val="22"/>
              </w:rPr>
              <w:t>)</w:t>
            </w:r>
            <w:proofErr w:type="spellStart"/>
            <w:r w:rsidRPr="008443D7">
              <w:rPr>
                <w:sz w:val="22"/>
                <w:szCs w:val="22"/>
              </w:rPr>
              <w:t>etylo</w:t>
            </w:r>
            <w:proofErr w:type="spellEnd"/>
            <w:r w:rsidRPr="008443D7">
              <w:rPr>
                <w:sz w:val="22"/>
                <w:szCs w:val="22"/>
              </w:rPr>
              <w:t>]-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.omega.-</w:t>
            </w:r>
            <w:proofErr w:type="spellStart"/>
            <w:r w:rsidRPr="008443D7">
              <w:rPr>
                <w:sz w:val="22"/>
                <w:szCs w:val="22"/>
              </w:rPr>
              <w:t>hydroksy</w:t>
            </w:r>
            <w:proofErr w:type="spellEnd"/>
            <w:r w:rsidRPr="008443D7">
              <w:rPr>
                <w:sz w:val="22"/>
                <w:szCs w:val="22"/>
              </w:rPr>
              <w:t>-,</w:t>
            </w:r>
            <w:proofErr w:type="spellStart"/>
            <w:r w:rsidRPr="008443D7">
              <w:rPr>
                <w:sz w:val="22"/>
                <w:szCs w:val="22"/>
              </w:rPr>
              <w:t>propanian</w:t>
            </w:r>
            <w:proofErr w:type="spellEnd"/>
            <w:r w:rsidRPr="008443D7">
              <w:rPr>
                <w:sz w:val="22"/>
                <w:szCs w:val="22"/>
              </w:rPr>
              <w:t xml:space="preserve">(sól). Spektrum i czas działania: B, MRSA, F, </w:t>
            </w:r>
            <w:proofErr w:type="spellStart"/>
            <w:r w:rsidRPr="008443D7">
              <w:rPr>
                <w:sz w:val="22"/>
                <w:szCs w:val="22"/>
              </w:rPr>
              <w:t>Tbc</w:t>
            </w:r>
            <w:proofErr w:type="spellEnd"/>
            <w:r w:rsidRPr="008443D7">
              <w:rPr>
                <w:sz w:val="22"/>
                <w:szCs w:val="22"/>
              </w:rPr>
              <w:t>, V (HBV, HIV, HCV,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 xml:space="preserve">BVDV, </w:t>
            </w:r>
            <w:proofErr w:type="spellStart"/>
            <w:r w:rsidRPr="008443D7">
              <w:rPr>
                <w:sz w:val="22"/>
                <w:szCs w:val="22"/>
              </w:rPr>
              <w:t>Vaccinia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Herpes</w:t>
            </w:r>
            <w:proofErr w:type="spellEnd"/>
            <w:r w:rsidRPr="008443D7">
              <w:rPr>
                <w:sz w:val="22"/>
                <w:szCs w:val="22"/>
              </w:rPr>
              <w:t xml:space="preserve"> </w:t>
            </w:r>
            <w:proofErr w:type="spellStart"/>
            <w:r w:rsidRPr="008443D7">
              <w:rPr>
                <w:sz w:val="22"/>
                <w:szCs w:val="22"/>
              </w:rPr>
              <w:t>simplex</w:t>
            </w:r>
            <w:proofErr w:type="spellEnd"/>
            <w:r w:rsidRPr="008443D7">
              <w:rPr>
                <w:sz w:val="22"/>
                <w:szCs w:val="22"/>
              </w:rPr>
              <w:t xml:space="preserve">, </w:t>
            </w:r>
            <w:proofErr w:type="spellStart"/>
            <w:r w:rsidRPr="008443D7">
              <w:rPr>
                <w:sz w:val="22"/>
                <w:szCs w:val="22"/>
              </w:rPr>
              <w:t>Ebola</w:t>
            </w:r>
            <w:proofErr w:type="spellEnd"/>
            <w:r w:rsidRPr="008443D7">
              <w:rPr>
                <w:sz w:val="22"/>
                <w:szCs w:val="22"/>
              </w:rPr>
              <w:t>) w 5 min. Preparat przebadany zgodnie z normą EN 16615.</w:t>
            </w:r>
            <w:r w:rsidR="009106F4">
              <w:rPr>
                <w:sz w:val="22"/>
                <w:szCs w:val="22"/>
              </w:rPr>
              <w:t xml:space="preserve"> </w:t>
            </w:r>
            <w:r w:rsidRPr="008443D7">
              <w:rPr>
                <w:sz w:val="22"/>
                <w:szCs w:val="22"/>
              </w:rPr>
              <w:t>Konfekcjonowany w opakowanie 5L?</w:t>
            </w:r>
          </w:p>
          <w:p w:rsidR="009106F4" w:rsidRPr="009106F4" w:rsidRDefault="009106F4" w:rsidP="00C2345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106F4">
              <w:rPr>
                <w:b/>
                <w:bCs/>
                <w:sz w:val="22"/>
                <w:szCs w:val="22"/>
              </w:rPr>
              <w:t xml:space="preserve">Odpowiedź: </w:t>
            </w:r>
            <w:r w:rsidR="00C2345F">
              <w:rPr>
                <w:b/>
                <w:bCs/>
                <w:sz w:val="22"/>
                <w:szCs w:val="22"/>
              </w:rPr>
              <w:t>Zamawiający nie dopuszcza.</w:t>
            </w:r>
          </w:p>
          <w:p w:rsidR="009106F4" w:rsidRPr="008443D7" w:rsidRDefault="009106F4" w:rsidP="009106F4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:rsidR="008443D7" w:rsidRPr="008443D7" w:rsidRDefault="008443D7" w:rsidP="002E1C4C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726BF6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726BF6" w:rsidP="00726BF6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443D7" w:rsidRPr="008443D7">
        <w:rPr>
          <w:sz w:val="22"/>
          <w:szCs w:val="22"/>
        </w:rPr>
        <w:t>Krzysztof</w:t>
      </w:r>
      <w:r w:rsidR="006D4AB3" w:rsidRPr="006A5DF1">
        <w:rPr>
          <w:sz w:val="22"/>
          <w:szCs w:val="22"/>
        </w:rPr>
        <w:t xml:space="preserve"> </w:t>
      </w:r>
      <w:r w:rsidR="008443D7" w:rsidRPr="008443D7">
        <w:rPr>
          <w:sz w:val="22"/>
          <w:szCs w:val="22"/>
        </w:rPr>
        <w:t>Marciniak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0FD" w:rsidRDefault="008240FD">
      <w:r>
        <w:separator/>
      </w:r>
    </w:p>
  </w:endnote>
  <w:endnote w:type="continuationSeparator" w:id="0">
    <w:p w:rsidR="008240FD" w:rsidRDefault="008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960CF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0FD" w:rsidRDefault="008240FD">
      <w:r>
        <w:separator/>
      </w:r>
    </w:p>
  </w:footnote>
  <w:footnote w:type="continuationSeparator" w:id="0">
    <w:p w:rsidR="008240FD" w:rsidRDefault="0082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D7" w:rsidRDefault="008443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D7" w:rsidRDefault="008443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D7" w:rsidRDefault="00844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0FD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54CCB"/>
    <w:rsid w:val="00662BDB"/>
    <w:rsid w:val="006A5DF1"/>
    <w:rsid w:val="006B7198"/>
    <w:rsid w:val="006D4AB3"/>
    <w:rsid w:val="006F3B81"/>
    <w:rsid w:val="00726BF6"/>
    <w:rsid w:val="007D7198"/>
    <w:rsid w:val="008240FD"/>
    <w:rsid w:val="008443D7"/>
    <w:rsid w:val="00870F9F"/>
    <w:rsid w:val="008804B6"/>
    <w:rsid w:val="00897AB0"/>
    <w:rsid w:val="008A3553"/>
    <w:rsid w:val="008D310A"/>
    <w:rsid w:val="009106F4"/>
    <w:rsid w:val="00960CFB"/>
    <w:rsid w:val="00A905AC"/>
    <w:rsid w:val="00AF7031"/>
    <w:rsid w:val="00BA6584"/>
    <w:rsid w:val="00BE7BFD"/>
    <w:rsid w:val="00C2345F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CD9D49-E96E-4FFE-94D8-9A6EF00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1364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2021-03-29T07:52:00Z</cp:lastPrinted>
  <dcterms:created xsi:type="dcterms:W3CDTF">2021-03-29T12:21:00Z</dcterms:created>
  <dcterms:modified xsi:type="dcterms:W3CDTF">2021-03-29T12:21:00Z</dcterms:modified>
</cp:coreProperties>
</file>