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E053FF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E053FF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E053FF">
        <w:rPr>
          <w:sz w:val="22"/>
          <w:szCs w:val="22"/>
        </w:rPr>
        <w:t>2021-03-26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053FF" w:rsidRPr="00E053FF" w:rsidRDefault="00E053FF" w:rsidP="00577BC6">
      <w:pPr>
        <w:spacing w:after="40"/>
        <w:rPr>
          <w:b/>
          <w:bCs/>
          <w:sz w:val="22"/>
          <w:szCs w:val="22"/>
        </w:rPr>
      </w:pPr>
      <w:r w:rsidRPr="00E053FF">
        <w:rPr>
          <w:b/>
          <w:bCs/>
          <w:sz w:val="22"/>
          <w:szCs w:val="22"/>
        </w:rPr>
        <w:t>Politechnika Rzeszowska</w:t>
      </w:r>
    </w:p>
    <w:p w:rsidR="00D665F5" w:rsidRPr="00D91931" w:rsidRDefault="00E053FF" w:rsidP="00577BC6">
      <w:pPr>
        <w:spacing w:after="40"/>
        <w:rPr>
          <w:b/>
          <w:bCs/>
          <w:sz w:val="22"/>
          <w:szCs w:val="22"/>
        </w:rPr>
      </w:pPr>
      <w:r w:rsidRPr="00E053FF">
        <w:rPr>
          <w:b/>
          <w:bCs/>
          <w:sz w:val="22"/>
          <w:szCs w:val="22"/>
        </w:rPr>
        <w:t>Dział Zamówień Publicznych</w:t>
      </w:r>
    </w:p>
    <w:p w:rsidR="00D665F5" w:rsidRPr="00BD5546" w:rsidRDefault="00E053FF" w:rsidP="00D665F5">
      <w:pPr>
        <w:rPr>
          <w:sz w:val="22"/>
          <w:szCs w:val="22"/>
        </w:rPr>
      </w:pPr>
      <w:r w:rsidRPr="00E053FF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E053FF">
        <w:rPr>
          <w:sz w:val="22"/>
          <w:szCs w:val="22"/>
        </w:rPr>
        <w:t>12</w:t>
      </w:r>
    </w:p>
    <w:p w:rsidR="00D665F5" w:rsidRPr="00BD5546" w:rsidRDefault="00E053FF" w:rsidP="00D665F5">
      <w:pPr>
        <w:rPr>
          <w:sz w:val="22"/>
          <w:szCs w:val="22"/>
        </w:rPr>
      </w:pPr>
      <w:r w:rsidRPr="00E053FF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E053FF">
        <w:rPr>
          <w:sz w:val="22"/>
          <w:szCs w:val="22"/>
        </w:rPr>
        <w:t>Rzeszów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053FF" w:rsidRPr="00E053FF">
        <w:rPr>
          <w:b/>
          <w:sz w:val="22"/>
          <w:szCs w:val="22"/>
        </w:rPr>
        <w:t>NA/O/36/2021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185E28" w:rsidRDefault="00C659E2" w:rsidP="00185E28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053FF" w:rsidRPr="00E053FF">
        <w:rPr>
          <w:sz w:val="22"/>
          <w:szCs w:val="22"/>
        </w:rPr>
        <w:t>uproszczone (pozaustawowe)</w:t>
      </w:r>
      <w:r w:rsidRPr="00577BC6">
        <w:rPr>
          <w:sz w:val="22"/>
          <w:szCs w:val="22"/>
        </w:rPr>
        <w:t xml:space="preserve"> na: </w:t>
      </w:r>
      <w:r w:rsidR="00185E28">
        <w:rPr>
          <w:sz w:val="22"/>
          <w:szCs w:val="22"/>
        </w:rPr>
        <w:t xml:space="preserve"> </w:t>
      </w:r>
      <w:r w:rsidR="00E053FF" w:rsidRPr="00E053FF">
        <w:rPr>
          <w:b/>
          <w:sz w:val="22"/>
          <w:szCs w:val="22"/>
        </w:rPr>
        <w:t>Remont schodów zewnętrznych obiektach Politechniki Rzeszowskiej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053FF" w:rsidRPr="00E053FF">
        <w:rPr>
          <w:sz w:val="22"/>
          <w:szCs w:val="22"/>
        </w:rPr>
        <w:t>26/03/2021</w:t>
      </w:r>
      <w:r w:rsidR="00FF4AB1" w:rsidRPr="00577BC6">
        <w:rPr>
          <w:sz w:val="22"/>
          <w:szCs w:val="22"/>
        </w:rPr>
        <w:t xml:space="preserve"> o godz. </w:t>
      </w:r>
      <w:r w:rsidR="00E053FF" w:rsidRPr="00E053FF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E053FF" w:rsidRPr="00075CD0" w:rsidTr="009D51DB">
        <w:tc>
          <w:tcPr>
            <w:tcW w:w="993" w:type="dxa"/>
            <w:shd w:val="clear" w:color="auto" w:fill="auto"/>
            <w:vAlign w:val="center"/>
          </w:tcPr>
          <w:p w:rsidR="00E053FF" w:rsidRPr="00CB5EDB" w:rsidRDefault="00E053FF" w:rsidP="009D51DB">
            <w:pPr>
              <w:spacing w:before="120" w:after="120"/>
              <w:jc w:val="center"/>
            </w:pPr>
            <w:r w:rsidRPr="00E053F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053FF" w:rsidRPr="00CB5EDB" w:rsidRDefault="00E053FF" w:rsidP="009D51DB">
            <w:pPr>
              <w:spacing w:before="120" w:after="120"/>
              <w:jc w:val="center"/>
            </w:pPr>
            <w:r w:rsidRPr="00E053FF">
              <w:t>1</w:t>
            </w:r>
          </w:p>
        </w:tc>
        <w:tc>
          <w:tcPr>
            <w:tcW w:w="4110" w:type="dxa"/>
            <w:shd w:val="clear" w:color="auto" w:fill="auto"/>
          </w:tcPr>
          <w:p w:rsidR="00E053FF" w:rsidRPr="00C82837" w:rsidRDefault="00E053FF" w:rsidP="009D51DB">
            <w:pPr>
              <w:spacing w:before="40"/>
            </w:pPr>
            <w:r w:rsidRPr="00E053FF">
              <w:t>P.P.H.U. GRANMAR SZMYD HELENA</w:t>
            </w:r>
          </w:p>
          <w:p w:rsidR="00E053FF" w:rsidRPr="00CB5EDB" w:rsidRDefault="00E053FF" w:rsidP="009D51DB">
            <w:r w:rsidRPr="00E053FF">
              <w:t>Grottgera</w:t>
            </w:r>
            <w:r w:rsidRPr="00CB5EDB">
              <w:t xml:space="preserve"> </w:t>
            </w:r>
            <w:r w:rsidRPr="00E053FF">
              <w:t>22/6</w:t>
            </w:r>
            <w:r w:rsidRPr="00CB5EDB">
              <w:t xml:space="preserve"> </w:t>
            </w:r>
          </w:p>
          <w:p w:rsidR="00E053FF" w:rsidRPr="00CB5EDB" w:rsidRDefault="00E053FF" w:rsidP="009D51DB">
            <w:pPr>
              <w:spacing w:after="120"/>
              <w:jc w:val="both"/>
            </w:pPr>
            <w:r w:rsidRPr="00E053FF">
              <w:t>35-005</w:t>
            </w:r>
            <w:r w:rsidRPr="00CB5EDB">
              <w:t xml:space="preserve"> </w:t>
            </w:r>
            <w:r w:rsidRPr="00E053FF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053FF" w:rsidRPr="00CB5EDB" w:rsidRDefault="00E053FF" w:rsidP="009D51DB">
            <w:pPr>
              <w:spacing w:before="120" w:after="120"/>
              <w:jc w:val="center"/>
            </w:pPr>
            <w:r w:rsidRPr="00E053FF">
              <w:t>80 688.00 zł</w:t>
            </w:r>
          </w:p>
        </w:tc>
      </w:tr>
    </w:tbl>
    <w:p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:rsidR="00C236D3" w:rsidRPr="006B27ED" w:rsidRDefault="00C236D3" w:rsidP="00173B20">
      <w:pPr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235" w:rsidRDefault="009D4235">
      <w:r>
        <w:separator/>
      </w:r>
    </w:p>
  </w:endnote>
  <w:endnote w:type="continuationSeparator" w:id="0">
    <w:p w:rsidR="009D4235" w:rsidRDefault="009D4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5E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5E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85E2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235" w:rsidRDefault="009D4235">
      <w:r>
        <w:separator/>
      </w:r>
    </w:p>
  </w:footnote>
  <w:footnote w:type="continuationSeparator" w:id="0">
    <w:p w:rsidR="009D4235" w:rsidRDefault="009D4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3FF" w:rsidRDefault="00E053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3FF" w:rsidRDefault="00E053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3FF" w:rsidRDefault="00E053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4235"/>
    <w:rsid w:val="00007727"/>
    <w:rsid w:val="00017720"/>
    <w:rsid w:val="00035488"/>
    <w:rsid w:val="000D7F25"/>
    <w:rsid w:val="000E00E5"/>
    <w:rsid w:val="00173B20"/>
    <w:rsid w:val="00185E28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D4235"/>
    <w:rsid w:val="009F189D"/>
    <w:rsid w:val="00A80738"/>
    <w:rsid w:val="00C236D3"/>
    <w:rsid w:val="00C659E2"/>
    <w:rsid w:val="00C82837"/>
    <w:rsid w:val="00CB0802"/>
    <w:rsid w:val="00D665F5"/>
    <w:rsid w:val="00D7128F"/>
    <w:rsid w:val="00E053F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1CABBC"/>
  <w15:chartTrackingRefBased/>
  <w15:docId w15:val="{AF825D35-03B8-45CB-91E0-B01E56CB2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2021-03-26T11:32:00Z</cp:lastPrinted>
  <dcterms:created xsi:type="dcterms:W3CDTF">2021-03-26T11:32:00Z</dcterms:created>
  <dcterms:modified xsi:type="dcterms:W3CDTF">2021-03-26T11:32:00Z</dcterms:modified>
</cp:coreProperties>
</file>