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E36E7B" w:rsidP="00D665F5">
      <w:pPr>
        <w:spacing w:after="240"/>
        <w:jc w:val="right"/>
        <w:rPr>
          <w:sz w:val="22"/>
          <w:szCs w:val="22"/>
        </w:rPr>
      </w:pPr>
      <w:r w:rsidRPr="00E36E7B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E36E7B">
        <w:rPr>
          <w:sz w:val="22"/>
          <w:szCs w:val="22"/>
        </w:rPr>
        <w:t>2021-03-25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E36E7B" w:rsidP="00577BC6">
      <w:pPr>
        <w:spacing w:after="40"/>
        <w:rPr>
          <w:b/>
          <w:bCs/>
          <w:sz w:val="22"/>
          <w:szCs w:val="22"/>
        </w:rPr>
      </w:pPr>
      <w:r w:rsidRPr="00E36E7B">
        <w:rPr>
          <w:b/>
          <w:bCs/>
          <w:sz w:val="22"/>
          <w:szCs w:val="22"/>
        </w:rPr>
        <w:t>Politechnika Częstochowska</w:t>
      </w:r>
    </w:p>
    <w:p w:rsidR="00D665F5" w:rsidRPr="00BD5546" w:rsidRDefault="00E36E7B" w:rsidP="00D665F5">
      <w:pPr>
        <w:rPr>
          <w:sz w:val="22"/>
          <w:szCs w:val="22"/>
        </w:rPr>
      </w:pPr>
      <w:r w:rsidRPr="00E36E7B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E36E7B">
        <w:rPr>
          <w:sz w:val="22"/>
          <w:szCs w:val="22"/>
        </w:rPr>
        <w:t>69</w:t>
      </w:r>
    </w:p>
    <w:p w:rsidR="00D665F5" w:rsidRPr="00BD5546" w:rsidRDefault="00E36E7B" w:rsidP="00D665F5">
      <w:pPr>
        <w:rPr>
          <w:sz w:val="22"/>
          <w:szCs w:val="22"/>
        </w:rPr>
      </w:pPr>
      <w:r w:rsidRPr="00E36E7B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E36E7B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36E7B" w:rsidRPr="00E36E7B">
        <w:rPr>
          <w:b/>
          <w:sz w:val="22"/>
          <w:szCs w:val="22"/>
        </w:rPr>
        <w:t>ZP/RB-01/21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36E7B" w:rsidRPr="00E36E7B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36E7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36E7B">
        <w:rPr>
          <w:b/>
          <w:sz w:val="22"/>
          <w:szCs w:val="22"/>
        </w:rPr>
        <w:t>Roboty budowlane związane z przebudową powierzchni, komunikacji z likwidacją barier architektonicznych oraz pracami termomodernizacyjnymi budynku przy ul. Dąbrowskiego - Część 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36E7B" w:rsidRPr="00E36E7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36E7B" w:rsidRPr="00E36E7B">
        <w:rPr>
          <w:sz w:val="22"/>
          <w:szCs w:val="22"/>
        </w:rPr>
        <w:t>25/03/2021</w:t>
      </w:r>
      <w:r w:rsidR="00FF4AB1" w:rsidRPr="00577BC6">
        <w:rPr>
          <w:sz w:val="22"/>
          <w:szCs w:val="22"/>
        </w:rPr>
        <w:t xml:space="preserve"> o godz. </w:t>
      </w:r>
      <w:r w:rsidR="00E36E7B" w:rsidRPr="00E36E7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bookmarkStart w:id="0" w:name="_GoBack"/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36E7B" w:rsidRPr="00493F8C" w:rsidTr="00BD00E9">
        <w:tc>
          <w:tcPr>
            <w:tcW w:w="993" w:type="dxa"/>
            <w:shd w:val="clear" w:color="auto" w:fill="auto"/>
            <w:vAlign w:val="center"/>
          </w:tcPr>
          <w:p w:rsidR="00E36E7B" w:rsidRPr="00490DC0" w:rsidRDefault="00E36E7B" w:rsidP="00BD00E9">
            <w:pPr>
              <w:spacing w:before="120" w:after="120"/>
              <w:jc w:val="center"/>
            </w:pPr>
            <w:r w:rsidRPr="00E36E7B">
              <w:t>1</w:t>
            </w:r>
          </w:p>
        </w:tc>
        <w:tc>
          <w:tcPr>
            <w:tcW w:w="5244" w:type="dxa"/>
            <w:shd w:val="clear" w:color="auto" w:fill="auto"/>
          </w:tcPr>
          <w:p w:rsidR="00E36E7B" w:rsidRPr="00490DC0" w:rsidRDefault="00E36E7B" w:rsidP="00BD00E9">
            <w:pPr>
              <w:spacing w:before="40"/>
            </w:pPr>
            <w:r w:rsidRPr="00E36E7B">
              <w:t>Przedsiębiorstwo Usługowo- Produkcyjne BUD-ART Artur Jagusiak</w:t>
            </w:r>
          </w:p>
          <w:p w:rsidR="00E36E7B" w:rsidRPr="00490DC0" w:rsidRDefault="00E36E7B" w:rsidP="00BD00E9">
            <w:r w:rsidRPr="00E36E7B">
              <w:t>Granitowa</w:t>
            </w:r>
            <w:r w:rsidRPr="00490DC0">
              <w:t xml:space="preserve"> </w:t>
            </w:r>
            <w:r w:rsidRPr="00E36E7B">
              <w:t>7</w:t>
            </w:r>
            <w:r w:rsidRPr="00490DC0">
              <w:t xml:space="preserve"> </w:t>
            </w:r>
          </w:p>
          <w:p w:rsidR="00E36E7B" w:rsidRPr="00490DC0" w:rsidRDefault="00E36E7B" w:rsidP="00BD00E9">
            <w:pPr>
              <w:spacing w:after="40"/>
              <w:jc w:val="both"/>
            </w:pPr>
            <w:r w:rsidRPr="00E36E7B">
              <w:t>42-200</w:t>
            </w:r>
            <w:r w:rsidRPr="00490DC0">
              <w:t xml:space="preserve"> </w:t>
            </w:r>
            <w:r w:rsidRPr="00E36E7B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6E7B" w:rsidRPr="00490DC0" w:rsidRDefault="00E36E7B" w:rsidP="00BD00E9">
            <w:pPr>
              <w:spacing w:before="120" w:after="120"/>
              <w:jc w:val="both"/>
            </w:pPr>
            <w:r w:rsidRPr="00E36E7B">
              <w:t>328 250.00 zł</w:t>
            </w:r>
          </w:p>
        </w:tc>
      </w:tr>
      <w:tr w:rsidR="00E36E7B" w:rsidRPr="00493F8C" w:rsidTr="00BD00E9">
        <w:tc>
          <w:tcPr>
            <w:tcW w:w="993" w:type="dxa"/>
            <w:shd w:val="clear" w:color="auto" w:fill="auto"/>
            <w:vAlign w:val="center"/>
          </w:tcPr>
          <w:p w:rsidR="00E36E7B" w:rsidRPr="00490DC0" w:rsidRDefault="00E36E7B" w:rsidP="00BD00E9">
            <w:pPr>
              <w:spacing w:before="120" w:after="120"/>
              <w:jc w:val="center"/>
            </w:pPr>
            <w:r w:rsidRPr="00E36E7B">
              <w:t>2</w:t>
            </w:r>
          </w:p>
        </w:tc>
        <w:tc>
          <w:tcPr>
            <w:tcW w:w="5244" w:type="dxa"/>
            <w:shd w:val="clear" w:color="auto" w:fill="auto"/>
          </w:tcPr>
          <w:p w:rsidR="00E36E7B" w:rsidRPr="00490DC0" w:rsidRDefault="00E36E7B" w:rsidP="00BD00E9">
            <w:pPr>
              <w:spacing w:before="40"/>
            </w:pPr>
            <w:r w:rsidRPr="00E36E7B">
              <w:t>F.U.H. Dziedzicki Marcin Dziedzicki</w:t>
            </w:r>
          </w:p>
          <w:p w:rsidR="00E36E7B" w:rsidRPr="00490DC0" w:rsidRDefault="00E36E7B" w:rsidP="00BD00E9">
            <w:r w:rsidRPr="00E36E7B">
              <w:t>Stawowa</w:t>
            </w:r>
            <w:r w:rsidRPr="00490DC0">
              <w:t xml:space="preserve"> </w:t>
            </w:r>
            <w:r w:rsidRPr="00E36E7B">
              <w:t>8</w:t>
            </w:r>
            <w:r w:rsidRPr="00490DC0">
              <w:t xml:space="preserve"> </w:t>
            </w:r>
          </w:p>
          <w:p w:rsidR="00E36E7B" w:rsidRPr="00490DC0" w:rsidRDefault="00E36E7B" w:rsidP="00BD00E9">
            <w:pPr>
              <w:spacing w:after="40"/>
              <w:jc w:val="both"/>
            </w:pPr>
            <w:r w:rsidRPr="00E36E7B">
              <w:t>42-274</w:t>
            </w:r>
            <w:r w:rsidRPr="00490DC0">
              <w:t xml:space="preserve"> </w:t>
            </w:r>
            <w:r w:rsidRPr="00E36E7B">
              <w:t>Konopiska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6E7B" w:rsidRPr="00490DC0" w:rsidRDefault="00E36E7B" w:rsidP="00BD00E9">
            <w:pPr>
              <w:spacing w:before="120" w:after="120"/>
              <w:jc w:val="both"/>
            </w:pPr>
            <w:r w:rsidRPr="00E36E7B">
              <w:t>116 727.00 zł</w:t>
            </w:r>
          </w:p>
        </w:tc>
      </w:tr>
      <w:tr w:rsidR="00E36E7B" w:rsidRPr="00493F8C" w:rsidTr="00BD00E9">
        <w:tc>
          <w:tcPr>
            <w:tcW w:w="993" w:type="dxa"/>
            <w:shd w:val="clear" w:color="auto" w:fill="auto"/>
            <w:vAlign w:val="center"/>
          </w:tcPr>
          <w:p w:rsidR="00E36E7B" w:rsidRPr="00490DC0" w:rsidRDefault="00E36E7B" w:rsidP="00BD00E9">
            <w:pPr>
              <w:spacing w:before="120" w:after="120"/>
              <w:jc w:val="center"/>
            </w:pPr>
            <w:r w:rsidRPr="00E36E7B">
              <w:t>3</w:t>
            </w:r>
          </w:p>
        </w:tc>
        <w:tc>
          <w:tcPr>
            <w:tcW w:w="5244" w:type="dxa"/>
            <w:shd w:val="clear" w:color="auto" w:fill="auto"/>
          </w:tcPr>
          <w:p w:rsidR="00E36E7B" w:rsidRPr="00490DC0" w:rsidRDefault="00E36E7B" w:rsidP="00BD00E9">
            <w:pPr>
              <w:spacing w:before="40"/>
            </w:pPr>
            <w:r w:rsidRPr="00E36E7B">
              <w:t>WODPOL Sp. zo.o.</w:t>
            </w:r>
          </w:p>
          <w:p w:rsidR="00E36E7B" w:rsidRPr="00490DC0" w:rsidRDefault="00E36E7B" w:rsidP="00BD00E9">
            <w:r w:rsidRPr="00E36E7B">
              <w:t>Ks. Pr. St. Słonki</w:t>
            </w:r>
            <w:r w:rsidRPr="00490DC0">
              <w:t xml:space="preserve"> </w:t>
            </w:r>
            <w:r w:rsidRPr="00E36E7B">
              <w:t>24</w:t>
            </w:r>
            <w:r w:rsidRPr="00490DC0">
              <w:t xml:space="preserve"> </w:t>
            </w:r>
          </w:p>
          <w:p w:rsidR="00E36E7B" w:rsidRPr="00490DC0" w:rsidRDefault="00E36E7B" w:rsidP="00BD00E9">
            <w:pPr>
              <w:spacing w:after="40"/>
              <w:jc w:val="both"/>
            </w:pPr>
            <w:r w:rsidRPr="00E36E7B">
              <w:t>34-300</w:t>
            </w:r>
            <w:r w:rsidRPr="00490DC0">
              <w:t xml:space="preserve"> </w:t>
            </w:r>
            <w:r w:rsidRPr="00E36E7B"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6E7B" w:rsidRPr="00490DC0" w:rsidRDefault="00E36E7B" w:rsidP="00BD00E9">
            <w:pPr>
              <w:spacing w:before="120" w:after="120"/>
              <w:jc w:val="both"/>
            </w:pPr>
            <w:r w:rsidRPr="00E36E7B">
              <w:t>209 100.00 zł</w:t>
            </w:r>
          </w:p>
        </w:tc>
      </w:tr>
      <w:tr w:rsidR="00E36E7B" w:rsidRPr="00493F8C" w:rsidTr="00BD00E9">
        <w:tc>
          <w:tcPr>
            <w:tcW w:w="993" w:type="dxa"/>
            <w:shd w:val="clear" w:color="auto" w:fill="auto"/>
            <w:vAlign w:val="center"/>
          </w:tcPr>
          <w:p w:rsidR="00E36E7B" w:rsidRPr="00490DC0" w:rsidRDefault="00E36E7B" w:rsidP="00BD00E9">
            <w:pPr>
              <w:spacing w:before="120" w:after="120"/>
              <w:jc w:val="center"/>
            </w:pPr>
            <w:r w:rsidRPr="00E36E7B">
              <w:t>4</w:t>
            </w:r>
          </w:p>
        </w:tc>
        <w:tc>
          <w:tcPr>
            <w:tcW w:w="5244" w:type="dxa"/>
            <w:shd w:val="clear" w:color="auto" w:fill="auto"/>
          </w:tcPr>
          <w:p w:rsidR="00E36E7B" w:rsidRPr="00490DC0" w:rsidRDefault="00E36E7B" w:rsidP="00BD00E9">
            <w:pPr>
              <w:spacing w:before="40"/>
            </w:pPr>
            <w:r w:rsidRPr="00E36E7B">
              <w:t>P.U.W. PREMEX Sp. z o.o.</w:t>
            </w:r>
          </w:p>
          <w:p w:rsidR="00E36E7B" w:rsidRPr="00490DC0" w:rsidRDefault="00E36E7B" w:rsidP="00BD00E9">
            <w:r w:rsidRPr="00E36E7B">
              <w:t>Sabinowska</w:t>
            </w:r>
            <w:r w:rsidRPr="00490DC0">
              <w:t xml:space="preserve"> </w:t>
            </w:r>
            <w:r w:rsidRPr="00E36E7B">
              <w:t>84</w:t>
            </w:r>
            <w:r w:rsidRPr="00490DC0">
              <w:t xml:space="preserve"> </w:t>
            </w:r>
          </w:p>
          <w:p w:rsidR="00E36E7B" w:rsidRPr="00490DC0" w:rsidRDefault="00E36E7B" w:rsidP="00BD00E9">
            <w:pPr>
              <w:spacing w:after="40"/>
              <w:jc w:val="both"/>
            </w:pPr>
            <w:r w:rsidRPr="00E36E7B">
              <w:t>42-200</w:t>
            </w:r>
            <w:r w:rsidRPr="00490DC0">
              <w:t xml:space="preserve"> </w:t>
            </w:r>
            <w:r w:rsidRPr="00E36E7B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6E7B" w:rsidRPr="00490DC0" w:rsidRDefault="00E36E7B" w:rsidP="00BD00E9">
            <w:pPr>
              <w:spacing w:before="120" w:after="120"/>
              <w:jc w:val="both"/>
            </w:pPr>
            <w:r w:rsidRPr="00E36E7B">
              <w:t>345 665.62 zł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006" w:rsidRDefault="006B6006">
      <w:r>
        <w:separator/>
      </w:r>
    </w:p>
  </w:endnote>
  <w:endnote w:type="continuationSeparator" w:id="0">
    <w:p w:rsidR="006B6006" w:rsidRDefault="006B6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76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76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60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006" w:rsidRDefault="006B6006">
      <w:r>
        <w:separator/>
      </w:r>
    </w:p>
  </w:footnote>
  <w:footnote w:type="continuationSeparator" w:id="0">
    <w:p w:rsidR="006B6006" w:rsidRDefault="006B60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E7B" w:rsidRDefault="00E36E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E7B" w:rsidRDefault="00E36E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E7B" w:rsidRDefault="00E36E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6006"/>
    <w:rsid w:val="00007727"/>
    <w:rsid w:val="00017720"/>
    <w:rsid w:val="00035488"/>
    <w:rsid w:val="0003769F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6006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36E7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39F62B-2816-4330-909B-5D8C3DB48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2021-03-25T11:10:00Z</dcterms:created>
  <dcterms:modified xsi:type="dcterms:W3CDTF">2021-03-25T11:10:00Z</dcterms:modified>
</cp:coreProperties>
</file>