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B7E84" w:rsidP="006A5DF1">
      <w:pPr>
        <w:spacing w:after="240"/>
        <w:jc w:val="right"/>
        <w:rPr>
          <w:sz w:val="22"/>
          <w:szCs w:val="22"/>
        </w:rPr>
      </w:pPr>
      <w:r w:rsidRPr="00EB7E8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B7E84">
        <w:rPr>
          <w:sz w:val="22"/>
          <w:szCs w:val="22"/>
        </w:rPr>
        <w:t>2021-03-24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B7E84" w:rsidRPr="00EB7E84" w:rsidRDefault="00EB7E84" w:rsidP="006A5DF1">
      <w:pPr>
        <w:rPr>
          <w:b/>
          <w:bCs/>
          <w:sz w:val="22"/>
          <w:szCs w:val="22"/>
        </w:rPr>
      </w:pPr>
      <w:r w:rsidRPr="00EB7E84">
        <w:rPr>
          <w:b/>
          <w:bCs/>
          <w:sz w:val="22"/>
          <w:szCs w:val="22"/>
        </w:rPr>
        <w:t>Akademia Górniczo - Hutnicza</w:t>
      </w:r>
    </w:p>
    <w:p w:rsidR="00EB7E84" w:rsidRPr="00EB7E84" w:rsidRDefault="00EB7E84" w:rsidP="006A5DF1">
      <w:pPr>
        <w:rPr>
          <w:b/>
          <w:bCs/>
          <w:sz w:val="22"/>
          <w:szCs w:val="22"/>
        </w:rPr>
      </w:pPr>
      <w:r w:rsidRPr="00EB7E84">
        <w:rPr>
          <w:b/>
          <w:bCs/>
          <w:sz w:val="22"/>
          <w:szCs w:val="22"/>
        </w:rPr>
        <w:t>im. Stanisława Staszica w Krakowie</w:t>
      </w:r>
    </w:p>
    <w:p w:rsidR="006A5DF1" w:rsidRPr="00D91931" w:rsidRDefault="00EB7E84" w:rsidP="006A5DF1">
      <w:pPr>
        <w:rPr>
          <w:b/>
          <w:bCs/>
          <w:sz w:val="22"/>
          <w:szCs w:val="22"/>
        </w:rPr>
      </w:pPr>
      <w:r w:rsidRPr="00EB7E84">
        <w:rPr>
          <w:b/>
          <w:bCs/>
          <w:sz w:val="22"/>
          <w:szCs w:val="22"/>
        </w:rPr>
        <w:t>Dział Zamówień Publicznych</w:t>
      </w:r>
    </w:p>
    <w:p w:rsidR="006A5DF1" w:rsidRPr="00BD5546" w:rsidRDefault="00EB7E84" w:rsidP="006A5DF1">
      <w:pPr>
        <w:rPr>
          <w:sz w:val="22"/>
          <w:szCs w:val="22"/>
        </w:rPr>
      </w:pPr>
      <w:r w:rsidRPr="00EB7E8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B7E84">
        <w:rPr>
          <w:sz w:val="22"/>
          <w:szCs w:val="22"/>
        </w:rPr>
        <w:t>30</w:t>
      </w:r>
    </w:p>
    <w:p w:rsidR="006A5DF1" w:rsidRPr="00BD5546" w:rsidRDefault="00EB7E84" w:rsidP="006A5DF1">
      <w:pPr>
        <w:rPr>
          <w:sz w:val="22"/>
          <w:szCs w:val="22"/>
        </w:rPr>
      </w:pPr>
      <w:r w:rsidRPr="00EB7E8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B7E8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5234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KC-zp.272-62/21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B7E84" w:rsidRPr="00EB7E8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B7E84" w:rsidRPr="00EB7E84">
        <w:rPr>
          <w:b/>
          <w:bCs/>
          <w:sz w:val="22"/>
          <w:szCs w:val="22"/>
        </w:rPr>
        <w:t>odbiór, transport oraz zagospodarowanie odpadów wielkogabarytowych z AGH - KC-zp.272-62/21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B7E84" w:rsidRPr="00EB7E84">
        <w:rPr>
          <w:b/>
          <w:sz w:val="22"/>
          <w:szCs w:val="22"/>
        </w:rPr>
        <w:t>KC-zp.272-62/21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B7E84" w:rsidRPr="00EB7E84">
        <w:rPr>
          <w:b/>
          <w:sz w:val="22"/>
          <w:szCs w:val="22"/>
        </w:rPr>
        <w:t xml:space="preserve">Akademia Górniczo </w:t>
      </w:r>
      <w:r w:rsidR="00F52340">
        <w:rPr>
          <w:b/>
          <w:sz w:val="22"/>
          <w:szCs w:val="22"/>
        </w:rPr>
        <w:t>–</w:t>
      </w:r>
      <w:r w:rsidR="00EB7E84" w:rsidRPr="00EB7E84">
        <w:rPr>
          <w:b/>
          <w:sz w:val="22"/>
          <w:szCs w:val="22"/>
        </w:rPr>
        <w:t xml:space="preserve"> Hutnicza</w:t>
      </w:r>
      <w:r w:rsidR="00F52340">
        <w:rPr>
          <w:b/>
          <w:sz w:val="22"/>
          <w:szCs w:val="22"/>
        </w:rPr>
        <w:t xml:space="preserve"> </w:t>
      </w:r>
      <w:r w:rsidR="00EB7E84" w:rsidRPr="00EB7E84">
        <w:rPr>
          <w:b/>
          <w:sz w:val="22"/>
          <w:szCs w:val="22"/>
        </w:rPr>
        <w:t>im. Stanisława Staszica w Krakowie</w:t>
      </w:r>
      <w:r w:rsidR="00F52340">
        <w:rPr>
          <w:b/>
          <w:sz w:val="22"/>
          <w:szCs w:val="22"/>
        </w:rPr>
        <w:t xml:space="preserve">, </w:t>
      </w:r>
      <w:r w:rsidR="00EB7E84" w:rsidRPr="00EB7E84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B7E84" w:rsidRPr="00EB7E84">
        <w:rPr>
          <w:sz w:val="22"/>
          <w:szCs w:val="22"/>
        </w:rPr>
        <w:t xml:space="preserve">(Dz.U. </w:t>
      </w:r>
      <w:r w:rsidR="00F52340">
        <w:rPr>
          <w:sz w:val="22"/>
          <w:szCs w:val="22"/>
        </w:rPr>
        <w:t xml:space="preserve">z 2019 r </w:t>
      </w:r>
      <w:r w:rsidR="00EB7E84" w:rsidRPr="00EB7E84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7E84" w:rsidRPr="006A5DF1" w:rsidTr="00334045">
        <w:tc>
          <w:tcPr>
            <w:tcW w:w="9356" w:type="dxa"/>
            <w:shd w:val="clear" w:color="auto" w:fill="auto"/>
          </w:tcPr>
          <w:p w:rsidR="00EB7E84" w:rsidRPr="006A5DF1" w:rsidRDefault="00EB7E84" w:rsidP="0033404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F52340" w:rsidRPr="00F52340" w:rsidRDefault="00F52340" w:rsidP="0033404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52340">
              <w:rPr>
                <w:sz w:val="22"/>
                <w:szCs w:val="22"/>
              </w:rPr>
              <w:t>Jakie ilości odpadu są zazwyczaj odbierane jednorazowo? Czy meble są składowane w jednym pomieszczeniu, czy należy je odbierać z poszczególnych pomieszczeń?</w:t>
            </w:r>
          </w:p>
          <w:p w:rsidR="00F52340" w:rsidRDefault="00F52340" w:rsidP="003340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B7E84" w:rsidRPr="006A5DF1" w:rsidRDefault="00F52340" w:rsidP="003340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EB7E84" w:rsidRPr="006A5DF1">
              <w:rPr>
                <w:b/>
                <w:bCs/>
                <w:sz w:val="22"/>
                <w:szCs w:val="22"/>
              </w:rPr>
              <w:t>yjaśnienie Zamawiającego:</w:t>
            </w:r>
          </w:p>
          <w:p w:rsidR="00F52340" w:rsidRPr="00F52340" w:rsidRDefault="00F52340" w:rsidP="00F5234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</w:t>
            </w:r>
            <w:r w:rsidRPr="00F52340">
              <w:rPr>
                <w:sz w:val="22"/>
                <w:szCs w:val="22"/>
              </w:rPr>
              <w:t>ie jest w stanie określić ilości odpadów do jednorazowego odbioru</w:t>
            </w:r>
            <w:r w:rsidR="003607E0">
              <w:rPr>
                <w:sz w:val="22"/>
                <w:szCs w:val="22"/>
              </w:rPr>
              <w:t xml:space="preserve">. </w:t>
            </w:r>
            <w:r w:rsidR="005C0A90">
              <w:rPr>
                <w:sz w:val="22"/>
                <w:szCs w:val="22"/>
              </w:rPr>
              <w:t>Odpady odbierane są w uzgodnieniu z zamawiającym w zależności od bieżących potrzeb zamawiającego.</w:t>
            </w:r>
          </w:p>
          <w:p w:rsidR="00EB7E84" w:rsidRPr="00EB7E84" w:rsidRDefault="00F52340" w:rsidP="00F523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52340">
              <w:rPr>
                <w:sz w:val="22"/>
                <w:szCs w:val="22"/>
              </w:rPr>
              <w:t>Meble nie są składowane w jednym pomieszczeniu</w:t>
            </w:r>
            <w:r>
              <w:rPr>
                <w:sz w:val="22"/>
                <w:szCs w:val="22"/>
              </w:rPr>
              <w:t>.</w:t>
            </w:r>
            <w:r w:rsidRPr="00F5234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Pr="00F52340">
              <w:rPr>
                <w:sz w:val="22"/>
                <w:szCs w:val="22"/>
              </w:rPr>
              <w:t>odczas jednego odbioru należy je zabierać z różnych miejsc przed danymi budynkami (są wynoszone przez pracowników</w:t>
            </w:r>
            <w:r>
              <w:rPr>
                <w:sz w:val="22"/>
                <w:szCs w:val="22"/>
              </w:rPr>
              <w:t xml:space="preserve"> Zamawiającego</w:t>
            </w:r>
            <w:r w:rsidRPr="00F52340">
              <w:rPr>
                <w:sz w:val="22"/>
                <w:szCs w:val="22"/>
              </w:rPr>
              <w:t>).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F5234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Kanclerz AGH</w:t>
      </w:r>
    </w:p>
    <w:p w:rsidR="006D4AB3" w:rsidRPr="006A5DF1" w:rsidRDefault="00F52340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F52340">
        <w:rPr>
          <w:sz w:val="22"/>
          <w:szCs w:val="22"/>
        </w:rPr>
        <w:t>mgr inż. Henryk Zioło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F97" w:rsidRDefault="00AC1F97">
      <w:r>
        <w:separator/>
      </w:r>
    </w:p>
  </w:endnote>
  <w:endnote w:type="continuationSeparator" w:id="0">
    <w:p w:rsidR="00AC1F97" w:rsidRDefault="00AC1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660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F97" w:rsidRDefault="00AC1F97">
      <w:r>
        <w:separator/>
      </w:r>
    </w:p>
  </w:footnote>
  <w:footnote w:type="continuationSeparator" w:id="0">
    <w:p w:rsidR="00AC1F97" w:rsidRDefault="00AC1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E84" w:rsidRDefault="00EB7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E84" w:rsidRDefault="00EB7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E84" w:rsidRDefault="00EB7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1F97"/>
    <w:rsid w:val="00031374"/>
    <w:rsid w:val="000A1097"/>
    <w:rsid w:val="000E2A8F"/>
    <w:rsid w:val="0012774F"/>
    <w:rsid w:val="00144B7A"/>
    <w:rsid w:val="00180C6E"/>
    <w:rsid w:val="0029606A"/>
    <w:rsid w:val="003607E0"/>
    <w:rsid w:val="00466029"/>
    <w:rsid w:val="004848F3"/>
    <w:rsid w:val="004A75F2"/>
    <w:rsid w:val="005144A9"/>
    <w:rsid w:val="00520165"/>
    <w:rsid w:val="005B1B08"/>
    <w:rsid w:val="005C0A9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C1F9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7E84"/>
    <w:rsid w:val="00F523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1A2428-7355-49DF-B2B6-F21FB7BD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924DE-D85B-4942-8179-641CAA30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2021-03-24T12:12:00Z</cp:lastPrinted>
  <dcterms:created xsi:type="dcterms:W3CDTF">2021-03-24T12:19:00Z</dcterms:created>
  <dcterms:modified xsi:type="dcterms:W3CDTF">2021-03-24T12:19:00Z</dcterms:modified>
</cp:coreProperties>
</file>