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C34849" w:rsidRDefault="007926B3" w:rsidP="00CF4C99">
      <w:pPr>
        <w:pStyle w:val="p2"/>
        <w:spacing w:before="0" w:beforeAutospacing="0" w:after="0" w:afterAutospacing="0"/>
        <w:jc w:val="center"/>
        <w:rPr>
          <w:b/>
          <w:bCs/>
          <w:color w:val="000000"/>
        </w:rPr>
      </w:pPr>
      <w:r w:rsidRPr="00C34849">
        <w:rPr>
          <w:b/>
          <w:bCs/>
          <w:color w:val="000000"/>
        </w:rPr>
        <w:t>OGŁOSZENIE O UDZIELANYM ZAMÓWIENIU</w:t>
      </w:r>
    </w:p>
    <w:p w:rsidR="007926B3" w:rsidRPr="00C34849" w:rsidRDefault="00E00FE8" w:rsidP="00CF4C99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C34849">
        <w:rPr>
          <w:rFonts w:ascii="Times New Roman" w:hAnsi="Times New Roman"/>
          <w:b/>
          <w:sz w:val="24"/>
          <w:szCs w:val="24"/>
        </w:rPr>
        <w:t xml:space="preserve">Znak sprawy: </w:t>
      </w:r>
      <w:r w:rsidR="003474D5" w:rsidRPr="00C34849">
        <w:rPr>
          <w:rFonts w:ascii="Times New Roman" w:hAnsi="Times New Roman"/>
          <w:b/>
          <w:sz w:val="24"/>
          <w:szCs w:val="24"/>
        </w:rPr>
        <w:t>NA/O/38/2021</w:t>
      </w:r>
      <w:r w:rsidRPr="00C34849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3474D5" w:rsidRPr="00C34849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C34849">
        <w:rPr>
          <w:rFonts w:ascii="Times New Roman" w:hAnsi="Times New Roman"/>
          <w:sz w:val="24"/>
          <w:szCs w:val="24"/>
        </w:rPr>
        <w:t xml:space="preserve">, </w:t>
      </w:r>
      <w:r w:rsidR="003474D5" w:rsidRPr="00C34849">
        <w:rPr>
          <w:rFonts w:ascii="Times New Roman" w:hAnsi="Times New Roman"/>
          <w:sz w:val="24"/>
          <w:szCs w:val="24"/>
        </w:rPr>
        <w:t>2021-03-22</w:t>
      </w:r>
    </w:p>
    <w:p w:rsidR="00085A39" w:rsidRPr="00651166" w:rsidRDefault="00085A39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p w:rsidR="007926B3" w:rsidRPr="00C34849" w:rsidRDefault="006F7E6F" w:rsidP="007427DE">
      <w:pPr>
        <w:tabs>
          <w:tab w:val="center" w:pos="4536"/>
          <w:tab w:val="right" w:pos="7371"/>
          <w:tab w:val="right" w:pos="9072"/>
        </w:tabs>
        <w:jc w:val="both"/>
        <w:rPr>
          <w:spacing w:val="-10"/>
          <w:sz w:val="22"/>
          <w:szCs w:val="22"/>
        </w:rPr>
      </w:pPr>
      <w:r w:rsidRPr="00C34849">
        <w:rPr>
          <w:spacing w:val="-10"/>
          <w:sz w:val="22"/>
          <w:szCs w:val="22"/>
        </w:rPr>
        <w:t>Postepowanie poniże</w:t>
      </w:r>
      <w:r w:rsidR="00085A39" w:rsidRPr="00C34849">
        <w:rPr>
          <w:spacing w:val="-10"/>
          <w:sz w:val="22"/>
          <w:szCs w:val="22"/>
        </w:rPr>
        <w:t>j wartości wynikającej z ustawy</w:t>
      </w:r>
      <w:r w:rsidRPr="00C34849">
        <w:rPr>
          <w:spacing w:val="-10"/>
          <w:sz w:val="22"/>
          <w:szCs w:val="22"/>
        </w:rPr>
        <w:t xml:space="preserve"> </w:t>
      </w:r>
      <w:r w:rsidR="007427DE" w:rsidRPr="00C34849">
        <w:rPr>
          <w:spacing w:val="-10"/>
          <w:sz w:val="22"/>
          <w:szCs w:val="22"/>
        </w:rPr>
        <w:t xml:space="preserve">Prawo zamówień </w:t>
      </w:r>
      <w:proofErr w:type="gramStart"/>
      <w:r w:rsidR="007427DE" w:rsidRPr="00C34849">
        <w:rPr>
          <w:spacing w:val="-10"/>
          <w:sz w:val="22"/>
          <w:szCs w:val="22"/>
        </w:rPr>
        <w:t>p</w:t>
      </w:r>
      <w:r w:rsidRPr="00C34849">
        <w:rPr>
          <w:spacing w:val="-10"/>
          <w:sz w:val="22"/>
          <w:szCs w:val="22"/>
        </w:rPr>
        <w:t>ublicznych</w:t>
      </w:r>
      <w:r w:rsidR="00085A39" w:rsidRPr="00C34849">
        <w:rPr>
          <w:spacing w:val="-10"/>
          <w:sz w:val="22"/>
          <w:szCs w:val="22"/>
        </w:rPr>
        <w:t xml:space="preserve">  (Dz</w:t>
      </w:r>
      <w:proofErr w:type="gramEnd"/>
      <w:r w:rsidR="00085A39" w:rsidRPr="00C34849">
        <w:rPr>
          <w:spacing w:val="-10"/>
          <w:sz w:val="22"/>
          <w:szCs w:val="22"/>
        </w:rPr>
        <w:t xml:space="preserve">.U.2019  </w:t>
      </w:r>
      <w:proofErr w:type="gramStart"/>
      <w:r w:rsidR="00085A39" w:rsidRPr="00C34849">
        <w:rPr>
          <w:spacing w:val="-10"/>
          <w:sz w:val="22"/>
          <w:szCs w:val="22"/>
        </w:rPr>
        <w:t>poz</w:t>
      </w:r>
      <w:proofErr w:type="gramEnd"/>
      <w:r w:rsidR="00085A39" w:rsidRPr="00C34849">
        <w:rPr>
          <w:spacing w:val="-10"/>
          <w:sz w:val="22"/>
          <w:szCs w:val="22"/>
        </w:rPr>
        <w:t>. 2019 ze zm.)</w:t>
      </w:r>
    </w:p>
    <w:p w:rsidR="007427DE" w:rsidRPr="00C34849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C34849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C34849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:rsidR="007926B3" w:rsidRPr="00C34849" w:rsidRDefault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Politechnika Rzeszowska im. I. Łukasiewicza</w:t>
            </w:r>
          </w:p>
          <w:p w:rsidR="007926B3" w:rsidRPr="00C34849" w:rsidRDefault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al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>. Powstańców Warszawy 12</w:t>
            </w:r>
          </w:p>
          <w:p w:rsidR="007926B3" w:rsidRPr="00C34849" w:rsidRDefault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 xml:space="preserve">35-959 Rzeszów </w:t>
            </w:r>
          </w:p>
          <w:p w:rsidR="007926B3" w:rsidRPr="00C34849" w:rsidRDefault="007926B3" w:rsidP="007926B3">
            <w:pPr>
              <w:pStyle w:val="Tekstpodstawowy"/>
              <w:spacing w:before="120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NIP: 813-026-69-99</w:t>
            </w:r>
          </w:p>
        </w:tc>
      </w:tr>
    </w:tbl>
    <w:p w:rsidR="007926B3" w:rsidRPr="00C34849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C34849" w:rsidRDefault="007926B3" w:rsidP="00583EF9">
      <w:pPr>
        <w:spacing w:line="360" w:lineRule="auto"/>
        <w:rPr>
          <w:b/>
          <w:sz w:val="22"/>
          <w:szCs w:val="22"/>
        </w:rPr>
      </w:pPr>
      <w:r w:rsidRPr="00C34849">
        <w:rPr>
          <w:b/>
          <w:sz w:val="22"/>
          <w:szCs w:val="22"/>
        </w:rPr>
        <w:t xml:space="preserve">Osoba prowadząca postępowanie: </w:t>
      </w:r>
    </w:p>
    <w:p w:rsidR="00014627" w:rsidRPr="00C34849" w:rsidRDefault="003474D5" w:rsidP="000F39A1">
      <w:pPr>
        <w:spacing w:line="360" w:lineRule="auto"/>
        <w:jc w:val="both"/>
        <w:rPr>
          <w:b/>
          <w:sz w:val="22"/>
          <w:szCs w:val="22"/>
        </w:rPr>
      </w:pPr>
      <w:r w:rsidRPr="00C34849">
        <w:rPr>
          <w:sz w:val="22"/>
          <w:szCs w:val="22"/>
          <w:lang w:val="de-DE"/>
        </w:rPr>
        <w:t>mgr Dominik Orzech</w:t>
      </w:r>
      <w:r w:rsidR="00C34849">
        <w:rPr>
          <w:sz w:val="22"/>
          <w:szCs w:val="22"/>
          <w:lang w:val="de-DE"/>
        </w:rPr>
        <w:t xml:space="preserve"> -</w:t>
      </w:r>
      <w:r w:rsidRPr="00C34849">
        <w:rPr>
          <w:sz w:val="22"/>
          <w:szCs w:val="22"/>
          <w:lang w:val="de-DE"/>
        </w:rPr>
        <w:t xml:space="preserve"> </w:t>
      </w:r>
      <w:proofErr w:type="spellStart"/>
      <w:r w:rsidRPr="00C34849">
        <w:rPr>
          <w:sz w:val="22"/>
          <w:szCs w:val="22"/>
          <w:lang w:val="de-DE"/>
        </w:rPr>
        <w:t>Kierownik</w:t>
      </w:r>
      <w:proofErr w:type="spellEnd"/>
      <w:r w:rsidRPr="00C34849">
        <w:rPr>
          <w:sz w:val="22"/>
          <w:szCs w:val="22"/>
          <w:lang w:val="de-DE"/>
        </w:rPr>
        <w:t xml:space="preserve"> </w:t>
      </w:r>
      <w:proofErr w:type="spellStart"/>
      <w:r w:rsidRPr="00C34849">
        <w:rPr>
          <w:sz w:val="22"/>
          <w:szCs w:val="22"/>
          <w:lang w:val="de-DE"/>
        </w:rPr>
        <w:t>Działu</w:t>
      </w:r>
      <w:proofErr w:type="spellEnd"/>
      <w:r w:rsidRPr="00C34849">
        <w:rPr>
          <w:sz w:val="22"/>
          <w:szCs w:val="22"/>
          <w:lang w:val="de-DE"/>
        </w:rPr>
        <w:t xml:space="preserve"> </w:t>
      </w:r>
      <w:proofErr w:type="spellStart"/>
      <w:r w:rsidRPr="00C34849">
        <w:rPr>
          <w:sz w:val="22"/>
          <w:szCs w:val="22"/>
          <w:lang w:val="de-DE"/>
        </w:rPr>
        <w:t>Zamówień</w:t>
      </w:r>
      <w:proofErr w:type="spellEnd"/>
      <w:r w:rsidRPr="00C34849">
        <w:rPr>
          <w:sz w:val="22"/>
          <w:szCs w:val="22"/>
          <w:lang w:val="de-DE"/>
        </w:rPr>
        <w:t xml:space="preserve"> </w:t>
      </w:r>
      <w:proofErr w:type="spellStart"/>
      <w:r w:rsidRPr="00C34849">
        <w:rPr>
          <w:sz w:val="22"/>
          <w:szCs w:val="22"/>
          <w:lang w:val="de-DE"/>
        </w:rPr>
        <w:t>Publicznych</w:t>
      </w:r>
      <w:proofErr w:type="spellEnd"/>
      <w:r w:rsidR="00014627" w:rsidRPr="00C34849">
        <w:rPr>
          <w:sz w:val="22"/>
          <w:szCs w:val="22"/>
          <w:lang w:val="de-DE"/>
        </w:rPr>
        <w:t xml:space="preserve"> tel. </w:t>
      </w:r>
      <w:r w:rsidRPr="00C34849">
        <w:rPr>
          <w:sz w:val="22"/>
          <w:szCs w:val="22"/>
          <w:lang w:val="de-DE"/>
        </w:rPr>
        <w:t>(17) 7432175</w:t>
      </w:r>
      <w:r w:rsidR="00014627" w:rsidRPr="00C34849">
        <w:rPr>
          <w:sz w:val="22"/>
          <w:szCs w:val="22"/>
          <w:lang w:val="en-US"/>
        </w:rPr>
        <w:t xml:space="preserve"> e-mail </w:t>
      </w:r>
      <w:r w:rsidRPr="00C34849">
        <w:rPr>
          <w:sz w:val="22"/>
          <w:szCs w:val="22"/>
          <w:lang w:val="en-US"/>
        </w:rPr>
        <w:t>dorzech@prz.edu.pl</w:t>
      </w:r>
    </w:p>
    <w:p w:rsidR="00211900" w:rsidRPr="00C34849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  <w:sz w:val="22"/>
          <w:szCs w:val="22"/>
        </w:rPr>
      </w:pPr>
      <w:r w:rsidRPr="00C34849">
        <w:rPr>
          <w:b/>
          <w:bCs/>
          <w:color w:val="000000"/>
          <w:sz w:val="22"/>
          <w:szCs w:val="22"/>
        </w:rPr>
        <w:t>II. OPIS PRZEDMIOTU ZAMÓWIENIA</w:t>
      </w:r>
    </w:p>
    <w:p w:rsidR="00211900" w:rsidRPr="00C34849" w:rsidRDefault="00211900" w:rsidP="00651166">
      <w:pPr>
        <w:rPr>
          <w:b/>
          <w:sz w:val="16"/>
          <w:szCs w:val="16"/>
        </w:rPr>
      </w:pPr>
    </w:p>
    <w:p w:rsidR="00211900" w:rsidRPr="00C34849" w:rsidRDefault="00211900" w:rsidP="000F39A1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Cs w:val="22"/>
        </w:rPr>
      </w:pPr>
      <w:r w:rsidRPr="00C34849">
        <w:rPr>
          <w:rFonts w:ascii="Times New Roman" w:hAnsi="Times New Roman"/>
          <w:szCs w:val="22"/>
        </w:rPr>
        <w:t>Zamawiający</w:t>
      </w:r>
      <w:r w:rsidR="004C641D" w:rsidRPr="00C34849">
        <w:rPr>
          <w:rFonts w:ascii="Times New Roman" w:hAnsi="Times New Roman"/>
          <w:szCs w:val="22"/>
        </w:rPr>
        <w:t xml:space="preserve"> nie</w:t>
      </w:r>
      <w:r w:rsidRPr="00C34849">
        <w:rPr>
          <w:rFonts w:ascii="Times New Roman" w:hAnsi="Times New Roman"/>
          <w:szCs w:val="22"/>
        </w:rPr>
        <w:t xml:space="preserve"> dopuszcza składanie ofert częściowych i </w:t>
      </w:r>
      <w:r w:rsidR="004C641D" w:rsidRPr="00C34849">
        <w:rPr>
          <w:rFonts w:ascii="Times New Roman" w:hAnsi="Times New Roman"/>
          <w:szCs w:val="22"/>
        </w:rPr>
        <w:t>częściowego wybór ofert</w:t>
      </w:r>
      <w:r w:rsidRPr="00C34849">
        <w:rPr>
          <w:rFonts w:ascii="Times New Roman" w:hAnsi="Times New Roman"/>
          <w:szCs w:val="22"/>
        </w:rPr>
        <w:t xml:space="preserve">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E7906" w:rsidRPr="00C34849" w:rsidTr="004C641D">
        <w:tc>
          <w:tcPr>
            <w:tcW w:w="9568" w:type="dxa"/>
            <w:shd w:val="clear" w:color="auto" w:fill="F3F3F3"/>
            <w:vAlign w:val="center"/>
          </w:tcPr>
          <w:p w:rsidR="00FE7906" w:rsidRPr="00C34849" w:rsidRDefault="00FE7906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C34849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FE7906" w:rsidRPr="00C34849" w:rsidTr="004C641D">
        <w:tc>
          <w:tcPr>
            <w:tcW w:w="9568" w:type="dxa"/>
          </w:tcPr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Temat</w:t>
            </w:r>
            <w:r w:rsidRPr="00C34849">
              <w:rPr>
                <w:sz w:val="22"/>
                <w:szCs w:val="22"/>
              </w:rPr>
              <w:t xml:space="preserve">: Świadczenie usług na rzecz Zamawiającego składających się z: 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a</w:t>
            </w:r>
            <w:proofErr w:type="gramEnd"/>
            <w:r w:rsidRPr="00C34849">
              <w:rPr>
                <w:sz w:val="22"/>
                <w:szCs w:val="22"/>
              </w:rPr>
              <w:t xml:space="preserve">. Wdrożenia Systemu monitoringu IT. 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b</w:t>
            </w:r>
            <w:proofErr w:type="gramEnd"/>
            <w:r w:rsidRPr="00C34849">
              <w:rPr>
                <w:sz w:val="22"/>
                <w:szCs w:val="22"/>
              </w:rPr>
              <w:t>. Asysty technicznej IT z wykorzystaniem Systemu monitoringu IT.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Wspólny Słownik Zamówień</w:t>
            </w:r>
            <w:r w:rsidRPr="00C34849">
              <w:rPr>
                <w:sz w:val="22"/>
                <w:szCs w:val="22"/>
              </w:rPr>
              <w:t>:</w:t>
            </w:r>
            <w:r w:rsidRPr="00C34849">
              <w:rPr>
                <w:b/>
                <w:sz w:val="22"/>
                <w:szCs w:val="22"/>
              </w:rPr>
              <w:t xml:space="preserve"> </w:t>
            </w:r>
            <w:r w:rsidRPr="00C34849">
              <w:rPr>
                <w:sz w:val="22"/>
                <w:szCs w:val="22"/>
              </w:rPr>
              <w:t xml:space="preserve">72611000-6 - Usługi w zakresie wsparcia technicznego 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Opis</w:t>
            </w:r>
            <w:r w:rsidRPr="00C34849">
              <w:rPr>
                <w:sz w:val="22"/>
                <w:szCs w:val="22"/>
              </w:rPr>
              <w:t xml:space="preserve">: 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I. Przedmiot zamówienia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Przedmiotem zamówienia jest Świadczenie usług na rzecz Zamawiającego składających się z:</w:t>
            </w:r>
          </w:p>
          <w:p w:rsidR="00FE7906" w:rsidRPr="00C34849" w:rsidRDefault="00FE7906" w:rsidP="00B978D2">
            <w:pPr>
              <w:jc w:val="both"/>
              <w:rPr>
                <w:sz w:val="16"/>
                <w:szCs w:val="16"/>
              </w:rPr>
            </w:pP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A. Wdrożenia i utrzymania systemu monitoringu IT </w:t>
            </w:r>
            <w:proofErr w:type="gramStart"/>
            <w:r w:rsidRPr="00C34849">
              <w:rPr>
                <w:sz w:val="22"/>
                <w:szCs w:val="22"/>
              </w:rPr>
              <w:t>umożliwiającego co</w:t>
            </w:r>
            <w:proofErr w:type="gramEnd"/>
            <w:r w:rsidRPr="00C34849">
              <w:rPr>
                <w:sz w:val="22"/>
                <w:szCs w:val="22"/>
              </w:rPr>
              <w:t xml:space="preserve"> najmniej: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1. Tworzenia wielu użytkowników systemu monitorowania IT bez dodatkowych opłat.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2. Zapewnienia równoległego dostępu do systemu dla wielu użytkowników.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3. Ograniczania użytkownikom dostępu do wybranych grup hostów.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4. Monitorowania serwerów fizycznych.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5. Monitorowania urządzeń sieciowych.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6. Monitorowania stanu połączeń VPN.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7. Monitorowanie interfejsów sieciowych przełączników, ruterów, serwerów (b/s, p/s, </w:t>
            </w:r>
            <w:proofErr w:type="spellStart"/>
            <w:r w:rsidRPr="00C34849">
              <w:rPr>
                <w:sz w:val="22"/>
                <w:szCs w:val="22"/>
              </w:rPr>
              <w:t>err</w:t>
            </w:r>
            <w:proofErr w:type="spellEnd"/>
            <w:r w:rsidRPr="00C34849">
              <w:rPr>
                <w:sz w:val="22"/>
                <w:szCs w:val="22"/>
              </w:rPr>
              <w:t>/s).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pacing w:val="-4"/>
                <w:sz w:val="22"/>
                <w:szCs w:val="22"/>
              </w:rPr>
            </w:pPr>
            <w:r w:rsidRPr="00C34849">
              <w:rPr>
                <w:spacing w:val="-4"/>
                <w:sz w:val="22"/>
                <w:szCs w:val="22"/>
              </w:rPr>
              <w:t>8. Monitorowanie maszyn wirtualnych pracujących pod kontrolą systemów operacyjnych Windows i Linux.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9. Dostęp do systemu monitorowania przez panel dla urządzeń mobilnych.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10. Rozbudowę systemu o monitorowanie kolejnych urządzeń.</w:t>
            </w:r>
          </w:p>
          <w:p w:rsidR="00FE7906" w:rsidRPr="00651166" w:rsidRDefault="00FE7906" w:rsidP="00710C35">
            <w:pPr>
              <w:spacing w:after="120"/>
              <w:jc w:val="both"/>
              <w:rPr>
                <w:spacing w:val="-6"/>
                <w:sz w:val="22"/>
                <w:szCs w:val="22"/>
              </w:rPr>
            </w:pPr>
            <w:r w:rsidRPr="00651166">
              <w:rPr>
                <w:spacing w:val="-6"/>
                <w:sz w:val="22"/>
                <w:szCs w:val="22"/>
              </w:rPr>
              <w:lastRenderedPageBreak/>
              <w:t>11. Automatyczne wykrywanie usług na urządzeniach, powiadamianie o wykryciu nowych usług na urządzeniu.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12. Grupowanie hostów.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13. Definiowanie planowanych przerw serwisowych dla hostów i usług.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14. Możliwość zaznaczenia reakcji na awarię - odpowiadanie na alerty (ACK).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15. Wykonywanie operacji na grupach hostów (włączenie/wyłączenie monitorowania, powiadomień; konfiguracje przerw serwisowych).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16. Generowanie raportów dostępności monitorowanych urządzeń, usług i procesów biznesowych (raporty wyświetlane na stronie www).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17. Globalne wyłączanie powiadomień.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18. Prezentację stanu urządzeń na mapie.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20. Powiadamianie użytkownika o problemach przez e-mail.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21. Eskalację powiadomień do kolejnych użytkowników w przypadku braku reakcji na powiadomienie.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22. Definiowanie przedziałów </w:t>
            </w:r>
            <w:proofErr w:type="gramStart"/>
            <w:r w:rsidRPr="00C34849">
              <w:rPr>
                <w:sz w:val="22"/>
                <w:szCs w:val="22"/>
              </w:rPr>
              <w:t>czasowych w których</w:t>
            </w:r>
            <w:proofErr w:type="gramEnd"/>
            <w:r w:rsidRPr="00C34849">
              <w:rPr>
                <w:sz w:val="22"/>
                <w:szCs w:val="22"/>
              </w:rPr>
              <w:t xml:space="preserve"> wysyłane są powiadomienia do poszczególnych użytkowników.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23. Prezentację danych na </w:t>
            </w:r>
            <w:proofErr w:type="spellStart"/>
            <w:r w:rsidRPr="00C34849">
              <w:rPr>
                <w:sz w:val="22"/>
                <w:szCs w:val="22"/>
              </w:rPr>
              <w:t>dashboardach</w:t>
            </w:r>
            <w:proofErr w:type="spellEnd"/>
            <w:r w:rsidRPr="00C34849">
              <w:rPr>
                <w:sz w:val="22"/>
                <w:szCs w:val="22"/>
              </w:rPr>
              <w:t>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24. Elastyczną konfigurację </w:t>
            </w:r>
            <w:proofErr w:type="spellStart"/>
            <w:r w:rsidRPr="00C34849">
              <w:rPr>
                <w:sz w:val="22"/>
                <w:szCs w:val="22"/>
              </w:rPr>
              <w:t>dashboardów</w:t>
            </w:r>
            <w:proofErr w:type="spellEnd"/>
            <w:r w:rsidRPr="00C34849">
              <w:rPr>
                <w:sz w:val="22"/>
                <w:szCs w:val="22"/>
              </w:rPr>
              <w:t>, wybór elementów.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25. Wizualizację stanu działania całej infrastruktury na jednym </w:t>
            </w:r>
            <w:proofErr w:type="spellStart"/>
            <w:r w:rsidRPr="00C34849">
              <w:rPr>
                <w:sz w:val="22"/>
                <w:szCs w:val="22"/>
              </w:rPr>
              <w:t>dashboardzie</w:t>
            </w:r>
            <w:proofErr w:type="spellEnd"/>
            <w:r w:rsidRPr="00C34849">
              <w:rPr>
                <w:sz w:val="22"/>
                <w:szCs w:val="22"/>
              </w:rPr>
              <w:t>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26. Tworzenie indywidualnych </w:t>
            </w:r>
            <w:proofErr w:type="spellStart"/>
            <w:r w:rsidRPr="00C34849">
              <w:rPr>
                <w:sz w:val="22"/>
                <w:szCs w:val="22"/>
              </w:rPr>
              <w:t>dashboardów</w:t>
            </w:r>
            <w:proofErr w:type="spellEnd"/>
            <w:r w:rsidRPr="00C34849">
              <w:rPr>
                <w:sz w:val="22"/>
                <w:szCs w:val="22"/>
              </w:rPr>
              <w:t xml:space="preserve"> przez użytkowników.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27. Definiowanie różnych wartości progowych alertów na poziomie globalnym, grupy urządzeń, pojedynczych urządzeń, pojedynczych usług.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28. Monitorowanie serwerów za pomocą agentów.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29. Monitorowanie serwerów aplikacji: </w:t>
            </w:r>
            <w:proofErr w:type="spellStart"/>
            <w:r w:rsidRPr="00C34849">
              <w:rPr>
                <w:sz w:val="22"/>
                <w:szCs w:val="22"/>
              </w:rPr>
              <w:t>Tomcat</w:t>
            </w:r>
            <w:proofErr w:type="spellEnd"/>
            <w:r w:rsidRPr="00C34849">
              <w:rPr>
                <w:sz w:val="22"/>
                <w:szCs w:val="22"/>
              </w:rPr>
              <w:t xml:space="preserve">, Oracle </w:t>
            </w:r>
            <w:proofErr w:type="spellStart"/>
            <w:r w:rsidRPr="00C34849">
              <w:rPr>
                <w:sz w:val="22"/>
                <w:szCs w:val="22"/>
              </w:rPr>
              <w:t>WebLogic</w:t>
            </w:r>
            <w:proofErr w:type="spellEnd"/>
            <w:r w:rsidRPr="00C34849">
              <w:rPr>
                <w:sz w:val="22"/>
                <w:szCs w:val="22"/>
              </w:rPr>
              <w:t xml:space="preserve"> Server, Oracle Application Server.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30. Monitorowanie Active Directory.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31. Monitorowanie serwerów plików, udziałów sieciowych.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32. Monitorowanie statusu serwerów Apache.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33. Monitorowanie baz danych: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33.1. ORACLE,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33.2. MySQL,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33.3. </w:t>
            </w:r>
            <w:proofErr w:type="spellStart"/>
            <w:r w:rsidRPr="00C34849">
              <w:rPr>
                <w:sz w:val="22"/>
                <w:szCs w:val="22"/>
              </w:rPr>
              <w:t>Postgress</w:t>
            </w:r>
            <w:proofErr w:type="spellEnd"/>
            <w:r w:rsidRPr="00C34849">
              <w:rPr>
                <w:sz w:val="22"/>
                <w:szCs w:val="22"/>
              </w:rPr>
              <w:t>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34. Monitorowanie urządzeń przez następujące protokoły: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34.1. SNMP,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34.2. WMI,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34.3. IPMI.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35. Konfigurację oprogramowania systemu monitorowania poprzez interfejs WWW.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36. Monitorowanie poprawności działania DNS.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37. Monitorowanie środowiska </w:t>
            </w:r>
            <w:proofErr w:type="spellStart"/>
            <w:r w:rsidRPr="00C34849">
              <w:rPr>
                <w:sz w:val="22"/>
                <w:szCs w:val="22"/>
              </w:rPr>
              <w:t>VMware</w:t>
            </w:r>
            <w:proofErr w:type="spellEnd"/>
            <w:r w:rsidRPr="00C34849">
              <w:rPr>
                <w:sz w:val="22"/>
                <w:szCs w:val="22"/>
              </w:rPr>
              <w:t>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38. Monitorowanie środowiska Hyper-V.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39. Monitorowanie działania serwera czasu NTP.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lastRenderedPageBreak/>
              <w:t>40. Monitorowanie offsetu czasu na serwerach.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41. Monitorowanie ping - czasy odpowiedzi, straty pakietów.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42. Monitorowanie zajętości miejsca na poszczególnych partycjach.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43. Monitorowanie obciążenia dysków.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44. Monitorowanie wykorzystania pamięci RAM.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45. Monitorowanie obciążenia systemu.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46. Monitorowanie logów systemowych Windows.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47. Monitorowanie macierzy dyskowych, status urządzenia statusów dysków urządzenia.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48. Dodawanie własnych wtyczek / agentów dla urządzeń i usług, które standardowo nie są obsługiwane.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49. Zgodność z wtyczkami programu </w:t>
            </w:r>
            <w:proofErr w:type="spellStart"/>
            <w:r w:rsidRPr="00C34849">
              <w:rPr>
                <w:sz w:val="22"/>
                <w:szCs w:val="22"/>
              </w:rPr>
              <w:t>Nagios</w:t>
            </w:r>
            <w:proofErr w:type="spellEnd"/>
            <w:r w:rsidRPr="00C34849">
              <w:rPr>
                <w:sz w:val="22"/>
                <w:szCs w:val="22"/>
              </w:rPr>
              <w:t xml:space="preserve"> służącego do monitorowania sieci, urządzeń sieciowych, aplikacji oraz serwerów działający w systemach Linux i Unix.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50. Agregację usług niskiego poziomu do procesów biznesowych (tzw. Business </w:t>
            </w:r>
            <w:proofErr w:type="spellStart"/>
            <w:r w:rsidRPr="00C34849">
              <w:rPr>
                <w:sz w:val="22"/>
                <w:szCs w:val="22"/>
              </w:rPr>
              <w:t>Intelligence</w:t>
            </w:r>
            <w:proofErr w:type="spellEnd"/>
            <w:r w:rsidRPr="00C34849">
              <w:rPr>
                <w:sz w:val="22"/>
                <w:szCs w:val="22"/>
              </w:rPr>
              <w:t>)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51. Symulację awarii elementów infrastruktury i badanie jej wpływu na procesy biznesowe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52. Monitorowanie rozproszone (podgląd w pojedynczym panelu stanu wielu instancji monitorujących, np. z kilku lokalizacji/oddziałów).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53. Wykrywanie niestabilnie działających usług.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54. Monitorowanie dostępności stron internetowych.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55. Inwentaryzację zasobów sprzętowych i oprogramowania.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56. Konfigurację hierarchiczną (dziedziczenie konfiguracji dla grup urządzeń).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Rozwiązanie do monitorowania powinno być dostępne na mocy licencji otwartej, musi jednak posiadać możliwość wykupienia wsparcia u producenta, a pierwsza linia wsparcia powinna być świadczona w języku polskim.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B. Świadczenia Asysty technicznej na rzecz Zamawiającego w następującym zakresie i na następujących warunkach: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1. Asysta techniczna świadczona będzie przez Wykonawcę na rzecz Zamawiającego w zakresie:</w:t>
            </w:r>
          </w:p>
          <w:p w:rsidR="00FE7906" w:rsidRPr="00651166" w:rsidRDefault="00FE7906" w:rsidP="00710C35">
            <w:pPr>
              <w:spacing w:after="120"/>
              <w:jc w:val="both"/>
              <w:rPr>
                <w:spacing w:val="-6"/>
                <w:sz w:val="22"/>
                <w:szCs w:val="22"/>
              </w:rPr>
            </w:pPr>
            <w:proofErr w:type="gramStart"/>
            <w:r w:rsidRPr="00651166">
              <w:rPr>
                <w:spacing w:val="-6"/>
                <w:sz w:val="22"/>
                <w:szCs w:val="22"/>
              </w:rPr>
              <w:t>a</w:t>
            </w:r>
            <w:proofErr w:type="gramEnd"/>
            <w:r w:rsidRPr="00651166">
              <w:rPr>
                <w:spacing w:val="-6"/>
                <w:sz w:val="22"/>
                <w:szCs w:val="22"/>
              </w:rPr>
              <w:t>. Wsparcia i rozwiązywania problemów w obszarach administrowania Sprzętem i Oprogramowaniem w tym: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systemami operacyjnymi Linux (</w:t>
            </w:r>
            <w:proofErr w:type="spellStart"/>
            <w:r w:rsidRPr="00C34849">
              <w:rPr>
                <w:sz w:val="22"/>
                <w:szCs w:val="22"/>
              </w:rPr>
              <w:t>RedHat</w:t>
            </w:r>
            <w:proofErr w:type="spellEnd"/>
            <w:r w:rsidRPr="00C34849">
              <w:rPr>
                <w:sz w:val="22"/>
                <w:szCs w:val="22"/>
              </w:rPr>
              <w:t xml:space="preserve">, </w:t>
            </w:r>
            <w:proofErr w:type="spellStart"/>
            <w:r w:rsidRPr="00C34849">
              <w:rPr>
                <w:sz w:val="22"/>
                <w:szCs w:val="22"/>
              </w:rPr>
              <w:t>CentOS</w:t>
            </w:r>
            <w:proofErr w:type="spellEnd"/>
            <w:r w:rsidRPr="00C34849">
              <w:rPr>
                <w:sz w:val="22"/>
                <w:szCs w:val="22"/>
              </w:rPr>
              <w:t>) oraz Windows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- bazami danych Oracle, </w:t>
            </w:r>
            <w:proofErr w:type="spellStart"/>
            <w:r w:rsidRPr="00C34849">
              <w:rPr>
                <w:sz w:val="22"/>
                <w:szCs w:val="22"/>
              </w:rPr>
              <w:t>PostgreSQL</w:t>
            </w:r>
            <w:proofErr w:type="spellEnd"/>
            <w:r w:rsidRPr="00C34849">
              <w:rPr>
                <w:sz w:val="22"/>
                <w:szCs w:val="22"/>
              </w:rPr>
              <w:t xml:space="preserve">, </w:t>
            </w:r>
            <w:proofErr w:type="spellStart"/>
            <w:r w:rsidRPr="00C34849">
              <w:rPr>
                <w:sz w:val="22"/>
                <w:szCs w:val="22"/>
              </w:rPr>
              <w:t>MySql</w:t>
            </w:r>
            <w:proofErr w:type="spellEnd"/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oprogramowaniem Vmware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- oprogramowaniem </w:t>
            </w:r>
            <w:proofErr w:type="spellStart"/>
            <w:r w:rsidRPr="00C34849">
              <w:rPr>
                <w:sz w:val="22"/>
                <w:szCs w:val="22"/>
              </w:rPr>
              <w:t>Veeam</w:t>
            </w:r>
            <w:proofErr w:type="spellEnd"/>
            <w:r w:rsidRPr="00C34849">
              <w:rPr>
                <w:sz w:val="22"/>
                <w:szCs w:val="22"/>
              </w:rPr>
              <w:t xml:space="preserve"> Backup &amp; Replication Enterprise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urządzeniami sieciowymi Cisco I HPE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- serwerami IBM </w:t>
            </w:r>
            <w:proofErr w:type="spellStart"/>
            <w:r w:rsidRPr="00C34849">
              <w:rPr>
                <w:sz w:val="22"/>
                <w:szCs w:val="22"/>
              </w:rPr>
              <w:t>Flex</w:t>
            </w:r>
            <w:proofErr w:type="spellEnd"/>
            <w:r w:rsidRPr="00C34849">
              <w:rPr>
                <w:sz w:val="22"/>
                <w:szCs w:val="22"/>
              </w:rPr>
              <w:t xml:space="preserve"> System x240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macierzami EMC VNC5200 oraz MSA 2060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bibliotekami IBM TS 3100/3200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b</w:t>
            </w:r>
            <w:proofErr w:type="gramEnd"/>
            <w:r w:rsidRPr="00C34849">
              <w:rPr>
                <w:sz w:val="22"/>
                <w:szCs w:val="22"/>
              </w:rPr>
              <w:t>. lokalizacji problemów wydajnościowych,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c</w:t>
            </w:r>
            <w:proofErr w:type="gramEnd"/>
            <w:r w:rsidRPr="00C34849">
              <w:rPr>
                <w:sz w:val="22"/>
                <w:szCs w:val="22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</w:rPr>
              <w:t>pomocy</w:t>
            </w:r>
            <w:proofErr w:type="gramEnd"/>
            <w:r w:rsidRPr="00C34849">
              <w:rPr>
                <w:sz w:val="22"/>
                <w:szCs w:val="22"/>
              </w:rPr>
              <w:t xml:space="preserve"> w zgłaszaniu błędów w funkcjonowaniu Sprzętu i Oprogramowania u producentów / dostawców serwisu,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d</w:t>
            </w:r>
            <w:proofErr w:type="gramEnd"/>
            <w:r w:rsidRPr="00C34849">
              <w:rPr>
                <w:sz w:val="22"/>
                <w:szCs w:val="22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</w:rPr>
              <w:t>instalacji</w:t>
            </w:r>
            <w:proofErr w:type="gramEnd"/>
            <w:r w:rsidRPr="00C34849">
              <w:rPr>
                <w:sz w:val="22"/>
                <w:szCs w:val="22"/>
              </w:rPr>
              <w:t xml:space="preserve"> aktualizacji i poprawek </w:t>
            </w:r>
            <w:proofErr w:type="spellStart"/>
            <w:r w:rsidRPr="00C34849">
              <w:rPr>
                <w:sz w:val="22"/>
                <w:szCs w:val="22"/>
              </w:rPr>
              <w:t>firmware'u</w:t>
            </w:r>
            <w:proofErr w:type="spellEnd"/>
            <w:r w:rsidRPr="00C34849">
              <w:rPr>
                <w:sz w:val="22"/>
                <w:szCs w:val="22"/>
              </w:rPr>
              <w:t xml:space="preserve"> i oprogramowania na żądanie Zamawiającego.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e</w:t>
            </w:r>
            <w:proofErr w:type="gramEnd"/>
            <w:r w:rsidRPr="00C34849">
              <w:rPr>
                <w:sz w:val="22"/>
                <w:szCs w:val="22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</w:rPr>
              <w:t>wsparcia</w:t>
            </w:r>
            <w:proofErr w:type="gramEnd"/>
            <w:r w:rsidRPr="00C34849">
              <w:rPr>
                <w:sz w:val="22"/>
                <w:szCs w:val="22"/>
              </w:rPr>
              <w:t xml:space="preserve"> w procesie modernizacji oraz rozbudowy posiadanej infrastruktury IT,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lastRenderedPageBreak/>
              <w:t>f</w:t>
            </w:r>
            <w:proofErr w:type="gramEnd"/>
            <w:r w:rsidRPr="00C34849">
              <w:rPr>
                <w:sz w:val="22"/>
                <w:szCs w:val="22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</w:rPr>
              <w:t>wsparcia</w:t>
            </w:r>
            <w:proofErr w:type="gramEnd"/>
            <w:r w:rsidRPr="00C34849">
              <w:rPr>
                <w:sz w:val="22"/>
                <w:szCs w:val="22"/>
              </w:rPr>
              <w:t xml:space="preserve"> w rozwiązywaniu awarii systemu informatycznego,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g</w:t>
            </w:r>
            <w:proofErr w:type="gramEnd"/>
            <w:r w:rsidRPr="00C34849">
              <w:rPr>
                <w:sz w:val="22"/>
                <w:szCs w:val="22"/>
              </w:rPr>
              <w:t>. wsparcia podczas rozmów/negocjacji Zamawiającego z firmami trzecimi.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2. Wykonawca udostępni Zamawiającemu system obsługi zgłoszeń serwisowych dostępny przez przeglądarkę www (system </w:t>
            </w:r>
            <w:proofErr w:type="spellStart"/>
            <w:r w:rsidRPr="00C34849">
              <w:rPr>
                <w:sz w:val="22"/>
                <w:szCs w:val="22"/>
              </w:rPr>
              <w:t>ticketowy</w:t>
            </w:r>
            <w:proofErr w:type="spellEnd"/>
            <w:r w:rsidRPr="00C34849">
              <w:rPr>
                <w:sz w:val="22"/>
                <w:szCs w:val="22"/>
              </w:rPr>
              <w:t>) oraz możliwość wykonywania zgłoszeń telefonicznie. Zgłoszenia wykonywane poprzez system obsługi zgłoszeń będą przyjmowane przez całą dobę. Czas reakcji i naprawy/obejścia będzie naliczany w dniach roboczych od</w:t>
            </w:r>
            <w:proofErr w:type="gramStart"/>
            <w:r w:rsidRPr="00C34849">
              <w:rPr>
                <w:sz w:val="22"/>
                <w:szCs w:val="22"/>
              </w:rPr>
              <w:t xml:space="preserve"> 8:00 do</w:t>
            </w:r>
            <w:proofErr w:type="gramEnd"/>
            <w:r w:rsidRPr="00C34849">
              <w:rPr>
                <w:sz w:val="22"/>
                <w:szCs w:val="22"/>
              </w:rPr>
              <w:t xml:space="preserve"> 16:00.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3. Zgłoszenia zostaną podzielone na: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a</w:t>
            </w:r>
            <w:proofErr w:type="gramEnd"/>
            <w:r w:rsidRPr="00C34849">
              <w:rPr>
                <w:sz w:val="22"/>
                <w:szCs w:val="22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</w:rPr>
              <w:t>krytyczne</w:t>
            </w:r>
            <w:proofErr w:type="gramEnd"/>
            <w:r w:rsidRPr="00C34849">
              <w:rPr>
                <w:sz w:val="22"/>
                <w:szCs w:val="22"/>
              </w:rPr>
              <w:t xml:space="preserve"> - polegające na wystąpieniu nieprawidłowego funkcjonowania elementów objętych usługami, które: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powoduje zawieszanie się pracy sprzętu lub oprogramowania,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powoduje, że sprzęt lub oprogramowanie w ogóle nie funkcjonują,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b</w:t>
            </w:r>
            <w:proofErr w:type="gramEnd"/>
            <w:r w:rsidRPr="00C34849">
              <w:rPr>
                <w:sz w:val="22"/>
                <w:szCs w:val="22"/>
              </w:rPr>
              <w:t>. niekrytyczne - polegające na wystąpieniu innego niż krytyczne zdarzenia dotyczącego nieprawidłowego funkcjonowania elementów objętych usługami lub potrzeby wsparcia, porady, konsultacji, uzgodnienia terminów instalacji nowych wersji oprogramowania, poprawek etc.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c</w:t>
            </w:r>
            <w:proofErr w:type="gramEnd"/>
            <w:r w:rsidRPr="00C34849">
              <w:rPr>
                <w:sz w:val="22"/>
                <w:szCs w:val="22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</w:rPr>
              <w:t>administracyjne</w:t>
            </w:r>
            <w:proofErr w:type="gramEnd"/>
            <w:r w:rsidRPr="00C34849">
              <w:rPr>
                <w:sz w:val="22"/>
                <w:szCs w:val="22"/>
              </w:rPr>
              <w:t xml:space="preserve"> - polegające na wystąpieniu potrzeby wykonania typowych czynności administracyjnych np. utworzenia serwera wirtualnego, instalacji systemu operacyjnego, itp.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Czas Dostawcy na reakcję określony zostanie następująco: Zgłoszenia krytyczne - 1-3 h (w zależności od złożonej oferty), zgłoszenia niekrytyczne i administracyjne 8h.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4. Formularz zgłoszenia awarii będzie </w:t>
            </w:r>
            <w:proofErr w:type="gramStart"/>
            <w:r w:rsidRPr="00C34849">
              <w:rPr>
                <w:sz w:val="22"/>
                <w:szCs w:val="22"/>
              </w:rPr>
              <w:t>zawierał co</w:t>
            </w:r>
            <w:proofErr w:type="gramEnd"/>
            <w:r w:rsidRPr="00C34849">
              <w:rPr>
                <w:sz w:val="22"/>
                <w:szCs w:val="22"/>
              </w:rPr>
              <w:t xml:space="preserve"> najmniej następujące dane: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a</w:t>
            </w:r>
            <w:proofErr w:type="gramEnd"/>
            <w:r w:rsidRPr="00C34849">
              <w:rPr>
                <w:sz w:val="22"/>
                <w:szCs w:val="22"/>
              </w:rPr>
              <w:t>. Imię i nazwisko osoby zgłaszającej po stronie Zamawiającego.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b</w:t>
            </w:r>
            <w:proofErr w:type="gramEnd"/>
            <w:r w:rsidRPr="00C34849">
              <w:rPr>
                <w:sz w:val="22"/>
                <w:szCs w:val="22"/>
              </w:rPr>
              <w:t>. Opis problemu.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c</w:t>
            </w:r>
            <w:proofErr w:type="gramEnd"/>
            <w:r w:rsidRPr="00C34849">
              <w:rPr>
                <w:sz w:val="22"/>
                <w:szCs w:val="22"/>
              </w:rPr>
              <w:t>. Zasoby (sprzęt, oprogramowanie), którego dotyczy problem.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d</w:t>
            </w:r>
            <w:proofErr w:type="gramEnd"/>
            <w:r w:rsidRPr="00C34849">
              <w:rPr>
                <w:sz w:val="22"/>
                <w:szCs w:val="22"/>
              </w:rPr>
              <w:t>. Klasyfikację problemu (krytyczny, niekrytyczne).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5. W ramach Asysty technicznej Zamawiający może zlecić Wykonawcy rekonfigurację istniejącej infrastruktury IT.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6. W ramach Asysty technicznej Wykonawca zobowiązany jest do udzielania Zamawiającemu bez zbędnej zwłoki wsparcia telefonicznie lub z wykorzystaniem bezpiecznego szyfrowanego połączenia na bazie VPN do zasobów Zamawiającego.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7. Asysta techniczna świadczona będzie w trybie 5x8 (w dni robocze w godzinach od</w:t>
            </w:r>
            <w:proofErr w:type="gramStart"/>
            <w:r w:rsidRPr="00C34849">
              <w:rPr>
                <w:sz w:val="22"/>
                <w:szCs w:val="22"/>
              </w:rPr>
              <w:t xml:space="preserve"> 8:00 do</w:t>
            </w:r>
            <w:proofErr w:type="gramEnd"/>
            <w:r w:rsidRPr="00C34849">
              <w:rPr>
                <w:sz w:val="22"/>
                <w:szCs w:val="22"/>
              </w:rPr>
              <w:t xml:space="preserve"> 16:00).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9. Pula godzin dostępnych w ramach Asysty technicznej na dodatkowe prace administracyjne (poza realizacją zgłoszeń krytycznych i niekrytycznych) wynosi 30 godzin w każdym kwartale kalendarzowym. 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10. Po wykorzystaniu puli godzin w danym miesiącu Zamawiający może wykupić dodatkowe godziny w ramach Asysty technicznej zgodnie z wyspecyfikowaną stawką godzinową dla prac wykonywanych w dni robocze oraz poza nimi wyspecyfikowaną w ofercie, poprzez złożenie stosownego odrębnego zamówienia maksymalna liczba tych godzin wynosi do 10 godzin w każdym kwartale </w:t>
            </w:r>
            <w:proofErr w:type="gramStart"/>
            <w:r w:rsidRPr="00C34849">
              <w:rPr>
                <w:sz w:val="22"/>
                <w:szCs w:val="22"/>
              </w:rPr>
              <w:t>kalendarzowym. .</w:t>
            </w:r>
            <w:proofErr w:type="gramEnd"/>
          </w:p>
          <w:p w:rsidR="00FE7906" w:rsidRPr="00C34849" w:rsidRDefault="00FE7906" w:rsidP="000F39A1">
            <w:pPr>
              <w:jc w:val="both"/>
              <w:rPr>
                <w:sz w:val="16"/>
                <w:szCs w:val="16"/>
              </w:rPr>
            </w:pP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11. Pozostałe wytyczne dla Wykonawcy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1. Oferta cenowa powinna zawierać wyszczególnione: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a</w:t>
            </w:r>
            <w:proofErr w:type="gramEnd"/>
            <w:r w:rsidRPr="00C34849">
              <w:rPr>
                <w:sz w:val="22"/>
                <w:szCs w:val="22"/>
              </w:rPr>
              <w:t xml:space="preserve">. Wynagrodzenie za projekt, pozyskanie i wdrożenie Systemu monitoringu </w:t>
            </w:r>
            <w:proofErr w:type="gramStart"/>
            <w:r w:rsidRPr="00C34849">
              <w:rPr>
                <w:sz w:val="22"/>
                <w:szCs w:val="22"/>
              </w:rPr>
              <w:t>IT (jako</w:t>
            </w:r>
            <w:proofErr w:type="gramEnd"/>
            <w:r w:rsidRPr="00C34849">
              <w:rPr>
                <w:sz w:val="22"/>
                <w:szCs w:val="22"/>
              </w:rPr>
              <w:t xml:space="preserve"> element opłaty rocznej za asystę techniczną).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b</w:t>
            </w:r>
            <w:proofErr w:type="gramEnd"/>
            <w:r w:rsidRPr="00C34849">
              <w:rPr>
                <w:sz w:val="22"/>
                <w:szCs w:val="22"/>
              </w:rPr>
              <w:t>. Opłatę roczną za asystę techniczną.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c</w:t>
            </w:r>
            <w:proofErr w:type="gramEnd"/>
            <w:r w:rsidRPr="00C34849">
              <w:rPr>
                <w:sz w:val="22"/>
                <w:szCs w:val="22"/>
              </w:rPr>
              <w:t>. Stawkę godzinową dla ewentualnych (możliwych do zlecenia odrębnie) dodatkowych (poza Asystą techniczną) prac w dni robocze i poza nimi.</w:t>
            </w:r>
          </w:p>
          <w:p w:rsidR="00FE7906" w:rsidRPr="00C34849" w:rsidRDefault="00FE7906" w:rsidP="00710C35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lastRenderedPageBreak/>
              <w:t>Zamawiający nie dopuszcza składania ofert równoważnych</w:t>
            </w:r>
          </w:p>
          <w:p w:rsidR="00FE7906" w:rsidRPr="00C34849" w:rsidRDefault="00FE7906" w:rsidP="00710C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3484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C34849">
              <w:rPr>
                <w:rFonts w:ascii="Times New Roman" w:hAnsi="Times New Roman"/>
                <w:szCs w:val="22"/>
              </w:rPr>
              <w:t>.</w:t>
            </w:r>
            <w:r w:rsidRPr="00C3484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Pr="00C34849" w:rsidRDefault="00211900" w:rsidP="00211900">
      <w:pPr>
        <w:spacing w:after="120"/>
        <w:jc w:val="both"/>
        <w:rPr>
          <w:sz w:val="22"/>
          <w:szCs w:val="22"/>
        </w:rPr>
      </w:pPr>
      <w:r w:rsidRPr="00C34849">
        <w:rPr>
          <w:sz w:val="22"/>
          <w:szCs w:val="22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C34849" w:rsidRDefault="00607971" w:rsidP="00607971">
      <w:pPr>
        <w:spacing w:before="120" w:after="120"/>
        <w:rPr>
          <w:b/>
          <w:bCs/>
          <w:color w:val="000000"/>
          <w:sz w:val="22"/>
          <w:szCs w:val="22"/>
        </w:rPr>
      </w:pPr>
      <w:r w:rsidRPr="00C34849">
        <w:rPr>
          <w:b/>
          <w:bCs/>
          <w:color w:val="000000"/>
          <w:sz w:val="22"/>
          <w:szCs w:val="22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E32002" w:rsidRPr="00C34849" w:rsidTr="00E32002">
        <w:tc>
          <w:tcPr>
            <w:tcW w:w="8640" w:type="dxa"/>
          </w:tcPr>
          <w:p w:rsidR="00E32002" w:rsidRPr="00C34849" w:rsidRDefault="00E32002" w:rsidP="00CF38B1">
            <w:pPr>
              <w:pStyle w:val="Tekstpodstawowy"/>
              <w:rPr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>12 miesięcy od daty udzielenia zamówienia</w:t>
            </w:r>
            <w:r w:rsidRPr="00C34849">
              <w:rPr>
                <w:sz w:val="22"/>
                <w:szCs w:val="22"/>
              </w:rPr>
              <w:t xml:space="preserve"> </w:t>
            </w:r>
          </w:p>
        </w:tc>
      </w:tr>
    </w:tbl>
    <w:p w:rsidR="00607971" w:rsidRPr="00651166" w:rsidRDefault="00607971" w:rsidP="00211900">
      <w:pPr>
        <w:spacing w:after="120"/>
        <w:jc w:val="both"/>
        <w:rPr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C34849" w:rsidTr="000F39A1">
        <w:trPr>
          <w:trHeight w:val="41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34849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C34849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316BAA" w:rsidRPr="00C34849" w:rsidRDefault="00316BAA" w:rsidP="003431C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</w:pPr>
            <w:r w:rsidRPr="00C34849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431CC" w:rsidRPr="00C34849" w:rsidRDefault="003431CC" w:rsidP="003431CC">
            <w:pPr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C34849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C34849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  <w:r w:rsidRPr="00C34849">
              <w:rPr>
                <w:sz w:val="22"/>
                <w:szCs w:val="22"/>
              </w:rPr>
              <w:t xml:space="preserve"> </w:t>
            </w:r>
          </w:p>
          <w:p w:rsidR="003431CC" w:rsidRPr="00C34849" w:rsidRDefault="003431CC" w:rsidP="003431CC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  <w:lang w:val="x-none" w:eastAsia="x-none"/>
              </w:rPr>
            </w:pPr>
            <w:r w:rsidRPr="00C34849">
              <w:rPr>
                <w:b/>
                <w:color w:val="000000"/>
                <w:sz w:val="22"/>
                <w:szCs w:val="22"/>
                <w:u w:val="single"/>
              </w:rPr>
              <w:t xml:space="preserve">W przypadku podmiotów zagranicznych: </w:t>
            </w:r>
          </w:p>
          <w:p w:rsidR="003431CC" w:rsidRPr="00C34849" w:rsidRDefault="003431CC" w:rsidP="003431CC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C34849">
              <w:rPr>
                <w:b/>
                <w:color w:val="000000"/>
                <w:sz w:val="22"/>
                <w:szCs w:val="22"/>
              </w:rPr>
              <w:t>Do oferty należy dołączyć dokument potwierdzający, że nie otwarto jego likwidacji ani nie ogłoszono upadłości</w:t>
            </w:r>
          </w:p>
          <w:p w:rsidR="003431CC" w:rsidRPr="00C34849" w:rsidRDefault="003431CC" w:rsidP="003431CC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C34849">
              <w:rPr>
                <w:b/>
                <w:color w:val="000000"/>
                <w:sz w:val="22"/>
                <w:szCs w:val="22"/>
              </w:rPr>
              <w:t>Dodatkowe informację:</w:t>
            </w:r>
          </w:p>
          <w:p w:rsidR="003431CC" w:rsidRPr="00C34849" w:rsidRDefault="003431CC" w:rsidP="003431CC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1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 Wykonawca może złożyć tylko jedną ofertę.</w:t>
            </w:r>
          </w:p>
          <w:p w:rsidR="003431CC" w:rsidRPr="00C34849" w:rsidRDefault="003431CC" w:rsidP="003431CC">
            <w:pPr>
              <w:pStyle w:val="Nagwek2"/>
              <w:tabs>
                <w:tab w:val="num" w:pos="68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2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 Tre</w:t>
            </w:r>
            <w:r w:rsidRPr="00C3484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C3484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C3484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ci niniejszego ogłoszenia.</w:t>
            </w:r>
          </w:p>
          <w:p w:rsidR="003431CC" w:rsidRPr="00C34849" w:rsidRDefault="003431CC" w:rsidP="003431CC">
            <w:pPr>
              <w:pStyle w:val="Nagwek2"/>
              <w:tabs>
                <w:tab w:val="num" w:pos="68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3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 Zamawiający nie przewiduje zwrotu kosztów udziału w postępowaniu.</w:t>
            </w:r>
          </w:p>
          <w:p w:rsidR="003431CC" w:rsidRPr="00C34849" w:rsidRDefault="003431CC" w:rsidP="003431CC">
            <w:pPr>
              <w:pStyle w:val="Nagwek2"/>
              <w:tabs>
                <w:tab w:val="num" w:pos="680"/>
              </w:tabs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</w:pP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4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 Oferta wraz ze stanowiącymi jej integralną część załącznikami musi być sporządzona przez Wykonawcę ściśle według postanowień niniejszego ogłoszenia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.</w:t>
            </w:r>
          </w:p>
          <w:p w:rsidR="003431CC" w:rsidRPr="00C34849" w:rsidRDefault="003431CC" w:rsidP="003431CC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</w:pP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/>
              </w:rPr>
              <w:t>5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. 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  <w:t xml:space="preserve">Oferta i </w:t>
            </w:r>
            <w:r w:rsidRPr="00C34849">
              <w:rPr>
                <w:rFonts w:ascii="Times New Roman" w:hAnsi="Times New Roman"/>
                <w:i w:val="0"/>
                <w:sz w:val="22"/>
                <w:szCs w:val="22"/>
                <w:u w:val="single"/>
                <w:lang w:val="pl-PL"/>
              </w:rPr>
              <w:t>wszystkie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  <w:lang w:val="pl-PL"/>
              </w:rPr>
              <w:t xml:space="preserve"> 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  <w:t xml:space="preserve">załączniki muszą być sporządzona </w:t>
            </w:r>
            <w:r w:rsidRPr="00C34849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w języku polskim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  <w:t>, zrozumiale i czytelnie, napisane komputerowo lub nieścieralnym atramentem.</w:t>
            </w:r>
          </w:p>
          <w:p w:rsidR="003431CC" w:rsidRPr="00C34849" w:rsidRDefault="003431CC" w:rsidP="003431CC">
            <w:pPr>
              <w:jc w:val="both"/>
              <w:rPr>
                <w:b/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C34849">
              <w:rPr>
                <w:b/>
                <w:sz w:val="22"/>
                <w:szCs w:val="22"/>
                <w:u w:val="single"/>
              </w:rPr>
              <w:t>pełnomocnictwo</w:t>
            </w:r>
            <w:r w:rsidRPr="00C34849">
              <w:rPr>
                <w:sz w:val="22"/>
                <w:szCs w:val="22"/>
              </w:rPr>
              <w:t>, które należy dołączyć do składanej oferty</w:t>
            </w:r>
          </w:p>
          <w:p w:rsidR="003431CC" w:rsidRPr="00C34849" w:rsidRDefault="003431CC" w:rsidP="003431CC">
            <w:pPr>
              <w:rPr>
                <w:color w:val="000000"/>
                <w:sz w:val="22"/>
                <w:szCs w:val="22"/>
                <w:u w:val="single"/>
              </w:rPr>
            </w:pPr>
            <w:r w:rsidRPr="00C34849">
              <w:rPr>
                <w:color w:val="000000"/>
                <w:sz w:val="22"/>
                <w:szCs w:val="22"/>
                <w:u w:val="single"/>
              </w:rPr>
              <w:t>7. Oferta powinna zawierać:</w:t>
            </w:r>
          </w:p>
          <w:p w:rsidR="003431CC" w:rsidRPr="00C34849" w:rsidRDefault="003431CC" w:rsidP="003431CC">
            <w:pPr>
              <w:numPr>
                <w:ilvl w:val="0"/>
                <w:numId w:val="24"/>
              </w:numPr>
              <w:rPr>
                <w:color w:val="000000"/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 xml:space="preserve">Dane teleadresowe firmy - numer </w:t>
            </w:r>
            <w:proofErr w:type="gramStart"/>
            <w:r w:rsidRPr="00C34849">
              <w:rPr>
                <w:color w:val="000000"/>
                <w:sz w:val="22"/>
                <w:szCs w:val="22"/>
              </w:rPr>
              <w:t xml:space="preserve">NIP , </w:t>
            </w:r>
            <w:proofErr w:type="gramEnd"/>
            <w:r w:rsidRPr="00C34849">
              <w:rPr>
                <w:color w:val="000000"/>
                <w:sz w:val="22"/>
                <w:szCs w:val="22"/>
              </w:rPr>
              <w:t>REGON firmy itp.</w:t>
            </w:r>
          </w:p>
          <w:p w:rsidR="003431CC" w:rsidRPr="00C34849" w:rsidRDefault="003431CC" w:rsidP="003431CC">
            <w:pPr>
              <w:numPr>
                <w:ilvl w:val="0"/>
                <w:numId w:val="24"/>
              </w:numPr>
              <w:rPr>
                <w:color w:val="000000"/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3431CC" w:rsidRPr="00C34849" w:rsidRDefault="003431CC" w:rsidP="003431CC">
            <w:pPr>
              <w:numPr>
                <w:ilvl w:val="0"/>
                <w:numId w:val="24"/>
              </w:numPr>
              <w:rPr>
                <w:color w:val="000000"/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C34849" w:rsidRDefault="003431CC" w:rsidP="003431CC">
            <w:pPr>
              <w:spacing w:before="120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8. Oferta złożona przez wykonawcę nie jest ofertą w rozumieniu KC.</w:t>
            </w:r>
          </w:p>
        </w:tc>
      </w:tr>
      <w:tr w:rsidR="00211900" w:rsidRPr="00C34849" w:rsidTr="00CF38B1">
        <w:trPr>
          <w:trHeight w:val="69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34849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C34849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CF38B1" w:rsidRPr="00C34849" w:rsidRDefault="00CF38B1" w:rsidP="004F72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Przy wyborze najkorzystniejszej oferty Zamawiający będzie kierować się kryterium:</w:t>
            </w:r>
          </w:p>
          <w:p w:rsidR="00CF38B1" w:rsidRPr="00C34849" w:rsidRDefault="00CF38B1" w:rsidP="004F72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b/>
                <w:sz w:val="22"/>
                <w:szCs w:val="22"/>
              </w:rPr>
              <w:t>a</w:t>
            </w:r>
            <w:proofErr w:type="gramEnd"/>
            <w:r w:rsidRPr="00C34849">
              <w:rPr>
                <w:b/>
                <w:sz w:val="22"/>
                <w:szCs w:val="22"/>
              </w:rPr>
              <w:t>. Cena</w:t>
            </w:r>
            <w:r w:rsidRPr="00C34849">
              <w:rPr>
                <w:sz w:val="22"/>
                <w:szCs w:val="22"/>
              </w:rPr>
              <w:t xml:space="preserve"> (Opłata roczna za asystę technicznej wraz z kosztem projektu, pozyskania i wdrożenia systemu monitorowania IT) oraz kosztem ewentualnych dodatkowych godzin.</w:t>
            </w:r>
          </w:p>
          <w:p w:rsidR="00CF38B1" w:rsidRPr="00C34849" w:rsidRDefault="00CF38B1" w:rsidP="004F72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Oferta najkorzystniejsza cenowo (z najniższą ceną) otrzyma 80 pkt, każda następna oferta otrzyma liczbę punktów proporcjonalnie mniejszą, obliczoną według wzoru:</w:t>
            </w:r>
          </w:p>
          <w:p w:rsidR="007154E8" w:rsidRPr="00764221" w:rsidRDefault="00CF38B1" w:rsidP="004F72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Liczba pkt za cenę badanej oferty = (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𝐶𝑒𝑛𝑎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𝑏𝑟𝑢𝑡𝑡𝑜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𝑛𝑎𝑗𝑡𝑎</w:t>
            </w:r>
            <w:r w:rsidRPr="00C34849">
              <w:rPr>
                <w:sz w:val="22"/>
                <w:szCs w:val="22"/>
              </w:rPr>
              <w:t>ń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𝑠𝑧𝑒𝑗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𝑜𝑓𝑒𝑟𝑡𝑦</w:t>
            </w:r>
            <w:r w:rsidRPr="00C34849">
              <w:rPr>
                <w:sz w:val="22"/>
                <w:szCs w:val="22"/>
              </w:rPr>
              <w:t xml:space="preserve"> /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𝐶𝑒𝑛𝑎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𝑏𝑟𝑢𝑡𝑡𝑜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𝑏𝑎𝑑𝑎𝑛𝑒𝑗</w:t>
            </w:r>
            <w:r w:rsidRPr="00C34849">
              <w:rPr>
                <w:sz w:val="22"/>
                <w:szCs w:val="22"/>
              </w:rPr>
              <w:t xml:space="preserve">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𝑜𝑓𝑒𝑟𝑡𝑦</w:t>
            </w:r>
            <w:r w:rsidRPr="00C34849">
              <w:rPr>
                <w:sz w:val="22"/>
                <w:szCs w:val="22"/>
              </w:rPr>
              <w:t xml:space="preserve">)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𝑥</w:t>
            </w:r>
            <w:r w:rsidRPr="00C34849">
              <w:rPr>
                <w:sz w:val="22"/>
                <w:szCs w:val="22"/>
              </w:rPr>
              <w:t xml:space="preserve"> 80 </w:t>
            </w:r>
            <w:r w:rsidRPr="00C34849">
              <w:rPr>
                <w:rFonts w:ascii="Cambria Math" w:hAnsi="Cambria Math" w:cs="Cambria Math"/>
                <w:sz w:val="22"/>
                <w:szCs w:val="22"/>
              </w:rPr>
              <w:t>𝑝𝑘𝑡</w:t>
            </w:r>
          </w:p>
          <w:p w:rsidR="007154E8" w:rsidRPr="00764221" w:rsidRDefault="007154E8" w:rsidP="000F39A1">
            <w:pPr>
              <w:spacing w:before="120"/>
              <w:jc w:val="both"/>
              <w:rPr>
                <w:i/>
                <w:color w:val="000000"/>
                <w:sz w:val="22"/>
                <w:szCs w:val="22"/>
              </w:rPr>
            </w:pPr>
            <w:r w:rsidRPr="00764221">
              <w:rPr>
                <w:i/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CF38B1" w:rsidRPr="00443381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CF38B1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proofErr w:type="gramStart"/>
            <w:r w:rsidRPr="00C34849">
              <w:rPr>
                <w:b/>
                <w:sz w:val="22"/>
                <w:szCs w:val="22"/>
              </w:rPr>
              <w:t>b</w:t>
            </w:r>
            <w:proofErr w:type="gramEnd"/>
            <w:r w:rsidRPr="00C34849">
              <w:rPr>
                <w:b/>
                <w:sz w:val="22"/>
                <w:szCs w:val="22"/>
              </w:rPr>
              <w:t>. Czas wdrożenia systemu monitoringu liczony od dnia podpisania umowy:</w:t>
            </w:r>
          </w:p>
          <w:p w:rsidR="00CF38B1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od 11 do 20 roboczodni – 0 pkt.</w:t>
            </w:r>
          </w:p>
          <w:p w:rsidR="00CF38B1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do 10 roboczodni – 10 pkt (10 pkt. to max)</w:t>
            </w:r>
          </w:p>
          <w:p w:rsidR="00443381" w:rsidRPr="00C34849" w:rsidRDefault="0044338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CF38B1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proofErr w:type="gramStart"/>
            <w:r w:rsidRPr="00C34849">
              <w:rPr>
                <w:b/>
                <w:sz w:val="22"/>
                <w:szCs w:val="22"/>
              </w:rPr>
              <w:t>c</w:t>
            </w:r>
            <w:proofErr w:type="gramEnd"/>
            <w:r w:rsidRPr="00C34849">
              <w:rPr>
                <w:b/>
                <w:sz w:val="22"/>
                <w:szCs w:val="22"/>
              </w:rPr>
              <w:t>. Czas reakcji na krytyczne zgłoszenie serwisowe:</w:t>
            </w:r>
          </w:p>
          <w:p w:rsidR="00CF38B1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- 3 godziny – 0 pkt.</w:t>
            </w:r>
          </w:p>
          <w:p w:rsidR="00CF38B1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- 2 godziny – 5 pkt.</w:t>
            </w:r>
          </w:p>
          <w:p w:rsidR="00CF38B1" w:rsidRPr="00764221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- 1 godzina – 10 pkt.</w:t>
            </w:r>
          </w:p>
          <w:p w:rsidR="00211900" w:rsidRPr="00C34849" w:rsidRDefault="00CF38B1" w:rsidP="000F39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lastRenderedPageBreak/>
              <w:t>W przedmiotowym postępowaniu maksymalna ilość punktów do zdobycia wynosi 100 pkt.</w:t>
            </w:r>
          </w:p>
          <w:p w:rsidR="007154E8" w:rsidRPr="00C34849" w:rsidRDefault="007154E8" w:rsidP="0044338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CF4C99" w:rsidRPr="00C34849" w:rsidTr="00CF38B1">
        <w:trPr>
          <w:trHeight w:val="69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C99" w:rsidRPr="00C34849" w:rsidRDefault="00CF4C99" w:rsidP="00CF4C9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lastRenderedPageBreak/>
              <w:t>VI. BADANIE OFERTY</w:t>
            </w:r>
          </w:p>
          <w:p w:rsidR="00CF4C99" w:rsidRPr="00C34849" w:rsidRDefault="00CF4C99" w:rsidP="00CF4C99">
            <w:pPr>
              <w:tabs>
                <w:tab w:val="left" w:pos="7050"/>
              </w:tabs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 xml:space="preserve">W toku badania i oceny ofert Zamawiający w pierwszej kolejności dokona rankingu </w:t>
            </w:r>
            <w:r w:rsidRPr="00C34849">
              <w:rPr>
                <w:spacing w:val="-6"/>
                <w:sz w:val="22"/>
                <w:szCs w:val="22"/>
              </w:rPr>
              <w:t xml:space="preserve">złożonych ofert na podstawie kryteriów oceny ofert, a następnie dokona badania oferty najkorzystniejszej. W </w:t>
            </w:r>
            <w:proofErr w:type="gramStart"/>
            <w:r w:rsidRPr="00C34849">
              <w:rPr>
                <w:spacing w:val="-6"/>
                <w:sz w:val="22"/>
                <w:szCs w:val="22"/>
              </w:rPr>
              <w:t>przypadku gdy</w:t>
            </w:r>
            <w:proofErr w:type="gramEnd"/>
            <w:r w:rsidRPr="00C34849">
              <w:rPr>
                <w:spacing w:val="-6"/>
                <w:sz w:val="22"/>
                <w:szCs w:val="22"/>
              </w:rPr>
              <w:t xml:space="preserve"> oferta najkorzystniejsza będzie podlegała odrzuceniu, proces badania ofert zostanie przeprowadzony w stosunku do kolejnej oferty w rankingu.</w:t>
            </w:r>
          </w:p>
          <w:p w:rsidR="00CF4C99" w:rsidRPr="00C34849" w:rsidRDefault="00CF4C99" w:rsidP="00CF4C99">
            <w:pPr>
              <w:tabs>
                <w:tab w:val="left" w:pos="7050"/>
              </w:tabs>
              <w:jc w:val="both"/>
              <w:rPr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W toku badania i oceny ofert Zamawiający może żądać od Wykonawców wyjaśnień dotyczących treści złożonych ofert,</w:t>
            </w:r>
          </w:p>
          <w:p w:rsidR="00CF4C99" w:rsidRPr="00443381" w:rsidRDefault="00CF4C99" w:rsidP="00CF4C99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CF4C99" w:rsidRPr="00C34849" w:rsidRDefault="00CF4C99" w:rsidP="00CF4C99">
            <w:pPr>
              <w:numPr>
                <w:ilvl w:val="0"/>
                <w:numId w:val="25"/>
              </w:numPr>
              <w:suppressAutoHyphens/>
              <w:contextualSpacing/>
              <w:jc w:val="both"/>
              <w:rPr>
                <w:rFonts w:eastAsia="Calibri"/>
                <w:bCs/>
                <w:sz w:val="22"/>
                <w:szCs w:val="22"/>
                <w:lang w:val="x-none" w:eastAsia="ar-SA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CF4C99" w:rsidRPr="00C34849" w:rsidRDefault="00CF4C99" w:rsidP="00CF4C99">
            <w:pPr>
              <w:numPr>
                <w:ilvl w:val="0"/>
                <w:numId w:val="25"/>
              </w:numPr>
              <w:suppressAutoHyphens/>
              <w:contextualSpacing/>
              <w:jc w:val="both"/>
              <w:rPr>
                <w:rFonts w:eastAsia="Calibri"/>
                <w:bCs/>
                <w:sz w:val="22"/>
                <w:szCs w:val="22"/>
                <w:lang w:val="x-none" w:eastAsia="ar-SA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en-US"/>
              </w:rPr>
              <w:t xml:space="preserve">Zamawiający poprawia w ofercie: </w:t>
            </w:r>
          </w:p>
          <w:p w:rsidR="00CF4C99" w:rsidRPr="00C34849" w:rsidRDefault="00CF4C99" w:rsidP="00CF4C99">
            <w:pPr>
              <w:numPr>
                <w:ilvl w:val="0"/>
                <w:numId w:val="26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en-US"/>
              </w:rPr>
              <w:t xml:space="preserve">oczywiste omyłki pisarskie, </w:t>
            </w:r>
          </w:p>
          <w:p w:rsidR="00CF4C99" w:rsidRPr="00C34849" w:rsidRDefault="00CF4C99" w:rsidP="00CF4C99">
            <w:pPr>
              <w:numPr>
                <w:ilvl w:val="0"/>
                <w:numId w:val="26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CF4C99" w:rsidRPr="00C34849" w:rsidRDefault="00CF4C99" w:rsidP="00CF4C99">
            <w:pPr>
              <w:numPr>
                <w:ilvl w:val="0"/>
                <w:numId w:val="26"/>
              </w:numPr>
              <w:spacing w:line="252" w:lineRule="auto"/>
              <w:contextualSpacing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CF4C99" w:rsidRPr="00C34849" w:rsidRDefault="00CF4C99" w:rsidP="00CF4C9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rFonts w:eastAsia="Verdana,Bold"/>
                <w:b/>
                <w:bCs/>
                <w:color w:val="000000"/>
                <w:sz w:val="22"/>
                <w:szCs w:val="22"/>
              </w:rPr>
              <w:t>ZAMAWIAJACY ODRZUCI OFERTĘ</w:t>
            </w:r>
          </w:p>
          <w:p w:rsidR="00CF4C99" w:rsidRPr="00C34849" w:rsidRDefault="00CF4C99" w:rsidP="00CF4C99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sz w:val="22"/>
                <w:szCs w:val="22"/>
              </w:rPr>
            </w:pPr>
            <w:r w:rsidRPr="00C34849">
              <w:rPr>
                <w:rFonts w:eastAsia="Calibri"/>
                <w:bCs/>
                <w:sz w:val="22"/>
                <w:szCs w:val="22"/>
              </w:rPr>
              <w:t xml:space="preserve">1) </w:t>
            </w:r>
            <w:r w:rsidRPr="00C34849">
              <w:rPr>
                <w:rFonts w:eastAsia="Calibri"/>
                <w:iCs/>
                <w:sz w:val="22"/>
                <w:szCs w:val="22"/>
              </w:rPr>
              <w:t>Wykonawcy</w:t>
            </w:r>
            <w:r w:rsidRPr="00C34849">
              <w:rPr>
                <w:rFonts w:eastAsia="Calibri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CF4C99" w:rsidRPr="00C34849" w:rsidRDefault="00CF4C99" w:rsidP="00CF4C99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sz w:val="22"/>
                <w:szCs w:val="22"/>
              </w:rPr>
            </w:pPr>
            <w:r w:rsidRPr="00C34849">
              <w:rPr>
                <w:rFonts w:eastAsia="Calibri"/>
                <w:bCs/>
                <w:sz w:val="22"/>
                <w:szCs w:val="22"/>
              </w:rPr>
              <w:t>2) Treść złożonej oferty n</w:t>
            </w:r>
            <w:r w:rsidRPr="00C34849">
              <w:rPr>
                <w:rFonts w:eastAsia="Calibri"/>
                <w:sz w:val="22"/>
                <w:szCs w:val="22"/>
              </w:rPr>
              <w:t xml:space="preserve">ie odpowiada warunkom postępowania. </w:t>
            </w:r>
          </w:p>
          <w:p w:rsidR="00CF4C99" w:rsidRPr="00C34849" w:rsidRDefault="00CF4C99" w:rsidP="00CF4C99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  <w:sz w:val="22"/>
                <w:szCs w:val="22"/>
              </w:rPr>
            </w:pPr>
            <w:r w:rsidRPr="00C34849">
              <w:rPr>
                <w:rFonts w:eastAsia="Calibri"/>
                <w:sz w:val="22"/>
                <w:szCs w:val="22"/>
              </w:rPr>
              <w:t>3</w:t>
            </w:r>
            <w:r w:rsidRPr="00C34849">
              <w:rPr>
                <w:rFonts w:eastAsia="Calibri"/>
                <w:color w:val="000000"/>
                <w:sz w:val="22"/>
                <w:szCs w:val="22"/>
              </w:rPr>
              <w:t>) Oferty złożone po terminie</w:t>
            </w:r>
          </w:p>
          <w:p w:rsidR="00CF4C99" w:rsidRPr="00C34849" w:rsidRDefault="00CF4C99" w:rsidP="00CF4C99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C34849">
              <w:rPr>
                <w:rFonts w:eastAsia="Calibri"/>
                <w:b/>
                <w:color w:val="000000"/>
                <w:sz w:val="22"/>
                <w:szCs w:val="22"/>
              </w:rPr>
              <w:t>UNIEWAŻNIENIE POSTĘPOWANIA</w:t>
            </w:r>
          </w:p>
          <w:p w:rsidR="00CF4C99" w:rsidRPr="00C34849" w:rsidRDefault="00CF4C99" w:rsidP="00CF4C99">
            <w:pPr>
              <w:numPr>
                <w:ilvl w:val="0"/>
                <w:numId w:val="27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sz w:val="22"/>
                <w:szCs w:val="22"/>
                <w:lang w:val="x-none" w:eastAsia="ar-SA"/>
              </w:rPr>
            </w:pPr>
            <w:r w:rsidRPr="00C34849">
              <w:rPr>
                <w:rFonts w:eastAsia="Calibri"/>
                <w:sz w:val="22"/>
                <w:szCs w:val="22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CF4C99" w:rsidRPr="00C34849" w:rsidRDefault="00CF4C99" w:rsidP="00CF4C99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C34849" w:rsidTr="00CF38B1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34849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C3484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CF4C99" w:rsidRPr="00C3484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C34849">
              <w:rPr>
                <w:b/>
                <w:bCs/>
                <w:color w:val="000000"/>
                <w:sz w:val="22"/>
                <w:szCs w:val="22"/>
              </w:rPr>
              <w:t>.TERMINY PŁATNOŚCI</w:t>
            </w:r>
          </w:p>
          <w:p w:rsidR="00211900" w:rsidRPr="00C34849" w:rsidRDefault="00211900" w:rsidP="004F72FB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C34849" w:rsidTr="00CF38B1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34849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C34849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CF4C99" w:rsidRPr="00C3484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C34849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3474D5" w:rsidRPr="00C34849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 xml:space="preserve">Ofertę należy przygotować w wersji </w:t>
            </w:r>
            <w:r w:rsidR="00CF4C99" w:rsidRPr="00C34849">
              <w:rPr>
                <w:color w:val="000000"/>
                <w:sz w:val="22"/>
                <w:szCs w:val="22"/>
              </w:rPr>
              <w:t>papierowej</w:t>
            </w:r>
            <w:r w:rsidRPr="00C34849">
              <w:rPr>
                <w:color w:val="000000"/>
                <w:sz w:val="22"/>
                <w:szCs w:val="22"/>
              </w:rPr>
              <w:t xml:space="preserve"> i przesłać w zamkniętej kopercie oznaczonej: </w:t>
            </w:r>
            <w:r w:rsidR="00393B64" w:rsidRPr="00C34849">
              <w:rPr>
                <w:sz w:val="22"/>
                <w:szCs w:val="22"/>
              </w:rPr>
              <w:t xml:space="preserve">„Oferta na: </w:t>
            </w:r>
            <w:r w:rsidR="003474D5" w:rsidRPr="00C34849">
              <w:rPr>
                <w:sz w:val="22"/>
                <w:szCs w:val="22"/>
              </w:rPr>
              <w:t xml:space="preserve">Świadczenie usług na rzecz Zamawiającego składających się z: </w:t>
            </w:r>
          </w:p>
          <w:p w:rsidR="003474D5" w:rsidRPr="00C34849" w:rsidRDefault="003474D5" w:rsidP="003F4C0E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a</w:t>
            </w:r>
            <w:proofErr w:type="gramEnd"/>
            <w:r w:rsidRPr="00C34849">
              <w:rPr>
                <w:sz w:val="22"/>
                <w:szCs w:val="22"/>
              </w:rPr>
              <w:t xml:space="preserve">. Wdrożenia Systemu monitoringu IT. </w:t>
            </w:r>
          </w:p>
          <w:p w:rsidR="00211900" w:rsidRPr="00C34849" w:rsidRDefault="003474D5" w:rsidP="003F4C0E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proofErr w:type="gramStart"/>
            <w:r w:rsidRPr="00C34849">
              <w:rPr>
                <w:sz w:val="22"/>
                <w:szCs w:val="22"/>
              </w:rPr>
              <w:t>b</w:t>
            </w:r>
            <w:proofErr w:type="gramEnd"/>
            <w:r w:rsidRPr="00C34849">
              <w:rPr>
                <w:sz w:val="22"/>
                <w:szCs w:val="22"/>
              </w:rPr>
              <w:t>. Asysty technicznej IT z wykorzystaniem Systemu monitoringu IT.</w:t>
            </w:r>
            <w:r w:rsidR="00393B64" w:rsidRPr="00C34849">
              <w:rPr>
                <w:sz w:val="22"/>
                <w:szCs w:val="22"/>
              </w:rPr>
              <w:t xml:space="preserve"> NIE OTWIERAĆ przed </w:t>
            </w:r>
            <w:r w:rsidRPr="00C34849">
              <w:rPr>
                <w:sz w:val="22"/>
                <w:szCs w:val="22"/>
              </w:rPr>
              <w:t>2021-03-2</w:t>
            </w:r>
            <w:r w:rsidR="00781F87" w:rsidRPr="00C34849">
              <w:rPr>
                <w:sz w:val="22"/>
                <w:szCs w:val="22"/>
              </w:rPr>
              <w:t>9</w:t>
            </w:r>
            <w:r w:rsidR="00393B64" w:rsidRPr="00C34849">
              <w:rPr>
                <w:sz w:val="22"/>
                <w:szCs w:val="22"/>
              </w:rPr>
              <w:t xml:space="preserve"> godz</w:t>
            </w:r>
            <w:proofErr w:type="gramStart"/>
            <w:r w:rsidR="00393B64" w:rsidRPr="00C34849">
              <w:rPr>
                <w:sz w:val="22"/>
                <w:szCs w:val="22"/>
              </w:rPr>
              <w:t xml:space="preserve">. </w:t>
            </w:r>
            <w:r w:rsidRPr="00C34849">
              <w:rPr>
                <w:sz w:val="22"/>
                <w:szCs w:val="22"/>
              </w:rPr>
              <w:t>10:30</w:t>
            </w:r>
            <w:r w:rsidR="00393B64" w:rsidRPr="00C34849">
              <w:rPr>
                <w:sz w:val="22"/>
                <w:szCs w:val="22"/>
              </w:rPr>
              <w:t xml:space="preserve"> - </w:t>
            </w:r>
            <w:r w:rsidRPr="00C34849">
              <w:rPr>
                <w:b/>
                <w:sz w:val="22"/>
                <w:szCs w:val="22"/>
              </w:rPr>
              <w:t>NA</w:t>
            </w:r>
            <w:proofErr w:type="gramEnd"/>
            <w:r w:rsidRPr="00C34849">
              <w:rPr>
                <w:b/>
                <w:sz w:val="22"/>
                <w:szCs w:val="22"/>
              </w:rPr>
              <w:t>/O/38/2021</w:t>
            </w:r>
            <w:r w:rsidR="00393B64" w:rsidRPr="00C34849">
              <w:rPr>
                <w:sz w:val="22"/>
                <w:szCs w:val="22"/>
              </w:rPr>
              <w:t>”</w:t>
            </w:r>
          </w:p>
          <w:p w:rsidR="001A667E" w:rsidRPr="009264A2" w:rsidRDefault="001A667E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1A667E" w:rsidRPr="00C34849" w:rsidRDefault="009264A2" w:rsidP="001A667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  <w:sz w:val="22"/>
                <w:szCs w:val="22"/>
              </w:rPr>
            </w:pPr>
            <w:r>
              <w:rPr>
                <w:rStyle w:val="apple-converted-space"/>
                <w:i/>
                <w:color w:val="000000"/>
                <w:sz w:val="22"/>
                <w:szCs w:val="22"/>
              </w:rPr>
              <w:t xml:space="preserve">W przypadku braku ww. danych </w:t>
            </w:r>
            <w:r w:rsidR="001A667E" w:rsidRPr="00C34849">
              <w:rPr>
                <w:rStyle w:val="apple-converted-space"/>
                <w:i/>
                <w:color w:val="000000"/>
                <w:sz w:val="22"/>
                <w:szCs w:val="22"/>
              </w:rPr>
              <w:t>na kopercie, zamawiający nie ponosi odpowiedzialności za zdarzenia mogące wyniknąć z powodu tego braku, np. przypadkowe otwarcie oferty przed wyznaczonym terminem otwarcia, a w przypadku składania oferty pocztą kurierską - jej nieotwarcie w trakcie sesji otwarcia ofert.</w:t>
            </w:r>
          </w:p>
          <w:p w:rsidR="001A667E" w:rsidRPr="00C34849" w:rsidRDefault="001A667E" w:rsidP="001A667E">
            <w:pPr>
              <w:pStyle w:val="p38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34849">
              <w:rPr>
                <w:rStyle w:val="apple-converted-space"/>
                <w:i/>
                <w:color w:val="000000"/>
                <w:sz w:val="22"/>
                <w:szCs w:val="22"/>
              </w:rPr>
              <w:t>Oferty złożone po terminie zostaną odrzucone.</w:t>
            </w:r>
          </w:p>
          <w:p w:rsidR="001A667E" w:rsidRPr="00453734" w:rsidRDefault="001A667E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  <w:p w:rsidR="00211900" w:rsidRPr="00C34849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C34849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C34849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EB415D" w:rsidRPr="00C3484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9264A2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9264A2">
              <w:rPr>
                <w:rFonts w:ascii="Times New Roman" w:hAnsi="Times New Roman"/>
                <w:szCs w:val="22"/>
              </w:rPr>
              <w:t>oferty należy składać</w:t>
            </w:r>
            <w:r w:rsidR="00BD4CF9">
              <w:rPr>
                <w:rFonts w:ascii="Times New Roman" w:hAnsi="Times New Roman"/>
                <w:szCs w:val="22"/>
              </w:rPr>
              <w:t xml:space="preserve">w </w:t>
            </w:r>
            <w:r w:rsidRPr="009264A2">
              <w:rPr>
                <w:rFonts w:ascii="Times New Roman" w:hAnsi="Times New Roman"/>
                <w:szCs w:val="22"/>
              </w:rPr>
              <w:t xml:space="preserve"> </w:t>
            </w:r>
            <w:r w:rsidR="003474D5" w:rsidRPr="009264A2">
              <w:rPr>
                <w:rFonts w:ascii="Times New Roman" w:hAnsi="Times New Roman"/>
                <w:szCs w:val="22"/>
              </w:rPr>
              <w:t>siedzibie Zamawiającego</w:t>
            </w:r>
            <w:r w:rsidRPr="009264A2">
              <w:rPr>
                <w:rFonts w:ascii="Times New Roman" w:hAnsi="Times New Roman"/>
                <w:szCs w:val="22"/>
              </w:rPr>
              <w:t xml:space="preserve">, pokój nr </w:t>
            </w:r>
            <w:r w:rsidR="003474D5" w:rsidRPr="009264A2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9264A2">
              <w:rPr>
                <w:rFonts w:ascii="Times New Roman" w:hAnsi="Times New Roman"/>
                <w:szCs w:val="22"/>
              </w:rPr>
              <w:t xml:space="preserve"> do dnia </w:t>
            </w:r>
            <w:r w:rsidR="003474D5" w:rsidRPr="009264A2">
              <w:rPr>
                <w:rFonts w:ascii="Times New Roman" w:hAnsi="Times New Roman"/>
                <w:szCs w:val="22"/>
              </w:rPr>
              <w:t>2021-03-2</w:t>
            </w:r>
            <w:r w:rsidR="00781F87" w:rsidRPr="009264A2">
              <w:rPr>
                <w:rFonts w:ascii="Times New Roman" w:hAnsi="Times New Roman"/>
                <w:szCs w:val="22"/>
              </w:rPr>
              <w:t>9</w:t>
            </w:r>
            <w:r w:rsidRPr="009264A2">
              <w:rPr>
                <w:rFonts w:ascii="Times New Roman" w:hAnsi="Times New Roman"/>
                <w:szCs w:val="22"/>
              </w:rPr>
              <w:t xml:space="preserve"> do godz. </w:t>
            </w:r>
            <w:r w:rsidR="003474D5" w:rsidRPr="009264A2">
              <w:rPr>
                <w:rFonts w:ascii="Times New Roman" w:hAnsi="Times New Roman"/>
                <w:szCs w:val="22"/>
              </w:rPr>
              <w:t>10:00</w:t>
            </w:r>
            <w:r w:rsidRPr="009264A2">
              <w:rPr>
                <w:rFonts w:ascii="Times New Roman" w:hAnsi="Times New Roman"/>
                <w:szCs w:val="22"/>
              </w:rPr>
              <w:t>.</w:t>
            </w:r>
          </w:p>
          <w:p w:rsidR="00EB415D" w:rsidRPr="00C34849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C34849">
              <w:rPr>
                <w:b/>
                <w:sz w:val="22"/>
                <w:szCs w:val="22"/>
              </w:rPr>
              <w:t xml:space="preserve">Termin związania ofertą: </w:t>
            </w:r>
            <w:r w:rsidR="003474D5" w:rsidRPr="00C34849">
              <w:rPr>
                <w:sz w:val="22"/>
                <w:szCs w:val="22"/>
              </w:rPr>
              <w:t>30</w:t>
            </w:r>
            <w:r w:rsidRPr="00C34849">
              <w:rPr>
                <w:sz w:val="22"/>
                <w:szCs w:val="22"/>
              </w:rPr>
              <w:t xml:space="preserve"> dn</w:t>
            </w:r>
            <w:r w:rsidRPr="00C34849">
              <w:rPr>
                <w:bCs/>
                <w:sz w:val="22"/>
                <w:szCs w:val="22"/>
              </w:rPr>
              <w:t>i</w:t>
            </w:r>
          </w:p>
          <w:p w:rsidR="00EB415D" w:rsidRPr="00C34849" w:rsidRDefault="00F00921" w:rsidP="00781F87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</w:pPr>
            <w:r w:rsidRPr="00C34849">
              <w:rPr>
                <w:rFonts w:ascii="Times New Roman" w:hAnsi="Times New Roman"/>
                <w:i w:val="0"/>
                <w:sz w:val="22"/>
                <w:szCs w:val="22"/>
                <w:lang w:val="pl-PL" w:eastAsia="pl-PL"/>
              </w:rPr>
              <w:t>Otwarcie ofert nastąpi w dniu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: </w:t>
            </w:r>
            <w:r w:rsidR="003474D5"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2021-03-2</w:t>
            </w:r>
            <w:r w:rsidR="00781F87"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9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 o godz</w:t>
            </w:r>
            <w:proofErr w:type="gramStart"/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. </w:t>
            </w:r>
            <w:r w:rsidR="003474D5"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10:30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, w</w:t>
            </w:r>
            <w:proofErr w:type="gramEnd"/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 </w:t>
            </w:r>
            <w:r w:rsidR="003474D5"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siedzibie Zamawiającego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 xml:space="preserve">, pokój nr </w:t>
            </w:r>
            <w:r w:rsidR="003474D5"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424-1, bud. V, al. Powstańców Warszawy 12, 35-959 Rzeszów</w:t>
            </w:r>
            <w:r w:rsidRPr="00C34849">
              <w:rPr>
                <w:rFonts w:ascii="Times New Roman" w:hAnsi="Times New Roman"/>
                <w:b w:val="0"/>
                <w:i w:val="0"/>
                <w:sz w:val="22"/>
                <w:szCs w:val="22"/>
                <w:lang w:val="pl-PL" w:eastAsia="pl-PL"/>
              </w:rPr>
              <w:t>.</w:t>
            </w:r>
          </w:p>
        </w:tc>
      </w:tr>
    </w:tbl>
    <w:p w:rsidR="00CF4C99" w:rsidRPr="00651166" w:rsidRDefault="00CF4C99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393B64" w:rsidRPr="00C34849" w:rsidRDefault="00CF4C99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Cs w:val="22"/>
        </w:rPr>
      </w:pPr>
      <w:r w:rsidRPr="00C34849">
        <w:rPr>
          <w:rFonts w:ascii="Times New Roman" w:hAnsi="Times New Roman"/>
          <w:b/>
          <w:szCs w:val="22"/>
        </w:rPr>
        <w:t>IX</w:t>
      </w:r>
      <w:r w:rsidR="00393B64" w:rsidRPr="00C34849">
        <w:rPr>
          <w:rFonts w:ascii="Times New Roman" w:hAnsi="Times New Roman"/>
          <w:b/>
          <w:szCs w:val="22"/>
        </w:rPr>
        <w:t>.</w:t>
      </w:r>
      <w:r w:rsidR="00393B64" w:rsidRPr="00C34849">
        <w:rPr>
          <w:rFonts w:ascii="Times New Roman" w:hAnsi="Times New Roman"/>
          <w:szCs w:val="22"/>
        </w:rPr>
        <w:t xml:space="preserve"> </w:t>
      </w:r>
      <w:r w:rsidR="00393B64" w:rsidRPr="00C34849">
        <w:rPr>
          <w:rFonts w:ascii="Times New Roman" w:hAnsi="Times New Roman"/>
          <w:b/>
          <w:szCs w:val="22"/>
        </w:rPr>
        <w:t>Warunki oraz opis sposobu dokonywania oceny spełniania tych warunków</w:t>
      </w:r>
      <w:r w:rsidR="00393B64" w:rsidRPr="00C34849">
        <w:rPr>
          <w:rFonts w:ascii="Times New Roman" w:hAnsi="Times New Roman"/>
          <w:b/>
          <w:noProof w:val="0"/>
          <w:szCs w:val="22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4"/>
        <w:gridCol w:w="7812"/>
      </w:tblGrid>
      <w:tr w:rsidR="00393B64" w:rsidRPr="00C34849" w:rsidTr="001A667E">
        <w:trPr>
          <w:cantSplit/>
          <w:trHeight w:val="413"/>
        </w:trPr>
        <w:tc>
          <w:tcPr>
            <w:tcW w:w="1544" w:type="dxa"/>
            <w:shd w:val="clear" w:color="auto" w:fill="F3F3F3"/>
            <w:vAlign w:val="center"/>
          </w:tcPr>
          <w:p w:rsidR="00393B64" w:rsidRPr="00C3484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2"/>
                <w:szCs w:val="22"/>
                <w:lang w:val="pl-PL" w:eastAsia="pl-PL"/>
              </w:rPr>
            </w:pPr>
            <w:r w:rsidRPr="00C34849">
              <w:rPr>
                <w:b/>
                <w:sz w:val="22"/>
                <w:szCs w:val="22"/>
                <w:lang w:val="pl-PL" w:eastAsia="pl-PL"/>
              </w:rPr>
              <w:lastRenderedPageBreak/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C3484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2"/>
                <w:szCs w:val="22"/>
                <w:lang w:val="pl-PL" w:eastAsia="pl-PL"/>
              </w:rPr>
            </w:pPr>
            <w:r w:rsidRPr="00C34849">
              <w:rPr>
                <w:b/>
                <w:sz w:val="22"/>
                <w:szCs w:val="22"/>
                <w:lang w:val="pl-PL" w:eastAsia="pl-PL"/>
              </w:rPr>
              <w:t>Warunki oraz opis sposobu dokonywania oceny spełniania tych warunków</w:t>
            </w:r>
          </w:p>
        </w:tc>
      </w:tr>
      <w:tr w:rsidR="003474D5" w:rsidRPr="00C34849" w:rsidTr="001A667E">
        <w:trPr>
          <w:cantSplit/>
        </w:trPr>
        <w:tc>
          <w:tcPr>
            <w:tcW w:w="1544" w:type="dxa"/>
          </w:tcPr>
          <w:p w:rsidR="003474D5" w:rsidRPr="00C34849" w:rsidRDefault="003474D5" w:rsidP="00710C35">
            <w:pPr>
              <w:pStyle w:val="Tekstpodstawowy"/>
              <w:spacing w:after="120" w:line="240" w:lineRule="auto"/>
              <w:jc w:val="center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1</w:t>
            </w:r>
          </w:p>
        </w:tc>
        <w:tc>
          <w:tcPr>
            <w:tcW w:w="7812" w:type="dxa"/>
          </w:tcPr>
          <w:p w:rsidR="003474D5" w:rsidRPr="00C34849" w:rsidRDefault="003474D5" w:rsidP="00710C35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C34849">
              <w:rPr>
                <w:b/>
                <w:bCs/>
                <w:sz w:val="22"/>
                <w:szCs w:val="22"/>
              </w:rPr>
              <w:t>Zdolność techniczna lub zawodowa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 xml:space="preserve">O udzielenie zamówienia publicznego mogą ubiegać się wykonawcy, którzy spełniają warunki, </w:t>
            </w: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dotyczące  zdolności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technicznej lub zawodowej. 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1. Wymagania w zakresie posiadania wiedzy i doświadczenia</w:t>
            </w:r>
          </w:p>
          <w:p w:rsidR="003474D5" w:rsidRPr="00651166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 xml:space="preserve">O zamówienie może ubiegać się Wykonawca, który w ciągu ostatnich 3 lat realizował lub </w:t>
            </w: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realizuje 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2 usługi asysty technicznej w trybie ciągłym (co najmniej 12 miesięcy) w wymaganym zakresie i charakterze podobne do przedmiotu Zamówienia.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2. Wymagania w zakresie dysponowania odpowiednim potencjałem technicznym oraz osobami zdolnymi do wykonania Zamówienia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 xml:space="preserve">O zamówienie może ubiegać się Wykonawca, który </w:t>
            </w: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dysponuje 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3 osobami spełniającymi następujące wymagania: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a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posiadanie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wykształcenia wyższego technicznego lub kierunkowego;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b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>. posiadanie 10 lat doświadczenia w pracy z technologiami informatycznymi wskazanymi w zapytaniu lub pokrewnymi w tym obsługa serwisowa klientów;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c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1 z inżynierów musi być specjalistą od wirtualizacji Vmware oraz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Veeam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 xml:space="preserve"> Backup &amp; Replication Enterprise;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d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1 z inżynierów musi być specjalistą od systemów operacyjnych Linux (w tym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RedHat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 xml:space="preserve">,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CentOS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>);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e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1 z inżynierów musi być specjalistą od baz danych Oracle;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f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1 z inżynierów musi być specjalistą od baz danych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PostgreSQL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>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g. 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1 z inżynierów musi być specjalistą od baz danych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MySql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>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h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1 z inżynierów musi być specjalistą od systemów Windows;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i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. </w:t>
            </w: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1 z inżynierów musi być specjalistą od urządzeń sieciowych Cisco i HPE;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j. 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1 z inżynierów musi być specjalistą od urządzeń serwerowych IBM </w:t>
            </w:r>
            <w:proofErr w:type="spellStart"/>
            <w:r w:rsidRPr="00C34849">
              <w:rPr>
                <w:sz w:val="22"/>
                <w:szCs w:val="22"/>
                <w:lang w:val="pl-PL" w:eastAsia="pl-PL"/>
              </w:rPr>
              <w:t>Flex</w:t>
            </w:r>
            <w:proofErr w:type="spellEnd"/>
            <w:r w:rsidRPr="00C34849">
              <w:rPr>
                <w:sz w:val="22"/>
                <w:szCs w:val="22"/>
                <w:lang w:val="pl-PL" w:eastAsia="pl-PL"/>
              </w:rPr>
              <w:t xml:space="preserve"> System x240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k. 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1 z inżynierów musi być specjalistą od urządzeń macierzowych EMC VNC5200 oraz MSA 2060</w:t>
            </w:r>
          </w:p>
          <w:p w:rsidR="003474D5" w:rsidRPr="00651166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proofErr w:type="gramStart"/>
            <w:r w:rsidRPr="00C34849">
              <w:rPr>
                <w:sz w:val="22"/>
                <w:szCs w:val="22"/>
                <w:lang w:val="pl-PL" w:eastAsia="pl-PL"/>
              </w:rPr>
              <w:t>m. co</w:t>
            </w:r>
            <w:proofErr w:type="gramEnd"/>
            <w:r w:rsidRPr="00C34849">
              <w:rPr>
                <w:sz w:val="22"/>
                <w:szCs w:val="22"/>
                <w:lang w:val="pl-PL" w:eastAsia="pl-PL"/>
              </w:rPr>
              <w:t xml:space="preserve"> najmniej 1 z inżynierów musi być specjalistą od bibliotek IBM TS 3100/3200</w:t>
            </w:r>
          </w:p>
          <w:p w:rsidR="003474D5" w:rsidRPr="00651166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3. Wykonawca zobowiązany zostanie do przestrzegania wewnętrznych regulacji Zamawiającego dotyczących ochrony danych osobowych i ich poufności.</w:t>
            </w:r>
          </w:p>
          <w:p w:rsidR="003474D5" w:rsidRPr="00C34849" w:rsidRDefault="003474D5" w:rsidP="00710C35">
            <w:pPr>
              <w:pStyle w:val="Tekstpodstawowy"/>
              <w:spacing w:after="120" w:line="240" w:lineRule="auto"/>
              <w:rPr>
                <w:sz w:val="22"/>
                <w:szCs w:val="22"/>
                <w:lang w:val="pl-PL" w:eastAsia="pl-PL"/>
              </w:rPr>
            </w:pPr>
            <w:r w:rsidRPr="00C34849">
              <w:rPr>
                <w:sz w:val="22"/>
                <w:szCs w:val="22"/>
                <w:lang w:val="pl-PL" w:eastAsia="pl-PL"/>
              </w:rPr>
              <w:t>Ocena spełniania warunków udziału w postępowaniu będzie dokonana na zasadzie spełnia/nie spełnia.</w:t>
            </w:r>
          </w:p>
        </w:tc>
      </w:tr>
    </w:tbl>
    <w:p w:rsidR="00FB1361" w:rsidRPr="00C34849" w:rsidRDefault="00FB1361" w:rsidP="001B541E">
      <w:pPr>
        <w:jc w:val="center"/>
        <w:rPr>
          <w:b/>
          <w:sz w:val="22"/>
          <w:szCs w:val="22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C34849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C34849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C34849">
              <w:rPr>
                <w:bCs/>
                <w:color w:val="000000"/>
                <w:sz w:val="22"/>
                <w:szCs w:val="22"/>
              </w:rPr>
              <w:t xml:space="preserve">X. </w:t>
            </w:r>
            <w:r w:rsidRPr="00C34849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8443B5" w:rsidRPr="00C3484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C34849">
              <w:rPr>
                <w:rFonts w:ascii="Times New Roman" w:hAnsi="Times New Roman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C34849">
              <w:rPr>
                <w:rFonts w:ascii="Times New Roman" w:hAnsi="Times New Roman"/>
                <w:lang w:val="en-US"/>
              </w:rPr>
              <w:t xml:space="preserve">e-mailem: </w:t>
            </w:r>
            <w:hyperlink r:id="rId7" w:history="1">
              <w:r w:rsidR="008F456A" w:rsidRPr="00C34849">
                <w:rPr>
                  <w:rStyle w:val="Hipercze"/>
                  <w:rFonts w:ascii="Times New Roman" w:hAnsi="Times New Roman"/>
                  <w:lang w:val="en-US"/>
                </w:rPr>
                <w:t>dorzech@prz.edu.pl</w:t>
              </w:r>
            </w:hyperlink>
            <w:r w:rsidR="008F456A" w:rsidRPr="00C34849">
              <w:rPr>
                <w:rFonts w:ascii="Times New Roman" w:hAnsi="Times New Roman"/>
                <w:lang w:val="en-US"/>
              </w:rPr>
              <w:t xml:space="preserve"> </w:t>
            </w:r>
          </w:p>
          <w:p w:rsidR="008443B5" w:rsidRPr="00C3484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C34849">
              <w:rPr>
                <w:rFonts w:ascii="Times New Roman" w:hAnsi="Times New Roman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C34849">
              <w:rPr>
                <w:rFonts w:ascii="Times New Roman" w:hAnsi="Times New Roman"/>
                <w:lang w:val="pl-PL"/>
              </w:rPr>
              <w:t>warunkiem że</w:t>
            </w:r>
            <w:proofErr w:type="gramEnd"/>
            <w:r w:rsidRPr="00C34849">
              <w:rPr>
                <w:rFonts w:ascii="Times New Roman" w:hAnsi="Times New Roman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</w:t>
            </w:r>
            <w:r w:rsidRPr="00C34849">
              <w:rPr>
                <w:rFonts w:ascii="Times New Roman" w:hAnsi="Times New Roman"/>
                <w:lang w:val="pl-PL"/>
              </w:rPr>
              <w:lastRenderedPageBreak/>
              <w:t>wyjaśnień, Zamawiający może udzielić wyjaśnień albo pozostawić wniosek bez rozpoznania.</w:t>
            </w:r>
          </w:p>
          <w:p w:rsidR="008443B5" w:rsidRPr="00C3484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C34849">
              <w:rPr>
                <w:rFonts w:ascii="Times New Roman" w:hAnsi="Times New Roman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C3484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lang w:val="en-US"/>
              </w:rPr>
            </w:pPr>
            <w:r w:rsidRPr="00C34849">
              <w:rPr>
                <w:rFonts w:ascii="Times New Roman" w:hAnsi="Times New Roman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C34849">
                <w:rPr>
                  <w:rStyle w:val="Hipercze"/>
                  <w:rFonts w:ascii="Times New Roman" w:hAnsi="Times New Roman"/>
                  <w:lang w:val="pl-PL"/>
                </w:rPr>
                <w:t>http://www.ogloszenia.propublico.pl/prz</w:t>
              </w:r>
            </w:hyperlink>
          </w:p>
          <w:p w:rsidR="00FB1361" w:rsidRPr="00C34849" w:rsidRDefault="008443B5" w:rsidP="00B978D2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C34849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C34849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C34849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C34849">
              <w:rPr>
                <w:bCs/>
                <w:color w:val="000000"/>
                <w:sz w:val="22"/>
                <w:szCs w:val="22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C34849" w:rsidRDefault="00FB1361" w:rsidP="008F456A">
      <w:pPr>
        <w:rPr>
          <w:b/>
          <w:sz w:val="22"/>
          <w:szCs w:val="22"/>
        </w:rPr>
      </w:pPr>
    </w:p>
    <w:p w:rsidR="007154E8" w:rsidRPr="00C34849" w:rsidRDefault="007154E8">
      <w:pPr>
        <w:rPr>
          <w:b/>
          <w:sz w:val="22"/>
          <w:szCs w:val="22"/>
        </w:rPr>
      </w:pPr>
    </w:p>
    <w:sectPr w:rsidR="007154E8" w:rsidRPr="00C348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5B5" w:rsidRDefault="009045B5">
      <w:r>
        <w:separator/>
      </w:r>
    </w:p>
  </w:endnote>
  <w:endnote w:type="continuationSeparator" w:id="0">
    <w:p w:rsidR="009045B5" w:rsidRDefault="00904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537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3734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3734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4CF9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5B5" w:rsidRDefault="009045B5">
      <w:r>
        <w:separator/>
      </w:r>
    </w:p>
  </w:footnote>
  <w:footnote w:type="continuationSeparator" w:id="0">
    <w:p w:rsidR="009045B5" w:rsidRDefault="009045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4D5" w:rsidRDefault="003474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4D5" w:rsidRDefault="003474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4D5" w:rsidRDefault="003474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16"/>
  </w:num>
  <w:num w:numId="4">
    <w:abstractNumId w:val="23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6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5B5"/>
    <w:rsid w:val="00006B5B"/>
    <w:rsid w:val="00014627"/>
    <w:rsid w:val="000600B5"/>
    <w:rsid w:val="00085A39"/>
    <w:rsid w:val="000E2D26"/>
    <w:rsid w:val="000F39A1"/>
    <w:rsid w:val="00116FC7"/>
    <w:rsid w:val="001306AD"/>
    <w:rsid w:val="001423AC"/>
    <w:rsid w:val="00161679"/>
    <w:rsid w:val="00166F66"/>
    <w:rsid w:val="00180468"/>
    <w:rsid w:val="00181D7D"/>
    <w:rsid w:val="001A667E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431CC"/>
    <w:rsid w:val="003474D5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43381"/>
    <w:rsid w:val="00453734"/>
    <w:rsid w:val="004B616D"/>
    <w:rsid w:val="004C1BCD"/>
    <w:rsid w:val="004C641D"/>
    <w:rsid w:val="004F72FB"/>
    <w:rsid w:val="00501750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51166"/>
    <w:rsid w:val="00693802"/>
    <w:rsid w:val="006A0CCA"/>
    <w:rsid w:val="006C4F93"/>
    <w:rsid w:val="006D01AC"/>
    <w:rsid w:val="006F432D"/>
    <w:rsid w:val="006F7E6F"/>
    <w:rsid w:val="006F7EBA"/>
    <w:rsid w:val="00700E1B"/>
    <w:rsid w:val="00700E60"/>
    <w:rsid w:val="00701322"/>
    <w:rsid w:val="007154E8"/>
    <w:rsid w:val="007166E9"/>
    <w:rsid w:val="007427DE"/>
    <w:rsid w:val="00763481"/>
    <w:rsid w:val="00764221"/>
    <w:rsid w:val="00767DF9"/>
    <w:rsid w:val="00781F87"/>
    <w:rsid w:val="00786D4D"/>
    <w:rsid w:val="007926B3"/>
    <w:rsid w:val="007B7A31"/>
    <w:rsid w:val="008443B5"/>
    <w:rsid w:val="008A3EF3"/>
    <w:rsid w:val="008F456A"/>
    <w:rsid w:val="008F7860"/>
    <w:rsid w:val="00903B9A"/>
    <w:rsid w:val="009045B5"/>
    <w:rsid w:val="009264A2"/>
    <w:rsid w:val="0093214C"/>
    <w:rsid w:val="0095289F"/>
    <w:rsid w:val="00976F8E"/>
    <w:rsid w:val="009B230D"/>
    <w:rsid w:val="009E25D7"/>
    <w:rsid w:val="009F201D"/>
    <w:rsid w:val="00A14853"/>
    <w:rsid w:val="00A41BE9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78D2"/>
    <w:rsid w:val="00BD4CF9"/>
    <w:rsid w:val="00BD67C2"/>
    <w:rsid w:val="00C26BEA"/>
    <w:rsid w:val="00C34849"/>
    <w:rsid w:val="00C963FE"/>
    <w:rsid w:val="00CA0351"/>
    <w:rsid w:val="00CD2766"/>
    <w:rsid w:val="00CF38B1"/>
    <w:rsid w:val="00CF4C99"/>
    <w:rsid w:val="00D129B6"/>
    <w:rsid w:val="00D13914"/>
    <w:rsid w:val="00D175F9"/>
    <w:rsid w:val="00D3354F"/>
    <w:rsid w:val="00D63505"/>
    <w:rsid w:val="00D65E4C"/>
    <w:rsid w:val="00DF2457"/>
    <w:rsid w:val="00DF73C7"/>
    <w:rsid w:val="00E00FE8"/>
    <w:rsid w:val="00E31B55"/>
    <w:rsid w:val="00E32002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1A5F"/>
    <w:rsid w:val="00FC5042"/>
    <w:rsid w:val="00FD06FE"/>
    <w:rsid w:val="00FE25FF"/>
    <w:rsid w:val="00FE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F283AF-0993-4C55-8EB9-BACDC18B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D4C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4C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dorzech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2394</Words>
  <Characters>16048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18406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Dominik Orzech</dc:creator>
  <cp:keywords/>
  <cp:lastModifiedBy>Magdalena Salamon</cp:lastModifiedBy>
  <cp:revision>2</cp:revision>
  <cp:lastPrinted>2021-03-22T16:16:00Z</cp:lastPrinted>
  <dcterms:created xsi:type="dcterms:W3CDTF">2021-03-22T16:49:00Z</dcterms:created>
  <dcterms:modified xsi:type="dcterms:W3CDTF">2021-03-22T16:49:00Z</dcterms:modified>
</cp:coreProperties>
</file>