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6D8B65" w14:textId="1B66D043" w:rsidR="009475A8" w:rsidRPr="009475A8" w:rsidRDefault="009E6AD7" w:rsidP="009E6AD7">
      <w:pPr>
        <w:keepNext/>
        <w:tabs>
          <w:tab w:val="left" w:pos="2310"/>
          <w:tab w:val="right" w:pos="9072"/>
        </w:tabs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34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B7B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0E98C49" w14:textId="77777777" w:rsidR="00F62D01" w:rsidRPr="00F62D01" w:rsidRDefault="00F62D01" w:rsidP="00F62D01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F62D01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2AB7BFE9" w14:textId="77777777" w:rsidR="00F62D01" w:rsidRPr="00F62D01" w:rsidRDefault="00F62D01" w:rsidP="00F62D0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F62D01">
        <w:rPr>
          <w:rFonts w:ascii="Verdana" w:hAnsi="Verdana"/>
          <w:sz w:val="16"/>
          <w:szCs w:val="16"/>
        </w:rPr>
        <w:t>Akademia Górniczo-Hutnicza</w:t>
      </w:r>
    </w:p>
    <w:p w14:paraId="664A1CFE" w14:textId="77777777" w:rsidR="00F62D01" w:rsidRPr="00F62D01" w:rsidRDefault="00F62D01" w:rsidP="00F62D0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F62D01">
        <w:rPr>
          <w:rFonts w:ascii="Verdana" w:hAnsi="Verdana"/>
          <w:sz w:val="16"/>
          <w:szCs w:val="16"/>
        </w:rPr>
        <w:t>im. St. Staszica w Krakowie</w:t>
      </w:r>
    </w:p>
    <w:p w14:paraId="444723D3" w14:textId="77777777" w:rsidR="00F62D01" w:rsidRPr="00F62D01" w:rsidRDefault="00F62D01" w:rsidP="00F62D0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F62D01">
        <w:rPr>
          <w:rFonts w:ascii="Verdana" w:hAnsi="Verdana"/>
          <w:sz w:val="16"/>
          <w:szCs w:val="16"/>
        </w:rPr>
        <w:t xml:space="preserve">Al. Mickiewicza 30, </w:t>
      </w:r>
      <w:r w:rsidRPr="00F62D01">
        <w:rPr>
          <w:rFonts w:ascii="Verdana" w:hAnsi="Verdana"/>
          <w:sz w:val="16"/>
          <w:szCs w:val="16"/>
        </w:rPr>
        <w:br/>
        <w:t>30-059 Kraków</w:t>
      </w:r>
    </w:p>
    <w:p w14:paraId="7836308A" w14:textId="77777777" w:rsidR="00F62D01" w:rsidRPr="00F62D01" w:rsidRDefault="00F62D01" w:rsidP="00F62D0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1F104A2" w14:textId="77777777" w:rsidR="00F62D01" w:rsidRPr="00F62D01" w:rsidRDefault="00F62D01" w:rsidP="00F62D0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F62D01">
        <w:rPr>
          <w:rFonts w:ascii="Verdana" w:hAnsi="Verdana" w:cs="Arial"/>
          <w:b/>
          <w:sz w:val="16"/>
          <w:szCs w:val="16"/>
        </w:rPr>
        <w:t>Wykonawca:</w:t>
      </w:r>
    </w:p>
    <w:p w14:paraId="264BA746" w14:textId="77777777" w:rsidR="00F62D01" w:rsidRPr="00F62D01" w:rsidRDefault="00F62D01" w:rsidP="00F62D0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F62D01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3F5CFBE6" w14:textId="77777777" w:rsidR="00F62D01" w:rsidRPr="00F62D01" w:rsidRDefault="00F62D01" w:rsidP="00F62D0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F62D01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62D01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F62D01">
        <w:rPr>
          <w:rFonts w:ascii="Verdana" w:hAnsi="Verdana" w:cs="Arial"/>
          <w:i/>
          <w:sz w:val="16"/>
          <w:szCs w:val="16"/>
        </w:rPr>
        <w:t>)</w:t>
      </w:r>
    </w:p>
    <w:p w14:paraId="6D388DBA" w14:textId="77777777" w:rsidR="00F62D01" w:rsidRPr="00F62D01" w:rsidRDefault="00F62D01" w:rsidP="00F62D01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F62D01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DA21D58" w14:textId="77777777" w:rsidR="00F62D01" w:rsidRPr="00F62D01" w:rsidRDefault="00F62D01" w:rsidP="00F62D0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F62D01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F4C8DB7" w14:textId="77777777" w:rsidR="00F62D01" w:rsidRPr="00F62D01" w:rsidRDefault="00F62D01" w:rsidP="00F62D01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F62D01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6E569AA" w14:textId="77777777" w:rsidR="00F62D01" w:rsidRPr="00F62D01" w:rsidRDefault="00F62D01" w:rsidP="00F62D01">
      <w:pPr>
        <w:spacing w:line="254" w:lineRule="auto"/>
        <w:rPr>
          <w:rFonts w:ascii="Arial" w:hAnsi="Arial" w:cs="Arial"/>
        </w:rPr>
      </w:pPr>
    </w:p>
    <w:p w14:paraId="5A1383D6" w14:textId="77777777" w:rsidR="00F62D01" w:rsidRPr="00F62D01" w:rsidRDefault="00F62D01" w:rsidP="00F62D0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F62D01">
        <w:rPr>
          <w:rFonts w:eastAsia="Times New Roman" w:cs="Calibri"/>
          <w:b/>
          <w:u w:val="single"/>
          <w:lang w:eastAsia="pl-PL"/>
        </w:rPr>
        <w:t>OŚWIADCZENIE WYKONAWCY/PODMIOTU TRZECIEGO UDOSTEPNIAJĄCEGO ZASOBY</w:t>
      </w:r>
      <w:r w:rsidRPr="00F62D01"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14:paraId="39B583EE" w14:textId="77777777" w:rsidR="00F62D01" w:rsidRPr="00F62D01" w:rsidRDefault="00F62D01" w:rsidP="00F62D0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F62D01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3931D7A" w14:textId="77777777" w:rsidR="00F62D01" w:rsidRPr="00F62D01" w:rsidRDefault="00F62D01" w:rsidP="00F62D0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F62D01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F62D01">
        <w:rPr>
          <w:rFonts w:eastAsia="Times New Roman" w:cs="Calibri"/>
          <w:b/>
          <w:lang w:eastAsia="pl-PL"/>
        </w:rPr>
        <w:t>Pzp</w:t>
      </w:r>
      <w:proofErr w:type="spellEnd"/>
      <w:r w:rsidRPr="00F62D01">
        <w:rPr>
          <w:rFonts w:eastAsia="Times New Roman" w:cs="Calibri"/>
          <w:b/>
          <w:lang w:eastAsia="pl-PL"/>
        </w:rPr>
        <w:t>)</w:t>
      </w:r>
    </w:p>
    <w:p w14:paraId="3DDE86E5" w14:textId="77777777" w:rsidR="00F62D01" w:rsidRPr="00F62D01" w:rsidRDefault="00F62D01" w:rsidP="00F62D01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F62D01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CE9D42A" w14:textId="0BDB5D32" w:rsidR="00F62D01" w:rsidRPr="00F62D01" w:rsidRDefault="00F62D01" w:rsidP="00F62D0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rFonts w:eastAsia="Times New Roman" w:cs="Calibri"/>
          <w:b/>
          <w:lang w:eastAsia="pl-PL"/>
        </w:rPr>
        <w:t>dostawa dwuźródłowej napylarki/</w:t>
      </w:r>
      <w:proofErr w:type="spellStart"/>
      <w:r>
        <w:rPr>
          <w:rFonts w:eastAsia="Times New Roman" w:cs="Calibri"/>
          <w:b/>
          <w:lang w:eastAsia="pl-PL"/>
        </w:rPr>
        <w:t>naparowywarki</w:t>
      </w:r>
      <w:proofErr w:type="spellEnd"/>
      <w:r>
        <w:rPr>
          <w:rFonts w:eastAsia="Times New Roman" w:cs="Calibri"/>
          <w:b/>
          <w:lang w:eastAsia="pl-PL"/>
        </w:rPr>
        <w:t xml:space="preserve"> dla </w:t>
      </w:r>
      <w:proofErr w:type="spellStart"/>
      <w:r>
        <w:rPr>
          <w:rFonts w:eastAsia="Times New Roman" w:cs="Calibri"/>
          <w:b/>
          <w:lang w:eastAsia="pl-PL"/>
        </w:rPr>
        <w:t>ACMiN</w:t>
      </w:r>
      <w:proofErr w:type="spellEnd"/>
      <w:r>
        <w:rPr>
          <w:rFonts w:eastAsia="Times New Roman" w:cs="Calibri"/>
          <w:b/>
          <w:lang w:eastAsia="pl-PL"/>
        </w:rPr>
        <w:t xml:space="preserve"> – KC-zp.272-34/21</w:t>
      </w:r>
      <w:r w:rsidRPr="00F62D01">
        <w:rPr>
          <w:rFonts w:eastAsia="Times New Roman" w:cs="Calibri"/>
          <w:lang w:eastAsia="pl-PL"/>
        </w:rPr>
        <w:t>,</w:t>
      </w:r>
      <w:r w:rsidRPr="00F62D01">
        <w:rPr>
          <w:rFonts w:eastAsia="Times New Roman" w:cs="Calibri"/>
          <w:i/>
          <w:lang w:eastAsia="pl-PL"/>
        </w:rPr>
        <w:t xml:space="preserve"> </w:t>
      </w:r>
      <w:r w:rsidRPr="00F62D01">
        <w:rPr>
          <w:rFonts w:eastAsia="Times New Roman" w:cs="Calibri"/>
          <w:lang w:eastAsia="pl-PL"/>
        </w:rPr>
        <w:t xml:space="preserve">prowadzonego przez </w:t>
      </w:r>
      <w:r w:rsidRPr="00F62D01">
        <w:rPr>
          <w:rFonts w:eastAsia="Times New Roman" w:cs="Calibri"/>
          <w:b/>
          <w:lang w:eastAsia="pl-PL"/>
        </w:rPr>
        <w:t>Akademię Górniczo-Hutniczą w Krakowie</w:t>
      </w:r>
      <w:r w:rsidRPr="00F62D01">
        <w:rPr>
          <w:rFonts w:eastAsia="Times New Roman" w:cs="Calibri"/>
          <w:lang w:eastAsia="pl-PL"/>
        </w:rPr>
        <w:t>,</w:t>
      </w:r>
      <w:r w:rsidRPr="00F62D01">
        <w:rPr>
          <w:rFonts w:eastAsia="Times New Roman" w:cs="Calibri"/>
          <w:i/>
          <w:lang w:eastAsia="pl-PL"/>
        </w:rPr>
        <w:t xml:space="preserve"> </w:t>
      </w:r>
      <w:r w:rsidRPr="00F62D01">
        <w:rPr>
          <w:rFonts w:eastAsia="Times New Roman" w:cs="Calibri"/>
          <w:lang w:eastAsia="pl-PL"/>
        </w:rPr>
        <w:t>oświadczam, co następuje:</w:t>
      </w:r>
    </w:p>
    <w:p w14:paraId="517D01FC" w14:textId="77777777" w:rsidR="00F62D01" w:rsidRPr="00F62D01" w:rsidRDefault="00F62D01" w:rsidP="00F62D01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3C1F943" w14:textId="77777777" w:rsidR="00F62D01" w:rsidRPr="00F62D01" w:rsidRDefault="00F62D01" w:rsidP="00F62D0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F62D01">
        <w:rPr>
          <w:rFonts w:eastAsia="Times New Roman" w:cs="Calibri"/>
          <w:lang w:eastAsia="pl-PL"/>
        </w:rPr>
        <w:t>Pzp</w:t>
      </w:r>
      <w:proofErr w:type="spellEnd"/>
      <w:r w:rsidRPr="00F62D01">
        <w:rPr>
          <w:rFonts w:eastAsia="Times New Roman" w:cs="Calibri"/>
          <w:lang w:eastAsia="pl-PL"/>
        </w:rPr>
        <w:t>.</w:t>
      </w:r>
    </w:p>
    <w:p w14:paraId="03845B95" w14:textId="77777777" w:rsidR="00F62D01" w:rsidRPr="00F62D01" w:rsidRDefault="00F62D01" w:rsidP="00F62D0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F62D01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F62D01">
        <w:rPr>
          <w:rFonts w:eastAsia="Times New Roman" w:cs="Calibri"/>
          <w:lang w:eastAsia="pl-PL"/>
        </w:rPr>
        <w:t xml:space="preserve">ustawy </w:t>
      </w:r>
      <w:proofErr w:type="spellStart"/>
      <w:r w:rsidRPr="00F62D01">
        <w:rPr>
          <w:rFonts w:eastAsia="Times New Roman" w:cs="Calibri"/>
          <w:lang w:eastAsia="pl-PL"/>
        </w:rPr>
        <w:t>Pzp</w:t>
      </w:r>
      <w:proofErr w:type="spellEnd"/>
      <w:r w:rsidRPr="00F62D01">
        <w:rPr>
          <w:rFonts w:eastAsia="Times New Roman" w:cs="Calibri"/>
          <w:lang w:eastAsia="pl-PL"/>
        </w:rPr>
        <w:t>.</w:t>
      </w:r>
    </w:p>
    <w:p w14:paraId="07BA0740" w14:textId="77777777" w:rsidR="00F62D01" w:rsidRPr="00F62D01" w:rsidRDefault="00F62D01" w:rsidP="00F62D01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6B4C47F" w14:textId="77777777" w:rsidR="00F62D01" w:rsidRPr="00F62D01" w:rsidRDefault="00F62D01" w:rsidP="00F62D0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F62D01">
        <w:rPr>
          <w:rFonts w:eastAsia="Times New Roman" w:cs="Calibri"/>
          <w:vertAlign w:val="superscript"/>
          <w:lang w:eastAsia="pl-PL"/>
        </w:rPr>
        <w:footnoteReference w:id="2"/>
      </w:r>
      <w:r w:rsidRPr="00F62D01">
        <w:rPr>
          <w:rFonts w:eastAsia="Times New Roman" w:cs="Calibri"/>
          <w:lang w:eastAsia="pl-PL"/>
        </w:rPr>
        <w:t xml:space="preserve"> ustawy </w:t>
      </w:r>
      <w:proofErr w:type="spellStart"/>
      <w:r w:rsidRPr="00F62D01">
        <w:rPr>
          <w:rFonts w:eastAsia="Times New Roman" w:cs="Calibri"/>
          <w:lang w:eastAsia="pl-PL"/>
        </w:rPr>
        <w:t>Pzp</w:t>
      </w:r>
      <w:proofErr w:type="spellEnd"/>
      <w:r w:rsidRPr="00F62D0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62D01">
        <w:rPr>
          <w:rFonts w:eastAsia="Times New Roman" w:cs="Calibri"/>
          <w:lang w:eastAsia="pl-PL"/>
        </w:rPr>
        <w:t>Pzp</w:t>
      </w:r>
      <w:proofErr w:type="spellEnd"/>
      <w:r w:rsidRPr="00F62D01">
        <w:rPr>
          <w:rFonts w:eastAsia="Times New Roman" w:cs="Calibri"/>
          <w:lang w:eastAsia="pl-PL"/>
        </w:rPr>
        <w:t xml:space="preserve"> podjąłem następujące środki naprawcze</w:t>
      </w:r>
      <w:r w:rsidRPr="00F62D01">
        <w:rPr>
          <w:rFonts w:eastAsia="Times New Roman" w:cs="Calibri"/>
          <w:vertAlign w:val="superscript"/>
          <w:lang w:eastAsia="pl-PL"/>
        </w:rPr>
        <w:footnoteReference w:id="3"/>
      </w:r>
      <w:r w:rsidRPr="00F62D01">
        <w:rPr>
          <w:rFonts w:eastAsia="Times New Roman" w:cs="Calibri"/>
          <w:lang w:eastAsia="pl-PL"/>
        </w:rPr>
        <w:t>:</w:t>
      </w:r>
      <w:r w:rsidRPr="00F62D01">
        <w:rPr>
          <w:rFonts w:eastAsia="Times New Roman" w:cs="Calibri"/>
          <w:vertAlign w:val="superscript"/>
          <w:lang w:eastAsia="pl-PL"/>
        </w:rPr>
        <w:t xml:space="preserve"> </w:t>
      </w:r>
    </w:p>
    <w:p w14:paraId="5FE2EFFC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62D01">
        <w:rPr>
          <w:rFonts w:eastAsia="Times New Roman" w:cs="Calibri"/>
          <w:vertAlign w:val="superscript"/>
          <w:lang w:eastAsia="pl-PL"/>
        </w:rPr>
        <w:t xml:space="preserve"> </w:t>
      </w:r>
    </w:p>
    <w:p w14:paraId="201D8B10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86CA999" w14:textId="77777777" w:rsidR="00F62D01" w:rsidRPr="00F62D01" w:rsidRDefault="00F62D01" w:rsidP="00F62D0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6BB322AE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F62D01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F62D01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464DB8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E2063E2" w14:textId="77777777" w:rsidR="00F62D01" w:rsidRPr="00F62D01" w:rsidRDefault="00F62D01" w:rsidP="00F62D0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BA4BF59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F62D01">
        <w:rPr>
          <w:bCs/>
          <w:i/>
          <w:iCs/>
          <w:color w:val="FF0000"/>
        </w:rPr>
        <w:t>Dokument należy sporządzić w postaci elektronicznej i podpisać kwalifikowanym</w:t>
      </w:r>
    </w:p>
    <w:p w14:paraId="2A4DA90D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F62D01">
        <w:rPr>
          <w:bCs/>
          <w:i/>
          <w:iCs/>
          <w:color w:val="FF0000"/>
        </w:rPr>
        <w:t>podpisem elektronicznym lub podpisem zaufanym lub podpisem osobistym.</w:t>
      </w:r>
    </w:p>
    <w:p w14:paraId="005B2AF9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48C3E5D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341608F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0E222FF5" w14:textId="77777777" w:rsidR="00F62D01" w:rsidRPr="00F62D01" w:rsidRDefault="00F62D01" w:rsidP="00F62D0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509693F5" w14:textId="77777777" w:rsidR="00F62D01" w:rsidRPr="00F62D01" w:rsidRDefault="00F62D01" w:rsidP="00F62D01"/>
    <w:p w14:paraId="3BB7028F" w14:textId="77777777" w:rsidR="00F62D01" w:rsidRPr="00F62D01" w:rsidRDefault="00F62D01" w:rsidP="00F62D01"/>
    <w:p w14:paraId="1B337FA7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230B9" w14:textId="77777777" w:rsidR="0093528A" w:rsidRDefault="0093528A" w:rsidP="0038231F">
      <w:pPr>
        <w:spacing w:after="0" w:line="240" w:lineRule="auto"/>
      </w:pPr>
      <w:r>
        <w:separator/>
      </w:r>
    </w:p>
  </w:endnote>
  <w:endnote w:type="continuationSeparator" w:id="0">
    <w:p w14:paraId="1440BE4A" w14:textId="77777777" w:rsidR="0093528A" w:rsidRDefault="009352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A7244" w14:textId="77777777" w:rsidR="00AF6152" w:rsidRDefault="00AF61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2299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06C13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14D6CE" w14:textId="77777777" w:rsidR="00AF6152" w:rsidRDefault="00AF61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A4AE6" w14:textId="77777777" w:rsidR="0093528A" w:rsidRDefault="0093528A" w:rsidP="0038231F">
      <w:pPr>
        <w:spacing w:after="0" w:line="240" w:lineRule="auto"/>
      </w:pPr>
      <w:r>
        <w:separator/>
      </w:r>
    </w:p>
  </w:footnote>
  <w:footnote w:type="continuationSeparator" w:id="0">
    <w:p w14:paraId="52F1DDD2" w14:textId="77777777" w:rsidR="0093528A" w:rsidRDefault="0093528A" w:rsidP="0038231F">
      <w:pPr>
        <w:spacing w:after="0" w:line="240" w:lineRule="auto"/>
      </w:pPr>
      <w:r>
        <w:continuationSeparator/>
      </w:r>
    </w:p>
  </w:footnote>
  <w:footnote w:id="1">
    <w:p w14:paraId="76E9F8A5" w14:textId="77777777" w:rsidR="00F62D01" w:rsidRDefault="00F62D01" w:rsidP="00F62D0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8F4C3D6" w14:textId="77777777" w:rsidR="00F62D01" w:rsidRPr="0024624C" w:rsidRDefault="00F62D01" w:rsidP="00F62D0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31099FD1" w14:textId="77777777" w:rsidR="00F62D01" w:rsidRPr="008D4C56" w:rsidRDefault="00F62D01" w:rsidP="00F62D0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EC884" w14:textId="77777777" w:rsidR="00AF6152" w:rsidRDefault="00AF6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80884" w14:textId="77777777" w:rsidR="00AF6152" w:rsidRDefault="00AF6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FE0420" w14:textId="77777777" w:rsidR="00AF6152" w:rsidRDefault="00AF61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28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7B62"/>
    <w:rsid w:val="008C5709"/>
    <w:rsid w:val="008C6DF8"/>
    <w:rsid w:val="008D0487"/>
    <w:rsid w:val="008D5EBC"/>
    <w:rsid w:val="008F3B4E"/>
    <w:rsid w:val="0091264E"/>
    <w:rsid w:val="009301A2"/>
    <w:rsid w:val="0093528A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6AD7"/>
    <w:rsid w:val="00A15F7E"/>
    <w:rsid w:val="00A166B0"/>
    <w:rsid w:val="00A22DCF"/>
    <w:rsid w:val="00A24C2D"/>
    <w:rsid w:val="00A276E4"/>
    <w:rsid w:val="00A3062E"/>
    <w:rsid w:val="00A347DE"/>
    <w:rsid w:val="00AE6FF2"/>
    <w:rsid w:val="00AF615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2D01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A8300B"/>
  <w15:chartTrackingRefBased/>
  <w15:docId w15:val="{BC966710-14BB-478D-AE54-4AE1FA7E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2021-02-25T09:14:00Z</dcterms:created>
  <dcterms:modified xsi:type="dcterms:W3CDTF">2021-02-25T09:14:00Z</dcterms:modified>
</cp:coreProperties>
</file>