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A7BD7" w14:textId="77777777" w:rsidR="006A5DF1" w:rsidRDefault="00300E6C" w:rsidP="006A5DF1">
      <w:pPr>
        <w:spacing w:after="240"/>
        <w:jc w:val="right"/>
        <w:rPr>
          <w:sz w:val="22"/>
          <w:szCs w:val="22"/>
        </w:rPr>
      </w:pPr>
      <w:r w:rsidRPr="00300E6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0E6C">
        <w:rPr>
          <w:sz w:val="22"/>
          <w:szCs w:val="22"/>
        </w:rPr>
        <w:t>2021-03-16</w:t>
      </w:r>
    </w:p>
    <w:p w14:paraId="246D8C6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9B0D03F" w14:textId="77777777" w:rsidR="00300E6C" w:rsidRPr="00300E6C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Akademia Górniczo - Hutnicza</w:t>
      </w:r>
    </w:p>
    <w:p w14:paraId="2F31CB08" w14:textId="77777777" w:rsidR="00300E6C" w:rsidRPr="00300E6C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im. Stanisława Staszica w Krakowie</w:t>
      </w:r>
    </w:p>
    <w:p w14:paraId="2446AE57" w14:textId="77777777" w:rsidR="006A5DF1" w:rsidRPr="00D91931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Dział Zamówień Publicznych</w:t>
      </w:r>
    </w:p>
    <w:p w14:paraId="469AF2D2" w14:textId="77777777" w:rsidR="006A5DF1" w:rsidRPr="00BD5546" w:rsidRDefault="00300E6C" w:rsidP="006A5DF1">
      <w:pPr>
        <w:rPr>
          <w:sz w:val="22"/>
          <w:szCs w:val="22"/>
        </w:rPr>
      </w:pPr>
      <w:r w:rsidRPr="00300E6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30</w:t>
      </w:r>
    </w:p>
    <w:p w14:paraId="41622EC1" w14:textId="77777777" w:rsidR="006A5DF1" w:rsidRPr="00BD5546" w:rsidRDefault="00300E6C" w:rsidP="006A5DF1">
      <w:pPr>
        <w:rPr>
          <w:sz w:val="22"/>
          <w:szCs w:val="22"/>
        </w:rPr>
      </w:pPr>
      <w:r w:rsidRPr="00300E6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Kraków</w:t>
      </w:r>
    </w:p>
    <w:p w14:paraId="3F2D0A55" w14:textId="5D845AA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DF22D8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A6FC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2F4BA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7568F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494AE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CA64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43B4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232D6D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00E6C" w:rsidRPr="00300E6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0E6C" w:rsidRPr="00300E6C">
        <w:rPr>
          <w:b/>
          <w:bCs/>
          <w:sz w:val="22"/>
          <w:szCs w:val="22"/>
        </w:rPr>
        <w:t>remont toalet w południowej części pawilonu A-1 AGH w Krakowie - KC-zp.272-52/21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0E6C" w:rsidRPr="00300E6C">
        <w:rPr>
          <w:b/>
          <w:sz w:val="22"/>
          <w:szCs w:val="22"/>
        </w:rPr>
        <w:t>KC-zp.272-52/21</w:t>
      </w:r>
      <w:r w:rsidRPr="006A5DF1">
        <w:rPr>
          <w:b/>
          <w:sz w:val="22"/>
          <w:szCs w:val="22"/>
        </w:rPr>
        <w:t>.</w:t>
      </w:r>
    </w:p>
    <w:p w14:paraId="03685A29" w14:textId="77777777" w:rsidR="00300E6C" w:rsidRPr="00300E6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00E6C" w:rsidRPr="00300E6C">
        <w:rPr>
          <w:b/>
          <w:sz w:val="22"/>
          <w:szCs w:val="22"/>
        </w:rPr>
        <w:t>Akademia Górniczo - Hutnicza</w:t>
      </w:r>
    </w:p>
    <w:p w14:paraId="555793E3" w14:textId="77777777" w:rsidR="00300E6C" w:rsidRPr="00300E6C" w:rsidRDefault="00300E6C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300E6C">
        <w:rPr>
          <w:b/>
          <w:sz w:val="22"/>
          <w:szCs w:val="22"/>
        </w:rPr>
        <w:t>im. Stanisława Staszica w Krakowie</w:t>
      </w:r>
    </w:p>
    <w:p w14:paraId="1BD13FC3" w14:textId="0C2E1D3D" w:rsidR="0012774F" w:rsidRDefault="00300E6C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300E6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00E6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02463C8" w14:textId="6F14D974" w:rsidR="00573EB1" w:rsidRDefault="00573EB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649F20C1" w14:textId="77777777" w:rsidR="00573EB1" w:rsidRPr="00216717" w:rsidRDefault="00573EB1" w:rsidP="00573EB1">
      <w:pPr>
        <w:pStyle w:val="Akapitzlist"/>
        <w:ind w:left="0"/>
        <w:jc w:val="both"/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 w:rsidRPr="00216717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Pytanie 1. Zwracam się do Państwa z prośbą o wyjaśnienie dotyczące instalacji </w:t>
      </w:r>
      <w:proofErr w:type="spellStart"/>
      <w:r w:rsidRPr="00216717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wod</w:t>
      </w:r>
      <w:proofErr w:type="spellEnd"/>
      <w:r w:rsidRPr="00216717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-kan. Na rysunkach instalacji wodnych uwzględniono podejścia dopływowe do pionu W2 - 5 zlewozmywaków 2-komorowych oraz 1 umywalkę (na poziomie piwnic). Czy zlewozmywaki, umywalka i baterie są przedmiotem zamówienia, czy tylko doprowadzenie podejść? </w:t>
      </w:r>
    </w:p>
    <w:p w14:paraId="47B86BDF" w14:textId="77777777" w:rsidR="00573EB1" w:rsidRPr="00216717" w:rsidRDefault="00573EB1" w:rsidP="00573EB1">
      <w:pPr>
        <w:pStyle w:val="Akapitzlist"/>
        <w:ind w:left="0"/>
        <w:jc w:val="both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14:paraId="0DE72344" w14:textId="090F2919" w:rsidR="00573EB1" w:rsidRPr="006A5DF1" w:rsidRDefault="00573EB1" w:rsidP="00573EB1">
      <w:pPr>
        <w:spacing w:after="240" w:line="276" w:lineRule="auto"/>
        <w:jc w:val="both"/>
        <w:rPr>
          <w:sz w:val="22"/>
          <w:szCs w:val="22"/>
        </w:rPr>
      </w:pPr>
      <w:r w:rsidRPr="0021671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Odp.: Zamawiający informuje, że przybory sanitarne, o których mowa w zapytaniu tj. zlewozmywaki, umywalka, baterie nie są objęte zakresem zamówienia. Przedmiotem zamówienia objęte jest jedynie doprowadzenie instalacji sanitarnych do ww. przyborów. Prace związane z wykonaniem podejść dopływowych do pionu W2 zostały ujęte w projekcie</w:t>
      </w:r>
    </w:p>
    <w:p w14:paraId="0118A17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E64BD70" w14:textId="25A86AD1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B6879" w14:textId="77777777" w:rsidR="00407A17" w:rsidRDefault="00407A17">
      <w:r>
        <w:separator/>
      </w:r>
    </w:p>
  </w:endnote>
  <w:endnote w:type="continuationSeparator" w:id="0">
    <w:p w14:paraId="321FD642" w14:textId="77777777" w:rsidR="00407A17" w:rsidRDefault="0040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FD5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7C7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4288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9EFD5CD">
        <v:line id="_x0000_s2049" style="position:absolute;left:0;text-align:left;z-index:251657728" from="-3.85pt,8.75pt" to="455.15pt,8.75pt"/>
      </w:pict>
    </w:r>
  </w:p>
  <w:p w14:paraId="564415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EC8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44E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5F3634" w14:textId="77777777" w:rsidR="006D4AB3" w:rsidRDefault="006D4AB3">
    <w:pPr>
      <w:pStyle w:val="Stopka"/>
      <w:tabs>
        <w:tab w:val="clear" w:pos="4536"/>
        <w:tab w:val="left" w:pos="6237"/>
      </w:tabs>
    </w:pPr>
  </w:p>
  <w:p w14:paraId="0FAF6A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C501C8" w14:textId="77777777" w:rsidR="00407A17" w:rsidRDefault="00407A17">
      <w:r>
        <w:separator/>
      </w:r>
    </w:p>
  </w:footnote>
  <w:footnote w:type="continuationSeparator" w:id="0">
    <w:p w14:paraId="721BD511" w14:textId="77777777" w:rsidR="00407A17" w:rsidRDefault="00407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A65AE" w14:textId="77777777" w:rsidR="00300E6C" w:rsidRDefault="00300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52E97" w14:textId="77777777" w:rsidR="00300E6C" w:rsidRDefault="00300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13BF0" w14:textId="77777777" w:rsidR="00300E6C" w:rsidRDefault="00300E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A17"/>
    <w:rsid w:val="00031374"/>
    <w:rsid w:val="000A1097"/>
    <w:rsid w:val="000E2A8F"/>
    <w:rsid w:val="0012774F"/>
    <w:rsid w:val="00144B7A"/>
    <w:rsid w:val="00180C6E"/>
    <w:rsid w:val="0029606A"/>
    <w:rsid w:val="00300E6C"/>
    <w:rsid w:val="00407A17"/>
    <w:rsid w:val="004848F3"/>
    <w:rsid w:val="004A75F2"/>
    <w:rsid w:val="005144A9"/>
    <w:rsid w:val="00520165"/>
    <w:rsid w:val="00573EB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66049"/>
  <w15:chartTrackingRefBased/>
  <w15:docId w15:val="{1EAD44EE-93DD-49E0-9915-3B61370B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73E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2021-03-16T12:29:00Z</cp:lastPrinted>
  <dcterms:created xsi:type="dcterms:W3CDTF">2021-03-16T12:29:00Z</dcterms:created>
  <dcterms:modified xsi:type="dcterms:W3CDTF">2021-03-16T12:29:00Z</dcterms:modified>
</cp:coreProperties>
</file>