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DF1" w:rsidRDefault="00D05C9D" w:rsidP="006A5DF1">
      <w:pPr>
        <w:spacing w:after="240"/>
        <w:jc w:val="right"/>
        <w:rPr>
          <w:sz w:val="22"/>
          <w:szCs w:val="22"/>
        </w:rPr>
      </w:pPr>
      <w:r w:rsidRPr="00D05C9D">
        <w:rPr>
          <w:sz w:val="22"/>
          <w:szCs w:val="22"/>
        </w:rPr>
        <w:t>Szerzyny</w:t>
      </w:r>
      <w:r w:rsidR="006A5DF1" w:rsidRPr="00D91931">
        <w:rPr>
          <w:sz w:val="22"/>
          <w:szCs w:val="22"/>
        </w:rPr>
        <w:t xml:space="preserve"> dnia: </w:t>
      </w:r>
      <w:r w:rsidRPr="00D05C9D">
        <w:rPr>
          <w:sz w:val="22"/>
          <w:szCs w:val="22"/>
        </w:rPr>
        <w:t>2021-03-16</w:t>
      </w:r>
    </w:p>
    <w:p w:rsidR="0029606A" w:rsidRPr="004F079B" w:rsidRDefault="0029606A" w:rsidP="006A5DF1">
      <w:pPr>
        <w:spacing w:after="240"/>
        <w:jc w:val="right"/>
        <w:rPr>
          <w:sz w:val="22"/>
          <w:szCs w:val="22"/>
        </w:rPr>
      </w:pPr>
    </w:p>
    <w:p w:rsidR="006A5DF1" w:rsidRPr="00D91931" w:rsidRDefault="00D05C9D" w:rsidP="006A5DF1">
      <w:pPr>
        <w:rPr>
          <w:b/>
          <w:bCs/>
          <w:sz w:val="22"/>
          <w:szCs w:val="22"/>
        </w:rPr>
      </w:pPr>
      <w:r w:rsidRPr="00D05C9D">
        <w:rPr>
          <w:b/>
          <w:bCs/>
          <w:sz w:val="22"/>
          <w:szCs w:val="22"/>
        </w:rPr>
        <w:t>Gmina Szerzyny</w:t>
      </w:r>
    </w:p>
    <w:p w:rsidR="006A5DF1" w:rsidRPr="00BD5546" w:rsidRDefault="00D05C9D" w:rsidP="006A5DF1">
      <w:pPr>
        <w:rPr>
          <w:sz w:val="22"/>
          <w:szCs w:val="22"/>
        </w:rPr>
      </w:pPr>
      <w:r w:rsidRPr="00D05C9D">
        <w:rPr>
          <w:sz w:val="22"/>
          <w:szCs w:val="22"/>
        </w:rPr>
        <w:t>Szerzyny</w:t>
      </w:r>
      <w:r w:rsidR="006A5DF1" w:rsidRPr="00BD5546">
        <w:rPr>
          <w:sz w:val="22"/>
          <w:szCs w:val="22"/>
        </w:rPr>
        <w:t xml:space="preserve"> </w:t>
      </w:r>
      <w:r w:rsidRPr="00D05C9D">
        <w:rPr>
          <w:sz w:val="22"/>
          <w:szCs w:val="22"/>
        </w:rPr>
        <w:t>521</w:t>
      </w:r>
    </w:p>
    <w:p w:rsidR="006A5DF1" w:rsidRPr="00BD5546" w:rsidRDefault="00D05C9D" w:rsidP="006A5DF1">
      <w:pPr>
        <w:rPr>
          <w:sz w:val="22"/>
          <w:szCs w:val="22"/>
        </w:rPr>
      </w:pPr>
      <w:r w:rsidRPr="00D05C9D">
        <w:rPr>
          <w:sz w:val="22"/>
          <w:szCs w:val="22"/>
        </w:rPr>
        <w:t>38-246</w:t>
      </w:r>
      <w:r w:rsidR="006A5DF1" w:rsidRPr="00BD5546">
        <w:rPr>
          <w:sz w:val="22"/>
          <w:szCs w:val="22"/>
        </w:rPr>
        <w:t xml:space="preserve"> </w:t>
      </w:r>
      <w:r w:rsidRPr="00D05C9D">
        <w:rPr>
          <w:sz w:val="22"/>
          <w:szCs w:val="22"/>
        </w:rPr>
        <w:t>Szerzyny</w:t>
      </w:r>
    </w:p>
    <w:p w:rsidR="006A5DF1" w:rsidRPr="00BD5546" w:rsidRDefault="006A5DF1" w:rsidP="006A5DF1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……………………………………</w:t>
      </w:r>
    </w:p>
    <w:p w:rsidR="006A5DF1" w:rsidRPr="00BD5546" w:rsidRDefault="006A5DF1" w:rsidP="006A5DF1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[nazwa zamawiającego, adres]</w:t>
      </w:r>
    </w:p>
    <w:p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A5DF1" w:rsidRPr="00D91931" w:rsidRDefault="006A5DF1" w:rsidP="006A5DF1">
      <w:pPr>
        <w:pStyle w:val="Nagwek"/>
        <w:tabs>
          <w:tab w:val="clear" w:pos="4536"/>
        </w:tabs>
        <w:rPr>
          <w:sz w:val="22"/>
          <w:szCs w:val="22"/>
        </w:rPr>
      </w:pPr>
      <w:r w:rsidRPr="00BD5546">
        <w:rPr>
          <w:sz w:val="22"/>
          <w:szCs w:val="22"/>
        </w:rPr>
        <w:t>Pismo:</w:t>
      </w:r>
      <w:r w:rsidRPr="00D91931">
        <w:rPr>
          <w:b/>
          <w:bCs/>
          <w:sz w:val="22"/>
          <w:szCs w:val="22"/>
        </w:rPr>
        <w:t xml:space="preserve"> </w:t>
      </w:r>
      <w:r w:rsidR="00117221">
        <w:rPr>
          <w:bCs/>
          <w:sz w:val="22"/>
          <w:szCs w:val="22"/>
        </w:rPr>
        <w:t>FER.271.3.2021/1</w:t>
      </w:r>
      <w:r w:rsidRPr="00D91931">
        <w:rPr>
          <w:sz w:val="22"/>
          <w:szCs w:val="22"/>
        </w:rPr>
        <w:tab/>
        <w:t xml:space="preserve"> </w:t>
      </w:r>
    </w:p>
    <w:p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A5DF1" w:rsidRPr="00D91931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:rsidR="006A5DF1" w:rsidRPr="00D91931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:rsidR="006D4AB3" w:rsidRPr="006A5DF1" w:rsidRDefault="006D4AB3">
      <w:pPr>
        <w:pStyle w:val="Nagwek"/>
        <w:tabs>
          <w:tab w:val="clear" w:pos="4536"/>
        </w:tabs>
        <w:rPr>
          <w:sz w:val="22"/>
          <w:szCs w:val="22"/>
        </w:rPr>
      </w:pPr>
    </w:p>
    <w:p w:rsidR="006D4AB3" w:rsidRPr="006A5DF1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32C3C" w:rsidRPr="006A5DF1" w:rsidRDefault="00E21B49" w:rsidP="0029606A">
      <w:pPr>
        <w:pStyle w:val="Nagwek1"/>
        <w:spacing w:after="480" w:line="276" w:lineRule="auto"/>
        <w:jc w:val="center"/>
        <w:rPr>
          <w:rFonts w:ascii="Times New Roman" w:hAnsi="Times New Roman"/>
          <w:szCs w:val="28"/>
        </w:rPr>
      </w:pPr>
      <w:r w:rsidRPr="006A5DF1">
        <w:rPr>
          <w:rFonts w:ascii="Times New Roman" w:hAnsi="Times New Roman"/>
          <w:szCs w:val="28"/>
        </w:rPr>
        <w:t>WYJAŚNIENI</w:t>
      </w:r>
      <w:r w:rsidR="00520165" w:rsidRPr="006A5DF1">
        <w:rPr>
          <w:rFonts w:ascii="Times New Roman" w:hAnsi="Times New Roman"/>
          <w:szCs w:val="28"/>
        </w:rPr>
        <w:t>A</w:t>
      </w:r>
      <w:r w:rsidR="00632C3C" w:rsidRPr="006A5DF1">
        <w:rPr>
          <w:rFonts w:ascii="Times New Roman" w:hAnsi="Times New Roman"/>
          <w:szCs w:val="28"/>
        </w:rPr>
        <w:t xml:space="preserve"> TREŚCI</w:t>
      </w:r>
      <w:r w:rsidR="0029606A">
        <w:rPr>
          <w:rFonts w:ascii="Times New Roman" w:hAnsi="Times New Roman"/>
          <w:szCs w:val="28"/>
        </w:rPr>
        <w:t xml:space="preserve"> SWZ</w:t>
      </w:r>
    </w:p>
    <w:p w:rsidR="006D4AB3" w:rsidRPr="006A5DF1" w:rsidRDefault="00632C3C" w:rsidP="00520165">
      <w:pPr>
        <w:spacing w:after="360" w:line="276" w:lineRule="auto"/>
        <w:jc w:val="both"/>
        <w:rPr>
          <w:sz w:val="22"/>
          <w:szCs w:val="22"/>
        </w:rPr>
      </w:pPr>
      <w:r w:rsidRPr="006A5DF1">
        <w:rPr>
          <w:sz w:val="22"/>
          <w:szCs w:val="22"/>
        </w:rPr>
        <w:t xml:space="preserve">Dotyczy: </w:t>
      </w:r>
      <w:r w:rsidR="006A5DF1">
        <w:rPr>
          <w:sz w:val="22"/>
          <w:szCs w:val="22"/>
        </w:rPr>
        <w:t>p</w:t>
      </w:r>
      <w:r w:rsidRPr="006A5DF1">
        <w:rPr>
          <w:sz w:val="22"/>
          <w:szCs w:val="22"/>
        </w:rPr>
        <w:t>ostępowani</w:t>
      </w:r>
      <w:r w:rsidR="006A5DF1">
        <w:rPr>
          <w:sz w:val="22"/>
          <w:szCs w:val="22"/>
        </w:rPr>
        <w:t>a</w:t>
      </w:r>
      <w:r w:rsidRPr="006A5DF1">
        <w:rPr>
          <w:sz w:val="22"/>
          <w:szCs w:val="22"/>
        </w:rPr>
        <w:t xml:space="preserve"> o udzielenie zamówienia publicznego, prowadzone</w:t>
      </w:r>
      <w:r w:rsidR="006A5DF1">
        <w:rPr>
          <w:sz w:val="22"/>
          <w:szCs w:val="22"/>
        </w:rPr>
        <w:t>go</w:t>
      </w:r>
      <w:r w:rsidRPr="006A5DF1">
        <w:rPr>
          <w:sz w:val="22"/>
          <w:szCs w:val="22"/>
        </w:rPr>
        <w:t xml:space="preserve"> w trybie </w:t>
      </w:r>
      <w:r w:rsidR="00D05C9D" w:rsidRPr="00D05C9D">
        <w:rPr>
          <w:sz w:val="22"/>
          <w:szCs w:val="22"/>
        </w:rPr>
        <w:t>tryb podstawowy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na</w:t>
      </w:r>
      <w:r w:rsidRPr="006A5DF1">
        <w:rPr>
          <w:b/>
          <w:sz w:val="22"/>
          <w:szCs w:val="22"/>
        </w:rPr>
        <w:t xml:space="preserve"> </w:t>
      </w:r>
      <w:r w:rsidR="00E72428" w:rsidRPr="006A5DF1">
        <w:rPr>
          <w:bCs/>
          <w:sz w:val="22"/>
          <w:szCs w:val="22"/>
        </w:rPr>
        <w:t>”</w:t>
      </w:r>
      <w:r w:rsidR="00D05C9D" w:rsidRPr="00D05C9D">
        <w:rPr>
          <w:b/>
          <w:bCs/>
          <w:sz w:val="22"/>
          <w:szCs w:val="22"/>
        </w:rPr>
        <w:t>Udzielenie Gminie Szerzyny kredytu długoterminowego w 2021 r.</w:t>
      </w:r>
      <w:r w:rsidR="00E72428" w:rsidRPr="006A5DF1">
        <w:rPr>
          <w:bCs/>
          <w:sz w:val="22"/>
          <w:szCs w:val="22"/>
        </w:rPr>
        <w:t>”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– znak sprawy</w:t>
      </w:r>
      <w:r w:rsidRPr="006A5DF1">
        <w:rPr>
          <w:b/>
          <w:sz w:val="22"/>
          <w:szCs w:val="22"/>
        </w:rPr>
        <w:t xml:space="preserve"> </w:t>
      </w:r>
      <w:r w:rsidR="00D05C9D" w:rsidRPr="00D05C9D">
        <w:rPr>
          <w:b/>
          <w:sz w:val="22"/>
          <w:szCs w:val="22"/>
        </w:rPr>
        <w:t>FER.271.3.2021</w:t>
      </w:r>
      <w:r w:rsidRPr="006A5DF1">
        <w:rPr>
          <w:b/>
          <w:sz w:val="22"/>
          <w:szCs w:val="22"/>
        </w:rPr>
        <w:t>.</w:t>
      </w:r>
    </w:p>
    <w:p w:rsidR="0012774F" w:rsidRDefault="00117221" w:rsidP="00D8461B">
      <w:pPr>
        <w:spacing w:after="240" w:line="276" w:lineRule="auto"/>
        <w:jc w:val="both"/>
        <w:rPr>
          <w:bCs/>
          <w:sz w:val="22"/>
          <w:szCs w:val="22"/>
          <w:lang w:eastAsia="ar-SA"/>
        </w:rPr>
      </w:pPr>
      <w:r>
        <w:rPr>
          <w:sz w:val="22"/>
          <w:szCs w:val="22"/>
        </w:rPr>
        <w:t xml:space="preserve">      </w:t>
      </w:r>
      <w:r w:rsidR="00520165" w:rsidRPr="006A5DF1">
        <w:rPr>
          <w:sz w:val="22"/>
          <w:szCs w:val="22"/>
        </w:rPr>
        <w:t xml:space="preserve">Zamawiający, </w:t>
      </w:r>
      <w:r w:rsidR="00D05C9D" w:rsidRPr="00D05C9D">
        <w:rPr>
          <w:b/>
          <w:sz w:val="22"/>
          <w:szCs w:val="22"/>
        </w:rPr>
        <w:t>Gmina Szerzyny</w:t>
      </w:r>
      <w:r w:rsidR="00520165" w:rsidRPr="006A5DF1">
        <w:rPr>
          <w:sz w:val="22"/>
          <w:szCs w:val="22"/>
        </w:rPr>
        <w:t xml:space="preserve">, działając na podstawie art. </w:t>
      </w:r>
      <w:r w:rsidR="00E74BC3">
        <w:rPr>
          <w:sz w:val="22"/>
          <w:szCs w:val="22"/>
        </w:rPr>
        <w:t>284</w:t>
      </w:r>
      <w:r w:rsidR="00520165" w:rsidRPr="006A5DF1">
        <w:rPr>
          <w:sz w:val="22"/>
          <w:szCs w:val="22"/>
        </w:rPr>
        <w:t xml:space="preserve"> ust. </w:t>
      </w:r>
      <w:r w:rsidR="0029606A">
        <w:rPr>
          <w:sz w:val="22"/>
          <w:szCs w:val="22"/>
        </w:rPr>
        <w:t>6</w:t>
      </w:r>
      <w:r w:rsidR="00520165" w:rsidRPr="006A5DF1">
        <w:rPr>
          <w:sz w:val="22"/>
          <w:szCs w:val="22"/>
        </w:rPr>
        <w:t xml:space="preserve"> ustawy z dnia </w:t>
      </w:r>
      <w:r w:rsidR="0029606A">
        <w:rPr>
          <w:sz w:val="22"/>
          <w:szCs w:val="22"/>
        </w:rPr>
        <w:t>11</w:t>
      </w:r>
      <w:r w:rsidR="00520165" w:rsidRPr="006A5DF1">
        <w:rPr>
          <w:sz w:val="22"/>
          <w:szCs w:val="22"/>
        </w:rPr>
        <w:t xml:space="preserve"> </w:t>
      </w:r>
      <w:r w:rsidR="0029606A">
        <w:rPr>
          <w:sz w:val="22"/>
          <w:szCs w:val="22"/>
        </w:rPr>
        <w:t xml:space="preserve">września </w:t>
      </w:r>
      <w:r w:rsidR="00520165" w:rsidRPr="006A5DF1">
        <w:rPr>
          <w:sz w:val="22"/>
          <w:szCs w:val="22"/>
        </w:rPr>
        <w:t>20</w:t>
      </w:r>
      <w:r w:rsidR="0029606A">
        <w:rPr>
          <w:sz w:val="22"/>
          <w:szCs w:val="22"/>
        </w:rPr>
        <w:t>19</w:t>
      </w:r>
      <w:r w:rsidR="00520165" w:rsidRPr="006A5DF1">
        <w:rPr>
          <w:sz w:val="22"/>
          <w:szCs w:val="22"/>
        </w:rPr>
        <w:t xml:space="preserve"> r</w:t>
      </w:r>
      <w:r w:rsidR="0029606A">
        <w:rPr>
          <w:sz w:val="22"/>
          <w:szCs w:val="22"/>
        </w:rPr>
        <w:t>.</w:t>
      </w:r>
      <w:r w:rsidR="00520165" w:rsidRPr="006A5DF1">
        <w:rPr>
          <w:sz w:val="22"/>
          <w:szCs w:val="22"/>
        </w:rPr>
        <w:t xml:space="preserve"> Prawo </w:t>
      </w:r>
      <w:r w:rsidR="0029606A">
        <w:rPr>
          <w:sz w:val="22"/>
          <w:szCs w:val="22"/>
        </w:rPr>
        <w:t>z</w:t>
      </w:r>
      <w:r w:rsidR="00520165" w:rsidRPr="006A5DF1">
        <w:rPr>
          <w:sz w:val="22"/>
          <w:szCs w:val="22"/>
        </w:rPr>
        <w:t xml:space="preserve">amówień </w:t>
      </w:r>
      <w:r w:rsidR="0029606A">
        <w:rPr>
          <w:sz w:val="22"/>
          <w:szCs w:val="22"/>
        </w:rPr>
        <w:t>p</w:t>
      </w:r>
      <w:r w:rsidR="00520165" w:rsidRPr="006A5DF1">
        <w:rPr>
          <w:sz w:val="22"/>
          <w:szCs w:val="22"/>
        </w:rPr>
        <w:t xml:space="preserve">ublicznych </w:t>
      </w:r>
      <w:r w:rsidR="00D05C9D" w:rsidRPr="00D05C9D">
        <w:rPr>
          <w:sz w:val="22"/>
          <w:szCs w:val="22"/>
        </w:rPr>
        <w:t>(</w:t>
      </w:r>
      <w:proofErr w:type="spellStart"/>
      <w:r w:rsidR="00D05C9D" w:rsidRPr="00D05C9D">
        <w:rPr>
          <w:sz w:val="22"/>
          <w:szCs w:val="22"/>
        </w:rPr>
        <w:t>Dz.U</w:t>
      </w:r>
      <w:proofErr w:type="spellEnd"/>
      <w:r w:rsidR="00D05C9D" w:rsidRPr="00D05C9D">
        <w:rPr>
          <w:sz w:val="22"/>
          <w:szCs w:val="22"/>
        </w:rPr>
        <w:t>. poz. 2019 ze zm.)</w:t>
      </w:r>
      <w:r w:rsidR="00BE7BFD" w:rsidRPr="006A5DF1">
        <w:rPr>
          <w:sz w:val="22"/>
          <w:szCs w:val="22"/>
        </w:rPr>
        <w:t xml:space="preserve">, </w:t>
      </w:r>
      <w:r w:rsidR="00E74BC3">
        <w:rPr>
          <w:sz w:val="22"/>
          <w:szCs w:val="22"/>
        </w:rPr>
        <w:t>udostępnia</w:t>
      </w:r>
      <w:r w:rsidR="00BE7BFD" w:rsidRPr="006A5DF1">
        <w:rPr>
          <w:sz w:val="22"/>
          <w:szCs w:val="22"/>
        </w:rPr>
        <w:t xml:space="preserve"> poniżej treść zapytań do S</w:t>
      </w:r>
      <w:r w:rsidR="0012774F" w:rsidRPr="006A5DF1">
        <w:rPr>
          <w:sz w:val="22"/>
          <w:szCs w:val="22"/>
        </w:rPr>
        <w:t>pecyfikacji Warunków Zamówienia (</w:t>
      </w:r>
      <w:r w:rsidR="0012774F" w:rsidRPr="006A5DF1">
        <w:rPr>
          <w:sz w:val="22"/>
          <w:szCs w:val="22"/>
          <w:lang w:eastAsia="ar-SA"/>
        </w:rPr>
        <w:t>zwanej dalej</w:t>
      </w:r>
      <w:r w:rsidR="0012774F" w:rsidRPr="006A5DF1">
        <w:rPr>
          <w:b/>
          <w:sz w:val="22"/>
          <w:szCs w:val="22"/>
          <w:lang w:eastAsia="ar-SA"/>
        </w:rPr>
        <w:t xml:space="preserve"> </w:t>
      </w:r>
      <w:r w:rsidR="0012774F" w:rsidRPr="006A5DF1">
        <w:rPr>
          <w:bCs/>
          <w:sz w:val="22"/>
          <w:szCs w:val="22"/>
          <w:lang w:eastAsia="ar-SA"/>
        </w:rPr>
        <w:t>”SWZ”)</w:t>
      </w:r>
      <w:r w:rsidR="00E74BC3">
        <w:rPr>
          <w:bCs/>
          <w:sz w:val="22"/>
          <w:szCs w:val="22"/>
          <w:lang w:eastAsia="ar-SA"/>
        </w:rPr>
        <w:t xml:space="preserve"> </w:t>
      </w:r>
      <w:r w:rsidR="00E74BC3" w:rsidRPr="006A5DF1">
        <w:rPr>
          <w:sz w:val="22"/>
          <w:szCs w:val="22"/>
        </w:rPr>
        <w:t>wraz z wyjaśnieniami</w:t>
      </w:r>
      <w:r w:rsidR="0012774F" w:rsidRPr="006A5DF1">
        <w:rPr>
          <w:bCs/>
          <w:sz w:val="22"/>
          <w:szCs w:val="22"/>
          <w:lang w:eastAsia="ar-SA"/>
        </w:rPr>
        <w:t>:</w:t>
      </w:r>
    </w:p>
    <w:p w:rsidR="00117221" w:rsidRPr="00117221" w:rsidRDefault="00117221" w:rsidP="00D8461B">
      <w:pPr>
        <w:spacing w:after="240" w:line="276" w:lineRule="auto"/>
        <w:jc w:val="both"/>
        <w:rPr>
          <w:b/>
          <w:bCs/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>Pytania:</w:t>
      </w:r>
    </w:p>
    <w:p w:rsidR="00117221" w:rsidRDefault="00117221" w:rsidP="00117221">
      <w:pPr>
        <w:numPr>
          <w:ilvl w:val="0"/>
          <w:numId w:val="12"/>
        </w:numPr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Zwracamy się z prośbą o przesunięcie terminu składania ofert – do dnia 26 marca 2021 r. </w:t>
      </w:r>
    </w:p>
    <w:p w:rsidR="00117221" w:rsidRPr="00117221" w:rsidRDefault="00117221" w:rsidP="00117221">
      <w:pPr>
        <w:numPr>
          <w:ilvl w:val="0"/>
          <w:numId w:val="12"/>
        </w:numPr>
        <w:spacing w:after="240" w:line="276" w:lineRule="auto"/>
        <w:jc w:val="both"/>
        <w:rPr>
          <w:sz w:val="22"/>
          <w:szCs w:val="22"/>
        </w:rPr>
      </w:pPr>
      <w:r w:rsidRPr="00117221">
        <w:rPr>
          <w:bCs/>
          <w:sz w:val="22"/>
          <w:szCs w:val="22"/>
          <w:lang w:eastAsia="ar-SA"/>
        </w:rPr>
        <w:t xml:space="preserve">W nawiązaniu do </w:t>
      </w:r>
      <w:r>
        <w:rPr>
          <w:bCs/>
          <w:sz w:val="22"/>
          <w:szCs w:val="22"/>
          <w:lang w:eastAsia="ar-SA"/>
        </w:rPr>
        <w:t>ogłoszonego przez Państwa przetargu za zaciągnięcie kredytu długoterminowego, prosimy o udzielenie odpowiedzi na pytania zawarte w formularzu załączonym do niniejszego pisma.</w:t>
      </w:r>
    </w:p>
    <w:p w:rsidR="00117221" w:rsidRPr="00117221" w:rsidRDefault="00117221" w:rsidP="00117221">
      <w:pPr>
        <w:spacing w:after="240" w:line="276" w:lineRule="auto"/>
        <w:jc w:val="both"/>
        <w:rPr>
          <w:b/>
          <w:sz w:val="22"/>
          <w:szCs w:val="22"/>
        </w:rPr>
      </w:pPr>
      <w:r w:rsidRPr="00117221">
        <w:rPr>
          <w:b/>
          <w:sz w:val="22"/>
          <w:szCs w:val="22"/>
        </w:rPr>
        <w:t>Odpowiedzi:</w:t>
      </w:r>
    </w:p>
    <w:p w:rsidR="00117221" w:rsidRDefault="00117221" w:rsidP="00117221">
      <w:pPr>
        <w:spacing w:after="24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Ad.1)  Przesunięto termin składania ofert do 26.03.2021 r. </w:t>
      </w:r>
    </w:p>
    <w:p w:rsidR="00087513" w:rsidRPr="00117221" w:rsidRDefault="00087513" w:rsidP="00117221">
      <w:pPr>
        <w:spacing w:after="24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Ad.2) Poniżej przedstawiamy pytania do SWZ wraz z odpowiedziami.</w:t>
      </w:r>
    </w:p>
    <w:tbl>
      <w:tblPr>
        <w:tblW w:w="21780" w:type="dxa"/>
        <w:tblInd w:w="-289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/>
      </w:tblPr>
      <w:tblGrid>
        <w:gridCol w:w="76"/>
        <w:gridCol w:w="352"/>
        <w:gridCol w:w="76"/>
        <w:gridCol w:w="1830"/>
        <w:gridCol w:w="1368"/>
        <w:gridCol w:w="2672"/>
        <w:gridCol w:w="1294"/>
        <w:gridCol w:w="1292"/>
        <w:gridCol w:w="825"/>
        <w:gridCol w:w="75"/>
        <w:gridCol w:w="1417"/>
        <w:gridCol w:w="3372"/>
        <w:gridCol w:w="75"/>
        <w:gridCol w:w="1482"/>
        <w:gridCol w:w="75"/>
        <w:gridCol w:w="33"/>
        <w:gridCol w:w="1522"/>
        <w:gridCol w:w="35"/>
        <w:gridCol w:w="1519"/>
        <w:gridCol w:w="36"/>
        <w:gridCol w:w="124"/>
        <w:gridCol w:w="160"/>
        <w:gridCol w:w="160"/>
        <w:gridCol w:w="160"/>
        <w:gridCol w:w="160"/>
        <w:gridCol w:w="790"/>
        <w:gridCol w:w="160"/>
        <w:gridCol w:w="160"/>
        <w:gridCol w:w="160"/>
        <w:gridCol w:w="160"/>
        <w:gridCol w:w="160"/>
      </w:tblGrid>
      <w:tr w:rsidR="00117221" w:rsidTr="00117221">
        <w:trPr>
          <w:gridBefore w:val="1"/>
          <w:wBefore w:w="75" w:type="dxa"/>
          <w:trHeight w:val="59"/>
        </w:trPr>
        <w:tc>
          <w:tcPr>
            <w:tcW w:w="426" w:type="dxa"/>
            <w:gridSpan w:val="2"/>
            <w:vAlign w:val="bottom"/>
            <w:hideMark/>
          </w:tcPr>
          <w:p w:rsidR="00117221" w:rsidRDefault="0011722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17221" w:rsidRDefault="0011722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17221" w:rsidRDefault="0011722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17221" w:rsidRDefault="0011722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17221" w:rsidRDefault="0011722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17221" w:rsidRDefault="0011722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17221" w:rsidRDefault="0011722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17221" w:rsidRDefault="0011722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46" w:type="dxa"/>
            <w:gridSpan w:val="2"/>
            <w:vAlign w:val="bottom"/>
            <w:hideMark/>
          </w:tcPr>
          <w:p w:rsidR="00117221" w:rsidRDefault="0011722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90" w:type="dxa"/>
            <w:gridSpan w:val="3"/>
            <w:vAlign w:val="bottom"/>
            <w:hideMark/>
          </w:tcPr>
          <w:p w:rsidR="00117221" w:rsidRDefault="0011722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Align w:val="bottom"/>
            <w:hideMark/>
          </w:tcPr>
          <w:p w:rsidR="00117221" w:rsidRDefault="0011722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5" w:type="dxa"/>
            <w:gridSpan w:val="2"/>
            <w:vAlign w:val="bottom"/>
            <w:hideMark/>
          </w:tcPr>
          <w:p w:rsidR="00117221" w:rsidRDefault="0011722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6"/>
            <w:vAlign w:val="bottom"/>
            <w:hideMark/>
          </w:tcPr>
          <w:p w:rsidR="00117221" w:rsidRDefault="0011722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117221" w:rsidRDefault="0011722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117221" w:rsidRDefault="0011722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117221" w:rsidRDefault="0011722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117221" w:rsidRDefault="0011722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117221" w:rsidRDefault="00117221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117221" w:rsidTr="00117221">
        <w:trPr>
          <w:gridBefore w:val="1"/>
          <w:gridAfter w:val="6"/>
          <w:wBefore w:w="75" w:type="dxa"/>
          <w:wAfter w:w="1590" w:type="dxa"/>
          <w:trHeight w:val="300"/>
        </w:trPr>
        <w:tc>
          <w:tcPr>
            <w:tcW w:w="426" w:type="dxa"/>
            <w:gridSpan w:val="2"/>
            <w:vAlign w:val="bottom"/>
            <w:hideMark/>
          </w:tcPr>
          <w:p w:rsidR="00117221" w:rsidRDefault="0011722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117221" w:rsidRDefault="00117221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</w:rPr>
              <w:t>Pytanie do klienta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117221" w:rsidRDefault="00117221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</w:rPr>
              <w:t>Odpowiedź klienta</w:t>
            </w:r>
          </w:p>
        </w:tc>
        <w:tc>
          <w:tcPr>
            <w:tcW w:w="3446" w:type="dxa"/>
            <w:gridSpan w:val="2"/>
            <w:vAlign w:val="bottom"/>
            <w:hideMark/>
          </w:tcPr>
          <w:p w:rsidR="00117221" w:rsidRDefault="0011722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noWrap/>
            <w:vAlign w:val="bottom"/>
            <w:hideMark/>
          </w:tcPr>
          <w:p w:rsidR="00117221" w:rsidRDefault="0011722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5" w:type="dxa"/>
            <w:gridSpan w:val="2"/>
            <w:noWrap/>
            <w:vAlign w:val="bottom"/>
            <w:hideMark/>
          </w:tcPr>
          <w:p w:rsidR="00117221" w:rsidRDefault="0011722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noWrap/>
            <w:vAlign w:val="bottom"/>
            <w:hideMark/>
          </w:tcPr>
          <w:p w:rsidR="00117221" w:rsidRDefault="0011722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noWrap/>
            <w:vAlign w:val="bottom"/>
            <w:hideMark/>
          </w:tcPr>
          <w:p w:rsidR="00117221" w:rsidRDefault="0011722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117221" w:rsidRDefault="0011722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117221" w:rsidRDefault="0011722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117221" w:rsidRDefault="0011722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117221" w:rsidRDefault="00117221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117221" w:rsidTr="00117221">
        <w:trPr>
          <w:gridAfter w:val="17"/>
          <w:wAfter w:w="5574" w:type="dxa"/>
          <w:trHeight w:val="49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21" w:rsidRDefault="0011722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3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21" w:rsidRDefault="00117221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Prosimy o potwierdzenie, że zabezpieczeniem kredytu będzie weksel wraz z deklaracją wekslową oraz czy na deklaracji wekslowej zostanie złożona kontrasygnata Skarbnika.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17221" w:rsidRDefault="00117221">
            <w:pPr>
              <w:rPr>
                <w:rFonts w:ascii="Calibri" w:hAnsi="Calibri" w:cs="Calibri"/>
                <w:b/>
                <w:color w:val="00B050"/>
              </w:rPr>
            </w:pPr>
            <w:r>
              <w:rPr>
                <w:rFonts w:ascii="Calibri" w:hAnsi="Calibri" w:cs="Calibri"/>
                <w:b/>
                <w:color w:val="00B050"/>
              </w:rPr>
              <w:t>Na wekslu - Nie</w:t>
            </w:r>
          </w:p>
          <w:p w:rsidR="00117221" w:rsidRDefault="00117221">
            <w:pPr>
              <w:rPr>
                <w:rFonts w:ascii="Calibri" w:hAnsi="Calibri" w:cs="Calibri"/>
                <w:b/>
                <w:color w:val="00B050"/>
              </w:rPr>
            </w:pPr>
            <w:r>
              <w:rPr>
                <w:rFonts w:ascii="Calibri" w:hAnsi="Calibri" w:cs="Calibri"/>
                <w:b/>
                <w:color w:val="00B050"/>
              </w:rPr>
              <w:t>Na deklaracji wekslowej - TAK</w:t>
            </w:r>
          </w:p>
        </w:tc>
        <w:tc>
          <w:tcPr>
            <w:tcW w:w="3371" w:type="dxa"/>
            <w:vAlign w:val="bottom"/>
            <w:hideMark/>
          </w:tcPr>
          <w:p w:rsidR="00117221" w:rsidRDefault="0011722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noWrap/>
            <w:vAlign w:val="bottom"/>
            <w:hideMark/>
          </w:tcPr>
          <w:p w:rsidR="00117221" w:rsidRDefault="00117221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117221" w:rsidTr="00117221">
        <w:trPr>
          <w:gridAfter w:val="19"/>
          <w:wAfter w:w="7131" w:type="dxa"/>
          <w:trHeight w:val="49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21" w:rsidRDefault="0011722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3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21" w:rsidRDefault="00117221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Prosimy o informację, czy zostanie złożone oświadczenie o poddaniu się egzekucji, zgodnie z art. 777 k.p.c. (koszt opłaty notarialnej zostanie poniesiony przez Kredytobiorcę)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17221" w:rsidRDefault="00117221">
            <w:pPr>
              <w:jc w:val="center"/>
              <w:rPr>
                <w:rFonts w:ascii="Calibri" w:hAnsi="Calibri" w:cs="Calibri"/>
                <w:b/>
                <w:color w:val="00B050"/>
              </w:rPr>
            </w:pPr>
            <w:r>
              <w:rPr>
                <w:rFonts w:ascii="Calibri" w:hAnsi="Calibri" w:cs="Calibri"/>
                <w:b/>
                <w:color w:val="00B050"/>
              </w:rPr>
              <w:t>Nie</w:t>
            </w:r>
          </w:p>
        </w:tc>
        <w:tc>
          <w:tcPr>
            <w:tcW w:w="3371" w:type="dxa"/>
            <w:vAlign w:val="bottom"/>
            <w:hideMark/>
          </w:tcPr>
          <w:p w:rsidR="00117221" w:rsidRDefault="00117221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117221" w:rsidTr="00117221">
        <w:trPr>
          <w:gridAfter w:val="19"/>
          <w:wAfter w:w="7131" w:type="dxa"/>
          <w:trHeight w:val="49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21" w:rsidRDefault="0011722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3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21" w:rsidRDefault="00117221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Zgodnie z punktem 24.1 SWZ, wzór umowy miał stanowić załącznik do SWZ. Niestety w dostępnej dokumentacji brak wzoru umowy. W związku z powyższym prosimy o:</w:t>
            </w:r>
          </w:p>
          <w:p w:rsidR="00117221" w:rsidRDefault="00117221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a)udostępnienie wzoru umowy, który miał stanowić załącznik do SWZ lub </w:t>
            </w:r>
          </w:p>
          <w:p w:rsidR="00117221" w:rsidRDefault="00117221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b)wyrażenie zgody na zawarcie umowy kredytowej na wzorze wybranego banku z uwzględnieniem zapisów SIWZ wraz z załącznikami , w tym Istotnych warunków umowy .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7221" w:rsidRDefault="00117221">
            <w:pPr>
              <w:jc w:val="center"/>
              <w:rPr>
                <w:rFonts w:ascii="Calibri" w:hAnsi="Calibri" w:cs="Calibri"/>
                <w:b/>
                <w:color w:val="00B050"/>
              </w:rPr>
            </w:pPr>
            <w:r>
              <w:rPr>
                <w:rFonts w:ascii="Calibri" w:hAnsi="Calibri" w:cs="Calibri"/>
                <w:b/>
                <w:color w:val="00B050"/>
              </w:rPr>
              <w:t xml:space="preserve">Skreśla się punkt 24.1; </w:t>
            </w:r>
          </w:p>
          <w:p w:rsidR="00117221" w:rsidRDefault="00117221">
            <w:pPr>
              <w:jc w:val="center"/>
              <w:rPr>
                <w:rFonts w:ascii="Calibri" w:hAnsi="Calibri" w:cs="Calibri"/>
                <w:b/>
                <w:color w:val="00B050"/>
              </w:rPr>
            </w:pPr>
          </w:p>
          <w:p w:rsidR="00117221" w:rsidRDefault="00117221">
            <w:pPr>
              <w:jc w:val="center"/>
              <w:rPr>
                <w:rFonts w:ascii="Calibri" w:hAnsi="Calibri" w:cs="Calibri"/>
                <w:b/>
                <w:color w:val="00B050"/>
              </w:rPr>
            </w:pPr>
            <w:r>
              <w:rPr>
                <w:rFonts w:ascii="Calibri" w:hAnsi="Calibri" w:cs="Calibri"/>
                <w:b/>
                <w:color w:val="00B050"/>
              </w:rPr>
              <w:t>wariant B</w:t>
            </w:r>
          </w:p>
          <w:p w:rsidR="00117221" w:rsidRDefault="00117221">
            <w:pPr>
              <w:jc w:val="center"/>
              <w:rPr>
                <w:rFonts w:ascii="Calibri" w:hAnsi="Calibri" w:cs="Calibri"/>
                <w:b/>
                <w:color w:val="00B050"/>
              </w:rPr>
            </w:pPr>
          </w:p>
        </w:tc>
        <w:tc>
          <w:tcPr>
            <w:tcW w:w="3371" w:type="dxa"/>
            <w:vAlign w:val="bottom"/>
          </w:tcPr>
          <w:p w:rsidR="00117221" w:rsidRDefault="00117221">
            <w:pPr>
              <w:jc w:val="center"/>
              <w:rPr>
                <w:rFonts w:ascii="Calibri" w:hAnsi="Calibri" w:cs="Calibri"/>
              </w:rPr>
            </w:pPr>
          </w:p>
        </w:tc>
      </w:tr>
      <w:tr w:rsidR="00117221" w:rsidTr="00117221">
        <w:trPr>
          <w:gridAfter w:val="19"/>
          <w:wAfter w:w="7131" w:type="dxa"/>
          <w:trHeight w:val="49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21" w:rsidRDefault="0011722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3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21" w:rsidRDefault="00117221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Czy dopuszczacie Państwo możliwość ujęcia w warunkach umowy następującego zapisu: „Wysokość i termin przekazania środków może nastąpić na podstawie zapotrzebowania złożonego przez Zamawiającego drogą papierową lub elektroniczną”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17221" w:rsidRDefault="00117221">
            <w:pPr>
              <w:jc w:val="center"/>
              <w:rPr>
                <w:rFonts w:ascii="Calibri" w:hAnsi="Calibri" w:cs="Calibri"/>
                <w:b/>
                <w:color w:val="00B050"/>
              </w:rPr>
            </w:pPr>
            <w:r>
              <w:rPr>
                <w:rFonts w:ascii="Calibri" w:hAnsi="Calibri" w:cs="Calibri"/>
                <w:b/>
                <w:color w:val="00B050"/>
              </w:rPr>
              <w:t>Tak</w:t>
            </w:r>
          </w:p>
        </w:tc>
        <w:tc>
          <w:tcPr>
            <w:tcW w:w="3371" w:type="dxa"/>
            <w:vAlign w:val="bottom"/>
          </w:tcPr>
          <w:p w:rsidR="00117221" w:rsidRDefault="00117221">
            <w:pPr>
              <w:jc w:val="center"/>
              <w:rPr>
                <w:rFonts w:ascii="Calibri" w:hAnsi="Calibri" w:cs="Calibri"/>
              </w:rPr>
            </w:pPr>
          </w:p>
        </w:tc>
      </w:tr>
      <w:tr w:rsidR="00117221" w:rsidTr="00117221">
        <w:trPr>
          <w:gridAfter w:val="19"/>
          <w:wAfter w:w="7131" w:type="dxa"/>
          <w:trHeight w:val="49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21" w:rsidRDefault="0011722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</w:t>
            </w:r>
          </w:p>
        </w:tc>
        <w:tc>
          <w:tcPr>
            <w:tcW w:w="93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21" w:rsidRDefault="00117221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Prosimy o wyjaśnienie głównych przyczyn spadku wartości dochodów bieżących planowanych do realizacji w roku bieżącym -  w stosunku do zrealizowanych w poprzednim roku budżetowym. 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17221" w:rsidRDefault="00117221">
            <w:pPr>
              <w:jc w:val="center"/>
              <w:rPr>
                <w:rFonts w:ascii="Calibri" w:hAnsi="Calibri" w:cs="Calibri"/>
                <w:b/>
                <w:color w:val="00B050"/>
              </w:rPr>
            </w:pPr>
            <w:r>
              <w:rPr>
                <w:rFonts w:ascii="Calibri" w:hAnsi="Calibri" w:cs="Calibri"/>
                <w:b/>
                <w:color w:val="00B050"/>
              </w:rPr>
              <w:t>W trakcie roku gmina otrzymuje zwiększenie dotacji na realizację bieżących zadań</w:t>
            </w:r>
          </w:p>
        </w:tc>
        <w:tc>
          <w:tcPr>
            <w:tcW w:w="3371" w:type="dxa"/>
            <w:vAlign w:val="bottom"/>
          </w:tcPr>
          <w:p w:rsidR="00117221" w:rsidRDefault="00117221">
            <w:pPr>
              <w:jc w:val="center"/>
              <w:rPr>
                <w:rFonts w:ascii="Calibri" w:hAnsi="Calibri" w:cs="Calibri"/>
              </w:rPr>
            </w:pPr>
          </w:p>
        </w:tc>
      </w:tr>
      <w:tr w:rsidR="00117221" w:rsidTr="00117221">
        <w:trPr>
          <w:gridAfter w:val="19"/>
          <w:wAfter w:w="7131" w:type="dxa"/>
          <w:trHeight w:val="49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21" w:rsidRDefault="0011722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93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21" w:rsidRDefault="00117221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Prosimy o informacje w zakresie wpływu okoliczności związanych z wystąpieniem COVID-19 na sytuację Gminy w 2020 roku oraz w 2021 roku tj. czy wystąpił/wystąpi spadek przychodów budżetu (z jakiego tytułu wystąpiły największe spadki), wpływ na deficyt, wpływ na przesunięcie wydatków, czy powyższe efekty skutkowały koniecznością nowelizacji budżetu i w jakim kierunku, itp.? Czy planuje się utrzymanie wskaźnika zadłużenia wynikającego z art. 243 </w:t>
            </w:r>
            <w:proofErr w:type="spellStart"/>
            <w:r>
              <w:rPr>
                <w:rFonts w:ascii="Calibri" w:hAnsi="Calibri" w:cs="Calibri"/>
              </w:rPr>
              <w:t>ufp</w:t>
            </w:r>
            <w:proofErr w:type="spellEnd"/>
            <w:r>
              <w:rPr>
                <w:rFonts w:ascii="Calibri" w:hAnsi="Calibri" w:cs="Calibri"/>
              </w:rPr>
              <w:t xml:space="preserve"> ?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17221" w:rsidRDefault="00117221">
            <w:pPr>
              <w:jc w:val="center"/>
              <w:rPr>
                <w:rFonts w:ascii="Calibri" w:hAnsi="Calibri" w:cs="Calibri"/>
                <w:b/>
                <w:color w:val="00B050"/>
              </w:rPr>
            </w:pPr>
            <w:r>
              <w:rPr>
                <w:rFonts w:ascii="Calibri" w:hAnsi="Calibri" w:cs="Calibri"/>
                <w:b/>
                <w:color w:val="00B050"/>
              </w:rPr>
              <w:t>Pytanie 1 – Nie</w:t>
            </w:r>
          </w:p>
          <w:p w:rsidR="00117221" w:rsidRDefault="00117221">
            <w:pPr>
              <w:jc w:val="center"/>
              <w:rPr>
                <w:rFonts w:ascii="Calibri" w:hAnsi="Calibri" w:cs="Calibri"/>
                <w:b/>
                <w:color w:val="00B050"/>
              </w:rPr>
            </w:pPr>
            <w:r>
              <w:rPr>
                <w:rFonts w:ascii="Calibri" w:hAnsi="Calibri" w:cs="Calibri"/>
                <w:b/>
                <w:color w:val="00B050"/>
              </w:rPr>
              <w:t>Pytanie 2 - Tak</w:t>
            </w:r>
          </w:p>
        </w:tc>
        <w:tc>
          <w:tcPr>
            <w:tcW w:w="3371" w:type="dxa"/>
            <w:vAlign w:val="bottom"/>
          </w:tcPr>
          <w:p w:rsidR="00117221" w:rsidRDefault="00117221">
            <w:pPr>
              <w:jc w:val="center"/>
              <w:rPr>
                <w:rFonts w:ascii="Calibri" w:hAnsi="Calibri" w:cs="Calibri"/>
              </w:rPr>
            </w:pPr>
          </w:p>
        </w:tc>
      </w:tr>
      <w:tr w:rsidR="00117221" w:rsidTr="00117221">
        <w:trPr>
          <w:gridAfter w:val="19"/>
          <w:wAfter w:w="7131" w:type="dxa"/>
          <w:trHeight w:val="49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21" w:rsidRDefault="0011722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93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21" w:rsidRDefault="00117221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Prosimy o informację o posiadanych przez Zamawiającego udziałach w spółkach prawa handlowego - podanie nazwy podmiotu oraz REGON-u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17221" w:rsidRDefault="00117221">
            <w:pPr>
              <w:jc w:val="center"/>
              <w:rPr>
                <w:rFonts w:ascii="Calibri" w:hAnsi="Calibri" w:cs="Calibri"/>
                <w:b/>
                <w:color w:val="00B050"/>
              </w:rPr>
            </w:pPr>
            <w:r>
              <w:rPr>
                <w:rFonts w:ascii="Calibri" w:hAnsi="Calibri" w:cs="Calibri"/>
                <w:b/>
                <w:color w:val="00B050"/>
              </w:rPr>
              <w:t>Nie ma</w:t>
            </w:r>
          </w:p>
        </w:tc>
        <w:tc>
          <w:tcPr>
            <w:tcW w:w="3371" w:type="dxa"/>
            <w:vAlign w:val="bottom"/>
          </w:tcPr>
          <w:p w:rsidR="00117221" w:rsidRDefault="00117221">
            <w:pPr>
              <w:jc w:val="center"/>
              <w:rPr>
                <w:rFonts w:ascii="Calibri" w:hAnsi="Calibri" w:cs="Calibri"/>
              </w:rPr>
            </w:pPr>
          </w:p>
        </w:tc>
      </w:tr>
      <w:tr w:rsidR="00117221" w:rsidTr="00117221">
        <w:trPr>
          <w:gridAfter w:val="19"/>
          <w:wAfter w:w="7131" w:type="dxa"/>
          <w:trHeight w:val="49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21" w:rsidRDefault="0011722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93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21" w:rsidRDefault="00117221">
            <w:p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Czy Zamawiający wyrazi zgodę na zapis w umowie kredytowej , iż w przypadku gdy stawka WIBOR osiągnie wartość równą lub niższą od zero, do określenia stopy procentowej przyjmie się stawkę WIBOR na poziomie zero  powiększoną o marżę Wykonawcy.</w:t>
            </w:r>
            <w:r>
              <w:rPr>
                <w:rFonts w:ascii="Calibri" w:hAnsi="Calibri" w:cs="Calibri"/>
                <w:iCs/>
              </w:rPr>
              <w:t xml:space="preserve"> Natomiast w przypadku, gdy suma stawki bazowej i stałej marży banku będzie ujemna, przyjmuje się, że oprocentowanie kredytu będzie równe „0,00%”.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17221" w:rsidRDefault="00117221">
            <w:pPr>
              <w:jc w:val="center"/>
              <w:rPr>
                <w:rFonts w:ascii="Calibri" w:hAnsi="Calibri" w:cs="Calibri"/>
                <w:b/>
                <w:color w:val="00B050"/>
              </w:rPr>
            </w:pPr>
            <w:r>
              <w:rPr>
                <w:rFonts w:ascii="Calibri" w:hAnsi="Calibri" w:cs="Calibri"/>
                <w:b/>
                <w:color w:val="00B050"/>
              </w:rPr>
              <w:t>0,00 %</w:t>
            </w:r>
          </w:p>
        </w:tc>
        <w:tc>
          <w:tcPr>
            <w:tcW w:w="3371" w:type="dxa"/>
            <w:vAlign w:val="bottom"/>
          </w:tcPr>
          <w:p w:rsidR="00117221" w:rsidRDefault="00117221">
            <w:pPr>
              <w:jc w:val="center"/>
              <w:rPr>
                <w:rFonts w:ascii="Calibri" w:hAnsi="Calibri" w:cs="Calibri"/>
              </w:rPr>
            </w:pPr>
          </w:p>
        </w:tc>
      </w:tr>
      <w:tr w:rsidR="00117221" w:rsidTr="00117221">
        <w:trPr>
          <w:gridAfter w:val="19"/>
          <w:wAfter w:w="7131" w:type="dxa"/>
          <w:trHeight w:val="49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21" w:rsidRDefault="0011722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93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21" w:rsidRDefault="001172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Czy Zamawiający wyraża zgodę na zmianę zapisów ust. 15 Istotnych Warunków Umowy , stanowiących załącznik do SWZ na :</w:t>
            </w:r>
          </w:p>
          <w:p w:rsidR="00117221" w:rsidRDefault="001172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„15.Warunki zmian postanowień zawartej umowy (w tym zmiana warunków realizacji umowy) wymagają dla swojej ważności formy pisemnej w postaci aneksu podpisanego przez obie strony i mogą dotyczyć zmiany wysokości kwoty i terminów spłaty rat kapitałowych i odsetek.</w:t>
            </w:r>
          </w:p>
          <w:p w:rsidR="00117221" w:rsidRDefault="001172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Natomiast potwierdzeniem zmiany harmonogramu spłat z tyt. </w:t>
            </w:r>
          </w:p>
          <w:p w:rsidR="00117221" w:rsidRDefault="001172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ab/>
              <w:t>rezygnacji z części kredytu,</w:t>
            </w:r>
          </w:p>
          <w:p w:rsidR="00117221" w:rsidRDefault="001172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ab/>
              <w:t>wcześniejszej spłaty kredytu</w:t>
            </w:r>
          </w:p>
          <w:p w:rsidR="00117221" w:rsidRDefault="001172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będzie przesłany przez Bank aktualny harmonogram spłat, który będzie podpisany przez obie strony. 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17221" w:rsidRDefault="00117221">
            <w:pPr>
              <w:jc w:val="center"/>
              <w:rPr>
                <w:rFonts w:ascii="Calibri" w:hAnsi="Calibri" w:cs="Calibri"/>
                <w:b/>
                <w:color w:val="00B050"/>
              </w:rPr>
            </w:pPr>
            <w:r>
              <w:rPr>
                <w:rFonts w:ascii="Calibri" w:hAnsi="Calibri" w:cs="Calibri"/>
                <w:b/>
                <w:color w:val="00B050"/>
              </w:rPr>
              <w:t>Tak</w:t>
            </w:r>
          </w:p>
        </w:tc>
        <w:tc>
          <w:tcPr>
            <w:tcW w:w="3371" w:type="dxa"/>
            <w:vAlign w:val="bottom"/>
          </w:tcPr>
          <w:p w:rsidR="00117221" w:rsidRDefault="00117221">
            <w:pPr>
              <w:jc w:val="center"/>
              <w:rPr>
                <w:rFonts w:ascii="Calibri" w:hAnsi="Calibri" w:cs="Calibri"/>
              </w:rPr>
            </w:pPr>
          </w:p>
        </w:tc>
      </w:tr>
      <w:tr w:rsidR="00117221" w:rsidTr="00117221">
        <w:trPr>
          <w:gridBefore w:val="1"/>
          <w:gridAfter w:val="16"/>
          <w:wBefore w:w="75" w:type="dxa"/>
          <w:wAfter w:w="5499" w:type="dxa"/>
          <w:trHeight w:val="49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21" w:rsidRDefault="00117221">
            <w:pPr>
              <w:spacing w:before="40" w:after="40"/>
              <w:jc w:val="center"/>
            </w:pPr>
            <w:r>
              <w:t>10</w:t>
            </w:r>
          </w:p>
        </w:tc>
        <w:tc>
          <w:tcPr>
            <w:tcW w:w="107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21" w:rsidRDefault="00117221">
            <w:pPr>
              <w:spacing w:before="40" w:after="40"/>
            </w:pPr>
            <w:r>
              <w:t>W związku z zawartym w SWZ zastrzeżeniem możliwości zmiany:</w:t>
            </w:r>
          </w:p>
        </w:tc>
        <w:tc>
          <w:tcPr>
            <w:tcW w:w="3446" w:type="dxa"/>
            <w:gridSpan w:val="2"/>
            <w:noWrap/>
            <w:vAlign w:val="bottom"/>
            <w:hideMark/>
          </w:tcPr>
          <w:p w:rsidR="00117221" w:rsidRDefault="0011722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noWrap/>
            <w:vAlign w:val="bottom"/>
            <w:hideMark/>
          </w:tcPr>
          <w:p w:rsidR="00117221" w:rsidRDefault="00117221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117221" w:rsidTr="00117221">
        <w:trPr>
          <w:gridBefore w:val="1"/>
          <w:gridAfter w:val="16"/>
          <w:wBefore w:w="75" w:type="dxa"/>
          <w:wAfter w:w="5499" w:type="dxa"/>
          <w:trHeight w:val="847"/>
        </w:trPr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21" w:rsidRDefault="0011722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7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21" w:rsidRDefault="00117221">
            <w:pPr>
              <w:spacing w:before="40" w:after="40"/>
            </w:pPr>
            <w:r>
              <w:t>terminów i kwot spłat (nie dotyczy wcześniejszej spłaty) – prosimy o informację czy dopuszczają Państwo następujące postanowienie w umowie kredytu: „Wysokość i termin spłaty kredytu/raty kredytu mogą być, w szczególnie uzasadnionym przypadku, zmienione, w drodze aneksu do umowy, na pisemny wniosek kredytobiorcy złożony wraz z odpowiednim uzasadnieniem na 15 dni przed terminem płatności raty kapitałowej. Oznaczony czas przesunięcia raty kapitałowej nie może wykraczać poza okres 1 roku kalendarzowego w poszczególnych latach kredytowania. Rata kapitałowa, której termin spłaty został przesunięty, wchodzi w skład niespłaconej części kapitału i jest oprocentowana na zasadach określonych w umowie kredytu.”.</w:t>
            </w:r>
          </w:p>
          <w:p w:rsidR="00117221" w:rsidRDefault="00117221">
            <w:pPr>
              <w:tabs>
                <w:tab w:val="left" w:pos="1212"/>
              </w:tabs>
              <w:spacing w:before="40" w:after="40"/>
              <w:ind w:left="214"/>
            </w:pPr>
            <w:r>
              <w:t>Jeżeli nie dopuszczają Państwo powyższego postanowienia, to prosimy o złożenie propozycji analogicznego postanowienia.</w:t>
            </w:r>
          </w:p>
        </w:tc>
        <w:tc>
          <w:tcPr>
            <w:tcW w:w="3446" w:type="dxa"/>
            <w:gridSpan w:val="2"/>
            <w:noWrap/>
            <w:vAlign w:val="bottom"/>
            <w:hideMark/>
          </w:tcPr>
          <w:p w:rsidR="00117221" w:rsidRDefault="0011722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noWrap/>
            <w:vAlign w:val="bottom"/>
            <w:hideMark/>
          </w:tcPr>
          <w:p w:rsidR="00117221" w:rsidRDefault="00117221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117221" w:rsidTr="00117221">
        <w:trPr>
          <w:gridBefore w:val="1"/>
          <w:gridAfter w:val="16"/>
          <w:wBefore w:w="75" w:type="dxa"/>
          <w:wAfter w:w="5499" w:type="dxa"/>
          <w:trHeight w:val="1484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17221" w:rsidRDefault="0011722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7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17221" w:rsidRDefault="00117221">
            <w:pPr>
              <w:spacing w:before="40" w:after="40"/>
              <w:rPr>
                <w:color w:val="00B050"/>
                <w:highlight w:val="yellow"/>
              </w:rPr>
            </w:pPr>
            <w:r>
              <w:rPr>
                <w:color w:val="00B050"/>
                <w:szCs w:val="18"/>
              </w:rPr>
              <w:t>Dopuszczamy zapis: „Wysokość i termin spłaty kredytu/raty kredytu mogą być zmienione, w drodze aneksu do umowy, na pisemny wniosek kredytobiorcy złożony wraz z odpowiednim uzasadnieniem na 15 dni przed terminem płatności raty kapitałowej. Rata kapitałowa, której termin spłaty został przesunięty, wchodzi w skład niespłaconej części kapitału i jest oprocentowana na zasadach określonych w umowie kredytu.”.</w:t>
            </w:r>
          </w:p>
        </w:tc>
        <w:tc>
          <w:tcPr>
            <w:tcW w:w="3446" w:type="dxa"/>
            <w:gridSpan w:val="2"/>
            <w:noWrap/>
            <w:vAlign w:val="bottom"/>
            <w:hideMark/>
          </w:tcPr>
          <w:p w:rsidR="00117221" w:rsidRDefault="0011722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noWrap/>
            <w:vAlign w:val="bottom"/>
            <w:hideMark/>
          </w:tcPr>
          <w:p w:rsidR="00117221" w:rsidRDefault="00117221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117221" w:rsidTr="00117221">
        <w:trPr>
          <w:gridBefore w:val="1"/>
          <w:gridAfter w:val="16"/>
          <w:wBefore w:w="75" w:type="dxa"/>
          <w:wAfter w:w="5499" w:type="dxa"/>
          <w:trHeight w:val="332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21" w:rsidRDefault="00117221">
            <w:pPr>
              <w:spacing w:before="40" w:after="40"/>
              <w:jc w:val="center"/>
            </w:pPr>
            <w:r>
              <w:t>11</w:t>
            </w:r>
          </w:p>
        </w:tc>
        <w:tc>
          <w:tcPr>
            <w:tcW w:w="107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21" w:rsidRDefault="00117221">
            <w:pPr>
              <w:spacing w:before="40" w:after="40"/>
            </w:pPr>
            <w:r>
              <w:t>W przypadku inwestycji przewidzianej/-</w:t>
            </w:r>
            <w:proofErr w:type="spellStart"/>
            <w:r>
              <w:t>ych</w:t>
            </w:r>
            <w:proofErr w:type="spellEnd"/>
            <w:r>
              <w:t xml:space="preserve"> do finansowania wnioskowanym kredytem </w:t>
            </w:r>
            <w:bookmarkStart w:id="0" w:name="_GoBack"/>
            <w:bookmarkEnd w:id="0"/>
            <w:r>
              <w:rPr>
                <w:bCs/>
              </w:rPr>
              <w:t>oraz finansowanej / -</w:t>
            </w:r>
            <w:proofErr w:type="spellStart"/>
            <w:r>
              <w:rPr>
                <w:bCs/>
              </w:rPr>
              <w:t>ych</w:t>
            </w:r>
            <w:proofErr w:type="spellEnd"/>
            <w:r>
              <w:rPr>
                <w:bCs/>
              </w:rPr>
              <w:t xml:space="preserve"> dotacją /–</w:t>
            </w:r>
            <w:proofErr w:type="spellStart"/>
            <w:r>
              <w:rPr>
                <w:bCs/>
              </w:rPr>
              <w:t>ami</w:t>
            </w:r>
            <w:proofErr w:type="spellEnd"/>
            <w:r>
              <w:rPr>
                <w:bCs/>
              </w:rPr>
              <w:t xml:space="preserve"> z UE,</w:t>
            </w:r>
            <w:r>
              <w:t xml:space="preserve"> prosimy o informację, czy założone dofinansowanie z UE wynika z zawartej umowy.</w:t>
            </w:r>
          </w:p>
          <w:p w:rsidR="00117221" w:rsidRDefault="00117221" w:rsidP="00117221">
            <w:pPr>
              <w:pStyle w:val="Akapitzlist"/>
              <w:numPr>
                <w:ilvl w:val="0"/>
                <w:numId w:val="8"/>
              </w:numPr>
              <w:spacing w:before="40" w:after="40" w:line="240" w:lineRule="auto"/>
              <w:ind w:left="497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jeżeli tak - prosimy o podanie łącznej kwoty, na jaką zostały zawarte umowy o dofinansowanie inwestycji będących przedmiotem SWZ;</w:t>
            </w:r>
          </w:p>
          <w:p w:rsidR="00117221" w:rsidRDefault="00117221" w:rsidP="00117221">
            <w:pPr>
              <w:pStyle w:val="Akapitzlist"/>
              <w:numPr>
                <w:ilvl w:val="0"/>
                <w:numId w:val="8"/>
              </w:numPr>
              <w:spacing w:before="40" w:after="40" w:line="240" w:lineRule="auto"/>
              <w:ind w:left="497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jeżeli nie - prosimy o informację, czy w przypadku braku dotacji inwestycja będzie realizowana </w:t>
            </w:r>
            <w:r>
              <w:rPr>
                <w:sz w:val="20"/>
                <w:szCs w:val="20"/>
              </w:rPr>
              <w:t>i z jakich źródeł.</w:t>
            </w:r>
          </w:p>
        </w:tc>
        <w:tc>
          <w:tcPr>
            <w:tcW w:w="3446" w:type="dxa"/>
            <w:gridSpan w:val="2"/>
            <w:noWrap/>
            <w:vAlign w:val="bottom"/>
            <w:hideMark/>
          </w:tcPr>
          <w:p w:rsidR="00117221" w:rsidRDefault="0011722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noWrap/>
            <w:vAlign w:val="bottom"/>
            <w:hideMark/>
          </w:tcPr>
          <w:p w:rsidR="00117221" w:rsidRDefault="00117221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117221" w:rsidTr="00117221">
        <w:trPr>
          <w:gridBefore w:val="1"/>
          <w:gridAfter w:val="16"/>
          <w:wBefore w:w="75" w:type="dxa"/>
          <w:wAfter w:w="5499" w:type="dxa"/>
          <w:trHeight w:val="1049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17221" w:rsidRDefault="0011722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7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17221" w:rsidRDefault="00117221" w:rsidP="00117221">
            <w:pPr>
              <w:pStyle w:val="Akapitzlist"/>
              <w:numPr>
                <w:ilvl w:val="0"/>
                <w:numId w:val="9"/>
              </w:numPr>
              <w:spacing w:before="40" w:after="40" w:line="240" w:lineRule="auto"/>
              <w:rPr>
                <w:rFonts w:eastAsia="Times New Roman" w:cs="Times New Roman"/>
                <w:b/>
                <w:color w:val="00B05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B050"/>
                <w:sz w:val="18"/>
                <w:szCs w:val="18"/>
              </w:rPr>
              <w:t>Modernizacja i adaptacja zabudowań poklasztornych w Ołpinach na cele społeczne – 75.000,00 zł, przyznano dofinansowanie  - umowa w trakcie przygotowania.</w:t>
            </w:r>
          </w:p>
          <w:p w:rsidR="00117221" w:rsidRDefault="00117221" w:rsidP="00117221">
            <w:pPr>
              <w:pStyle w:val="Akapitzlist"/>
              <w:numPr>
                <w:ilvl w:val="0"/>
                <w:numId w:val="9"/>
              </w:numPr>
              <w:spacing w:before="40" w:after="40" w:line="240" w:lineRule="auto"/>
              <w:rPr>
                <w:rFonts w:eastAsia="Times New Roman" w:cs="Times New Roman"/>
                <w:color w:val="00B05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B050"/>
                <w:sz w:val="18"/>
                <w:szCs w:val="18"/>
              </w:rPr>
              <w:t>Wyposażenie punktu napraw i punktu selektywnej zbiórki odpadów komunalnych w Szerzynach – 892.864,35 zł – umowa zawarta na dofinansowanie.</w:t>
            </w:r>
          </w:p>
        </w:tc>
        <w:tc>
          <w:tcPr>
            <w:tcW w:w="3446" w:type="dxa"/>
            <w:gridSpan w:val="2"/>
            <w:noWrap/>
            <w:vAlign w:val="bottom"/>
            <w:hideMark/>
          </w:tcPr>
          <w:p w:rsidR="00117221" w:rsidRDefault="0011722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noWrap/>
            <w:vAlign w:val="bottom"/>
            <w:hideMark/>
          </w:tcPr>
          <w:p w:rsidR="00117221" w:rsidRDefault="00117221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117221" w:rsidRDefault="00117221" w:rsidP="00117221">
      <w:pPr>
        <w:rPr>
          <w:rFonts w:asciiTheme="minorHAnsi" w:hAnsiTheme="minorHAnsi" w:cstheme="minorBidi"/>
          <w:sz w:val="18"/>
          <w:szCs w:val="18"/>
        </w:rPr>
      </w:pPr>
    </w:p>
    <w:p w:rsidR="00087513" w:rsidRDefault="00087513" w:rsidP="00117221">
      <w:pPr>
        <w:rPr>
          <w:rFonts w:asciiTheme="minorHAnsi" w:hAnsiTheme="minorHAnsi" w:cstheme="minorBidi"/>
          <w:sz w:val="18"/>
          <w:szCs w:val="18"/>
        </w:rPr>
      </w:pPr>
    </w:p>
    <w:p w:rsidR="00087513" w:rsidRDefault="00087513" w:rsidP="00117221">
      <w:pPr>
        <w:rPr>
          <w:rFonts w:asciiTheme="minorHAnsi" w:hAnsiTheme="minorHAnsi" w:cstheme="minorBidi"/>
          <w:sz w:val="18"/>
          <w:szCs w:val="18"/>
        </w:rPr>
      </w:pPr>
    </w:p>
    <w:p w:rsidR="00087513" w:rsidRDefault="00087513" w:rsidP="00117221">
      <w:pPr>
        <w:rPr>
          <w:rFonts w:asciiTheme="minorHAnsi" w:hAnsiTheme="minorHAnsi" w:cstheme="minorBidi"/>
          <w:sz w:val="18"/>
          <w:szCs w:val="18"/>
        </w:rPr>
      </w:pPr>
    </w:p>
    <w:p w:rsidR="00087513" w:rsidRDefault="00087513" w:rsidP="00117221">
      <w:pPr>
        <w:rPr>
          <w:rFonts w:asciiTheme="minorHAnsi" w:hAnsiTheme="minorHAnsi" w:cstheme="minorBidi"/>
          <w:sz w:val="18"/>
          <w:szCs w:val="18"/>
        </w:rPr>
      </w:pPr>
    </w:p>
    <w:p w:rsidR="00087513" w:rsidRDefault="00087513" w:rsidP="00117221">
      <w:pPr>
        <w:rPr>
          <w:rFonts w:asciiTheme="minorHAnsi" w:hAnsiTheme="minorHAnsi" w:cstheme="minorBidi"/>
          <w:sz w:val="18"/>
          <w:szCs w:val="18"/>
        </w:rPr>
      </w:pPr>
    </w:p>
    <w:p w:rsidR="00087513" w:rsidRDefault="00087513" w:rsidP="00117221">
      <w:pPr>
        <w:rPr>
          <w:rFonts w:asciiTheme="minorHAnsi" w:hAnsiTheme="minorHAnsi" w:cstheme="minorBidi"/>
          <w:sz w:val="18"/>
          <w:szCs w:val="18"/>
        </w:rPr>
      </w:pPr>
    </w:p>
    <w:p w:rsidR="00087513" w:rsidRDefault="00087513" w:rsidP="00117221">
      <w:pPr>
        <w:rPr>
          <w:rFonts w:asciiTheme="minorHAnsi" w:hAnsiTheme="minorHAnsi" w:cstheme="minorBidi"/>
          <w:sz w:val="18"/>
          <w:szCs w:val="18"/>
        </w:rPr>
      </w:pPr>
    </w:p>
    <w:p w:rsidR="00087513" w:rsidRDefault="00087513" w:rsidP="00117221">
      <w:pPr>
        <w:rPr>
          <w:rFonts w:asciiTheme="minorHAnsi" w:hAnsiTheme="minorHAnsi" w:cstheme="minorBidi"/>
          <w:sz w:val="18"/>
          <w:szCs w:val="18"/>
        </w:rPr>
      </w:pPr>
    </w:p>
    <w:p w:rsidR="00087513" w:rsidRDefault="00087513" w:rsidP="00117221">
      <w:pPr>
        <w:rPr>
          <w:rFonts w:asciiTheme="minorHAnsi" w:hAnsiTheme="minorHAnsi" w:cstheme="minorBidi"/>
          <w:sz w:val="18"/>
          <w:szCs w:val="18"/>
        </w:rPr>
      </w:pPr>
    </w:p>
    <w:p w:rsidR="00087513" w:rsidRDefault="00087513" w:rsidP="00117221">
      <w:pPr>
        <w:rPr>
          <w:rFonts w:asciiTheme="minorHAnsi" w:hAnsiTheme="minorHAnsi" w:cstheme="minorBidi"/>
          <w:sz w:val="18"/>
          <w:szCs w:val="18"/>
        </w:rPr>
      </w:pPr>
    </w:p>
    <w:tbl>
      <w:tblPr>
        <w:tblW w:w="11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0000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/>
      </w:tblPr>
      <w:tblGrid>
        <w:gridCol w:w="11310"/>
      </w:tblGrid>
      <w:tr w:rsidR="00117221" w:rsidTr="00117221">
        <w:trPr>
          <w:trHeight w:val="300"/>
          <w:jc w:val="center"/>
        </w:trPr>
        <w:tc>
          <w:tcPr>
            <w:tcW w:w="1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117221" w:rsidRDefault="00117221">
            <w:pPr>
              <w:keepNext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</w:rPr>
              <w:t>Pytania dotyczące sytuacji ekonomiczno-finansowej klienta</w:t>
            </w:r>
          </w:p>
          <w:p w:rsidR="00117221" w:rsidRDefault="00117221">
            <w:pPr>
              <w:keepNext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</w:rPr>
              <w:t>(prosimy o informacje zgodnie ze stanem na dzień sporządzania odpowiedzi)</w:t>
            </w:r>
          </w:p>
        </w:tc>
      </w:tr>
    </w:tbl>
    <w:p w:rsidR="00117221" w:rsidRDefault="00117221" w:rsidP="00117221">
      <w:pPr>
        <w:keepNext/>
        <w:rPr>
          <w:rFonts w:asciiTheme="minorHAnsi" w:hAnsiTheme="minorHAnsi" w:cstheme="minorBidi"/>
          <w:color w:val="FFFFFF" w:themeColor="background1"/>
          <w:sz w:val="10"/>
          <w:szCs w:val="10"/>
        </w:rPr>
      </w:pPr>
    </w:p>
    <w:p w:rsidR="00087513" w:rsidRDefault="00087513" w:rsidP="00117221">
      <w:pPr>
        <w:keepNext/>
        <w:rPr>
          <w:rFonts w:asciiTheme="minorHAnsi" w:hAnsiTheme="minorHAnsi" w:cstheme="minorBidi"/>
          <w:color w:val="FFFFFF" w:themeColor="background1"/>
          <w:sz w:val="10"/>
          <w:szCs w:val="10"/>
        </w:rPr>
      </w:pPr>
    </w:p>
    <w:p w:rsidR="00087513" w:rsidRDefault="00087513" w:rsidP="00117221">
      <w:pPr>
        <w:keepNext/>
        <w:rPr>
          <w:rFonts w:asciiTheme="minorHAnsi" w:hAnsiTheme="minorHAnsi" w:cstheme="minorBidi"/>
          <w:color w:val="FFFFFF" w:themeColor="background1"/>
          <w:sz w:val="10"/>
          <w:szCs w:val="10"/>
        </w:rPr>
      </w:pPr>
    </w:p>
    <w:tbl>
      <w:tblPr>
        <w:tblW w:w="11281" w:type="dxa"/>
        <w:jc w:val="center"/>
        <w:tblCellMar>
          <w:left w:w="70" w:type="dxa"/>
          <w:right w:w="70" w:type="dxa"/>
        </w:tblCellMar>
        <w:tblLook w:val="04A0"/>
      </w:tblPr>
      <w:tblGrid>
        <w:gridCol w:w="427"/>
        <w:gridCol w:w="11"/>
        <w:gridCol w:w="9360"/>
        <w:gridCol w:w="1483"/>
      </w:tblGrid>
      <w:tr w:rsidR="00117221" w:rsidTr="00117221">
        <w:trPr>
          <w:trHeight w:val="300"/>
          <w:jc w:val="center"/>
        </w:trPr>
        <w:tc>
          <w:tcPr>
            <w:tcW w:w="427" w:type="dxa"/>
            <w:vAlign w:val="bottom"/>
            <w:hideMark/>
          </w:tcPr>
          <w:p w:rsidR="00117221" w:rsidRDefault="00117221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9371" w:type="dxa"/>
            <w:gridSpan w:val="2"/>
            <w:shd w:val="clear" w:color="auto" w:fill="FF0000"/>
            <w:vAlign w:val="center"/>
            <w:hideMark/>
          </w:tcPr>
          <w:p w:rsidR="00117221" w:rsidRDefault="00117221">
            <w:pPr>
              <w:keepNext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</w:rPr>
              <w:t>Pytanie do klienta</w:t>
            </w:r>
          </w:p>
        </w:tc>
        <w:tc>
          <w:tcPr>
            <w:tcW w:w="1483" w:type="dxa"/>
            <w:shd w:val="clear" w:color="auto" w:fill="FF0000"/>
            <w:vAlign w:val="center"/>
            <w:hideMark/>
          </w:tcPr>
          <w:p w:rsidR="00117221" w:rsidRDefault="00117221">
            <w:pPr>
              <w:keepNext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</w:rPr>
              <w:t>Odpowiedź klienta</w:t>
            </w:r>
          </w:p>
        </w:tc>
      </w:tr>
      <w:tr w:rsidR="00117221" w:rsidTr="00117221">
        <w:trPr>
          <w:trHeight w:val="77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:rsidR="00117221" w:rsidRDefault="0011722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:rsidR="00117221" w:rsidRDefault="00117221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Prosimy o informację, czy na Państwa rachunkach w bankach ciążą zajęcia egzekucyjne. Jeżeli tak, to prosimy o podanie kwoty zajęć egzekucyjnych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:rsidR="00117221" w:rsidRDefault="00117221">
            <w:pPr>
              <w:spacing w:before="40" w:after="40"/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 xml:space="preserve">Nie </w:t>
            </w:r>
          </w:p>
        </w:tc>
      </w:tr>
      <w:tr w:rsidR="00117221" w:rsidTr="00117221">
        <w:trPr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:rsidR="00117221" w:rsidRDefault="0011722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:rsidR="00117221" w:rsidRDefault="00117221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Prosimy o informację, czy posiadają Państwo zaległe zobowiązania finansowe w bankach. Jeżeli tak, to prosimy o podanie kwoty zaległych zobowiązań w bankach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:rsidR="00117221" w:rsidRDefault="00117221">
            <w:pPr>
              <w:spacing w:before="40" w:after="40"/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Nie</w:t>
            </w:r>
          </w:p>
        </w:tc>
      </w:tr>
      <w:tr w:rsidR="00117221" w:rsidTr="00117221">
        <w:trPr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:rsidR="00117221" w:rsidRDefault="0011722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:rsidR="00117221" w:rsidRDefault="00117221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Prosimy o informację, czy w ciągu ostatnich 18 miesięcy był prowadzony u Państwa  program postępowania naprawczego w rozumieniu </w:t>
            </w:r>
            <w:r>
              <w:rPr>
                <w:color w:val="000000"/>
                <w:sz w:val="18"/>
                <w:szCs w:val="18"/>
              </w:rPr>
              <w:t>ustawy z dnia 27 sierpnia 2009 r. o finansach publicznych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:rsidR="00117221" w:rsidRDefault="00117221">
            <w:pPr>
              <w:spacing w:before="40" w:after="40"/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Nie</w:t>
            </w:r>
          </w:p>
        </w:tc>
      </w:tr>
      <w:tr w:rsidR="00117221" w:rsidTr="00117221">
        <w:trPr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:rsidR="00117221" w:rsidRDefault="0011722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:rsidR="00117221" w:rsidRDefault="00117221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Prosimy o informację, czy w ciągu ostatnich 36 miesięcy były prowadzone wobec Państwa za pośrednictwem komornika sądowego postępowania egzekucyjne wszczynane na wniosek banków.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:rsidR="00117221" w:rsidRDefault="00117221">
            <w:pPr>
              <w:spacing w:before="40" w:after="40"/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Nie</w:t>
            </w:r>
          </w:p>
        </w:tc>
      </w:tr>
      <w:tr w:rsidR="00117221" w:rsidTr="00117221">
        <w:trPr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:rsidR="00117221" w:rsidRDefault="0011722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:rsidR="00117221" w:rsidRDefault="00117221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Prosimy o informację, czy posiadają Państwo zaległe zobowiązania wobec ZUS lub US. Jeżeli tak, to prosimy o podanie kwoty zaległych zobowiązań wobec ZUS i US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:rsidR="00117221" w:rsidRDefault="00117221">
            <w:pPr>
              <w:spacing w:before="40" w:after="40"/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Nie</w:t>
            </w:r>
          </w:p>
        </w:tc>
      </w:tr>
      <w:tr w:rsidR="00117221" w:rsidTr="00117221">
        <w:trPr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:rsidR="00117221" w:rsidRDefault="0011722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:rsidR="00117221" w:rsidRDefault="00117221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Prosimy o informację, czy w ciągu ostatnich dwóch lat została podjęta uchwała o nieudzieleniu absolutorium organowi wykonawczemu reprezentującemu Państwa jednostkę (wójt / burmistrz / prezydent, zarząd powiatu, zarząd województwa).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:rsidR="00117221" w:rsidRDefault="00117221">
            <w:pPr>
              <w:spacing w:before="40" w:after="40"/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Nie podjęto uchwały</w:t>
            </w:r>
          </w:p>
        </w:tc>
      </w:tr>
      <w:tr w:rsidR="00117221" w:rsidTr="00117221">
        <w:trPr>
          <w:trHeight w:val="32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:rsidR="00117221" w:rsidRDefault="00117221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:rsidR="00117221" w:rsidRDefault="00117221">
            <w:pPr>
              <w:keepNext/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Prosimy o informację dotyczącą następujących pozycji długu Państwa według stanu planowanego na koniec bieżącego roku budżetowego:</w:t>
            </w:r>
          </w:p>
        </w:tc>
      </w:tr>
      <w:tr w:rsidR="00117221" w:rsidTr="00117221">
        <w:trPr>
          <w:trHeight w:val="77"/>
          <w:jc w:val="center"/>
        </w:trPr>
        <w:tc>
          <w:tcPr>
            <w:tcW w:w="43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117221" w:rsidRDefault="0011722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:rsidR="00117221" w:rsidRDefault="00117221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zobowiązania ogółem według tytułów dłużnych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:rsidR="00117221" w:rsidRDefault="00117221">
            <w:pPr>
              <w:spacing w:before="40" w:after="40"/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16 264 198,73</w:t>
            </w:r>
          </w:p>
        </w:tc>
      </w:tr>
      <w:tr w:rsidR="00117221" w:rsidTr="00117221">
        <w:trPr>
          <w:trHeight w:val="77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21" w:rsidRDefault="00117221">
            <w:pPr>
              <w:rPr>
                <w:sz w:val="18"/>
                <w:szCs w:val="18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:rsidR="00117221" w:rsidRDefault="00117221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nominalna wymagalnych zobowiązań z tytułu poręczeń i gwarancji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:rsidR="00117221" w:rsidRDefault="00117221">
            <w:pPr>
              <w:spacing w:before="40" w:after="40"/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0,00</w:t>
            </w:r>
          </w:p>
        </w:tc>
      </w:tr>
      <w:tr w:rsidR="00117221" w:rsidTr="00117221">
        <w:trPr>
          <w:trHeight w:val="77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21" w:rsidRDefault="00117221">
            <w:pPr>
              <w:rPr>
                <w:sz w:val="18"/>
                <w:szCs w:val="18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:rsidR="00117221" w:rsidRDefault="00117221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nominalna niewymagalnych zobowiązań z tytułu poręczeń i gwarancji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:rsidR="00117221" w:rsidRDefault="00117221">
            <w:pPr>
              <w:spacing w:before="40" w:after="40"/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0,00</w:t>
            </w:r>
          </w:p>
        </w:tc>
      </w:tr>
      <w:tr w:rsidR="00117221" w:rsidTr="00117221">
        <w:trPr>
          <w:trHeight w:val="77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21" w:rsidRDefault="00117221">
            <w:pPr>
              <w:rPr>
                <w:sz w:val="18"/>
                <w:szCs w:val="18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:rsidR="00117221" w:rsidRDefault="00117221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kredytów i pożyczek związanych z realizacją programów i projektów finansowanych z udziałem środków, o których mowa w art. 5 ust.1 pkt2 ustawy z dnia 27 sierpnia 2009 r. o finansach publicznych z budżetu państwa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:rsidR="00117221" w:rsidRDefault="00117221">
            <w:pPr>
              <w:spacing w:before="40" w:after="40"/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1 458 369,92</w:t>
            </w:r>
          </w:p>
        </w:tc>
      </w:tr>
      <w:tr w:rsidR="00117221" w:rsidTr="00117221">
        <w:trPr>
          <w:trHeight w:val="77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21" w:rsidRDefault="00117221">
            <w:pPr>
              <w:rPr>
                <w:sz w:val="18"/>
                <w:szCs w:val="18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:rsidR="00117221" w:rsidRDefault="00117221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kredytów i pożyczek związanych z realizacją programów i projektów finansowanych z udziałem środków, o których mowa w art. 5 ust.1 pkt2 ustawy z dnia 27 sierpnia 2009 r. o finansach publicznych z innych źródeł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:rsidR="00117221" w:rsidRDefault="00117221">
            <w:pPr>
              <w:spacing w:before="40" w:after="40"/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2 409 690,30</w:t>
            </w:r>
          </w:p>
        </w:tc>
      </w:tr>
      <w:tr w:rsidR="00117221" w:rsidTr="00117221">
        <w:trPr>
          <w:trHeight w:val="77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:rsidR="00117221" w:rsidRDefault="0011722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:rsidR="00117221" w:rsidRDefault="00117221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Prosimy o wskazanie zastosowanych niestandardowych wyłączeń dla wskaźnika z art. 243 ustawy z dnia 27 sierpnia 2009 r. o finansach publicznych (np. wyłączeń związanych z ustawą </w:t>
            </w:r>
            <w:proofErr w:type="spellStart"/>
            <w:r>
              <w:rPr>
                <w:sz w:val="18"/>
                <w:szCs w:val="18"/>
              </w:rPr>
              <w:t>COVID-ową</w:t>
            </w:r>
            <w:proofErr w:type="spellEnd"/>
            <w:r>
              <w:rPr>
                <w:sz w:val="18"/>
                <w:szCs w:val="18"/>
              </w:rPr>
              <w:t xml:space="preserve"> lub innych), niewykazywanych jako wyłączenia w typowych pozycjach WPF.</w:t>
            </w:r>
          </w:p>
          <w:p w:rsidR="00117221" w:rsidRDefault="00117221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przypadku wystąpienia takich wyłączeń prosimy o ich szczegółowe wyspecyfikowanie: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:rsidR="00117221" w:rsidRDefault="00117221">
            <w:pPr>
              <w:spacing w:before="40" w:after="40"/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Nie występuje</w:t>
            </w:r>
          </w:p>
        </w:tc>
      </w:tr>
      <w:tr w:rsidR="00117221" w:rsidTr="00117221">
        <w:trPr>
          <w:trHeight w:val="77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117221" w:rsidRDefault="0011722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0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:rsidR="00117221" w:rsidRDefault="00117221" w:rsidP="00117221">
            <w:pPr>
              <w:pStyle w:val="Akapitzlist"/>
              <w:numPr>
                <w:ilvl w:val="0"/>
                <w:numId w:val="10"/>
              </w:num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Prosimy o podanie przyczyny wyłączenia</w:t>
            </w:r>
          </w:p>
        </w:tc>
      </w:tr>
      <w:tr w:rsidR="00117221" w:rsidTr="00117221">
        <w:trPr>
          <w:trHeight w:val="77"/>
          <w:jc w:val="center"/>
        </w:trPr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117221" w:rsidRDefault="0011722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0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117221" w:rsidRDefault="00117221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117221" w:rsidTr="00117221">
        <w:trPr>
          <w:trHeight w:val="77"/>
          <w:jc w:val="center"/>
        </w:trPr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117221" w:rsidRDefault="0011722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:rsidR="00117221" w:rsidRDefault="00117221" w:rsidP="00117221">
            <w:pPr>
              <w:pStyle w:val="Akapitzlist"/>
              <w:numPr>
                <w:ilvl w:val="0"/>
                <w:numId w:val="10"/>
              </w:num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Prosimy o wskazanie  wyłączenia we wzorze z art. 243 ustawy z dnia 27 sierpnia 2009 r. o finansach publicznych: lewa/prawa strona nierówności, licznik/mianownik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:rsidR="00117221" w:rsidRDefault="00117221">
            <w:pPr>
              <w:spacing w:after="200" w:line="276" w:lineRule="auto"/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 xml:space="preserve">- - - </w:t>
            </w:r>
          </w:p>
        </w:tc>
      </w:tr>
      <w:tr w:rsidR="00117221" w:rsidTr="00117221">
        <w:trPr>
          <w:trHeight w:val="77"/>
          <w:jc w:val="center"/>
        </w:trPr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117221" w:rsidRDefault="0011722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:rsidR="00117221" w:rsidRDefault="00117221" w:rsidP="00117221">
            <w:pPr>
              <w:pStyle w:val="Akapitzlist"/>
              <w:numPr>
                <w:ilvl w:val="0"/>
                <w:numId w:val="11"/>
              </w:num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Prosimy o podanie kwoty wyłączenia w planie na rok bieżący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:rsidR="00117221" w:rsidRDefault="00117221">
            <w:pPr>
              <w:spacing w:after="200" w:line="276" w:lineRule="auto"/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- - -</w:t>
            </w:r>
          </w:p>
        </w:tc>
      </w:tr>
      <w:tr w:rsidR="00117221" w:rsidTr="00117221">
        <w:trPr>
          <w:trHeight w:val="77"/>
          <w:jc w:val="center"/>
        </w:trPr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117221" w:rsidRDefault="0011722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:rsidR="00117221" w:rsidRDefault="00117221" w:rsidP="00117221">
            <w:pPr>
              <w:pStyle w:val="Akapitzlist"/>
              <w:numPr>
                <w:ilvl w:val="0"/>
                <w:numId w:val="11"/>
              </w:num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Prosimy o podanie kwoty wyłączenia w planie na rok bieżący +1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:rsidR="00117221" w:rsidRDefault="00117221">
            <w:pPr>
              <w:spacing w:after="200" w:line="276" w:lineRule="auto"/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- - -</w:t>
            </w:r>
          </w:p>
        </w:tc>
      </w:tr>
      <w:tr w:rsidR="00117221" w:rsidTr="00117221">
        <w:trPr>
          <w:trHeight w:val="77"/>
          <w:jc w:val="center"/>
        </w:trPr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117221" w:rsidRDefault="0011722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:rsidR="00117221" w:rsidRDefault="00117221" w:rsidP="00117221">
            <w:pPr>
              <w:pStyle w:val="Akapitzlist"/>
              <w:numPr>
                <w:ilvl w:val="0"/>
                <w:numId w:val="11"/>
              </w:num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Prosimy o podanie kwoty wyłączenia w planie na rok bieżący +2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:rsidR="00117221" w:rsidRDefault="00117221">
            <w:pPr>
              <w:spacing w:after="200" w:line="276" w:lineRule="auto"/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- - -</w:t>
            </w:r>
          </w:p>
        </w:tc>
      </w:tr>
      <w:tr w:rsidR="00117221" w:rsidTr="00117221">
        <w:trPr>
          <w:trHeight w:val="77"/>
          <w:jc w:val="center"/>
        </w:trPr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117221" w:rsidRDefault="0011722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:rsidR="00117221" w:rsidRDefault="00117221" w:rsidP="00117221">
            <w:pPr>
              <w:pStyle w:val="Akapitzlist"/>
              <w:numPr>
                <w:ilvl w:val="0"/>
                <w:numId w:val="11"/>
              </w:num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Prosimy o podanie kwoty wyłączenia w planie na rok bieżący +3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:rsidR="00117221" w:rsidRDefault="00117221">
            <w:pPr>
              <w:spacing w:after="200" w:line="276" w:lineRule="auto"/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 xml:space="preserve">- - - </w:t>
            </w:r>
          </w:p>
        </w:tc>
      </w:tr>
      <w:tr w:rsidR="00117221" w:rsidTr="00117221">
        <w:trPr>
          <w:trHeight w:val="77"/>
          <w:jc w:val="center"/>
        </w:trPr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117221" w:rsidRDefault="0011722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:rsidR="00117221" w:rsidRDefault="00117221" w:rsidP="00117221">
            <w:pPr>
              <w:pStyle w:val="Akapitzlist"/>
              <w:numPr>
                <w:ilvl w:val="0"/>
                <w:numId w:val="11"/>
              </w:num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Prosimy o podanie kwoty wyłączenia w planie na rok bieżący +4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:rsidR="00117221" w:rsidRDefault="00117221">
            <w:pPr>
              <w:spacing w:after="200" w:line="276" w:lineRule="auto"/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 xml:space="preserve">- - - </w:t>
            </w:r>
          </w:p>
        </w:tc>
      </w:tr>
      <w:tr w:rsidR="00117221" w:rsidTr="00117221">
        <w:trPr>
          <w:trHeight w:val="77"/>
          <w:jc w:val="center"/>
        </w:trPr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117221" w:rsidRDefault="0011722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:rsidR="00117221" w:rsidRDefault="00117221" w:rsidP="00117221">
            <w:pPr>
              <w:pStyle w:val="Akapitzlist"/>
              <w:numPr>
                <w:ilvl w:val="0"/>
                <w:numId w:val="11"/>
              </w:num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Prosimy o podanie kwoty wyłączenia w planie na rok bieżący +5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:rsidR="00117221" w:rsidRDefault="00117221">
            <w:pPr>
              <w:spacing w:after="200" w:line="276" w:lineRule="auto"/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- - -</w:t>
            </w:r>
          </w:p>
        </w:tc>
      </w:tr>
    </w:tbl>
    <w:p w:rsidR="00117221" w:rsidRDefault="00117221" w:rsidP="00117221">
      <w:pPr>
        <w:rPr>
          <w:rFonts w:asciiTheme="minorHAnsi" w:hAnsiTheme="minorHAnsi" w:cstheme="minorBidi"/>
          <w:sz w:val="18"/>
          <w:szCs w:val="18"/>
        </w:rPr>
      </w:pPr>
    </w:p>
    <w:p w:rsidR="00087513" w:rsidRDefault="00087513" w:rsidP="00117221">
      <w:pPr>
        <w:rPr>
          <w:rFonts w:asciiTheme="minorHAnsi" w:hAnsiTheme="minorHAnsi" w:cstheme="minorBidi"/>
          <w:sz w:val="18"/>
          <w:szCs w:val="18"/>
        </w:rPr>
      </w:pPr>
    </w:p>
    <w:p w:rsidR="00087513" w:rsidRDefault="00087513" w:rsidP="00117221">
      <w:pPr>
        <w:rPr>
          <w:rFonts w:asciiTheme="minorHAnsi" w:hAnsiTheme="minorHAnsi" w:cstheme="minorBidi"/>
          <w:sz w:val="18"/>
          <w:szCs w:val="18"/>
        </w:rPr>
      </w:pPr>
    </w:p>
    <w:p w:rsidR="00087513" w:rsidRDefault="00087513" w:rsidP="00117221">
      <w:pPr>
        <w:rPr>
          <w:rFonts w:asciiTheme="minorHAnsi" w:hAnsiTheme="minorHAnsi" w:cstheme="minorBidi"/>
          <w:sz w:val="18"/>
          <w:szCs w:val="18"/>
        </w:rPr>
      </w:pPr>
    </w:p>
    <w:p w:rsidR="00087513" w:rsidRDefault="00087513" w:rsidP="00117221">
      <w:pPr>
        <w:rPr>
          <w:rFonts w:asciiTheme="minorHAnsi" w:hAnsiTheme="minorHAnsi" w:cstheme="minorBidi"/>
          <w:sz w:val="18"/>
          <w:szCs w:val="18"/>
        </w:rPr>
      </w:pPr>
    </w:p>
    <w:p w:rsidR="00087513" w:rsidRDefault="00087513" w:rsidP="00117221">
      <w:pPr>
        <w:rPr>
          <w:rFonts w:asciiTheme="minorHAnsi" w:hAnsiTheme="minorHAnsi" w:cstheme="minorBidi"/>
          <w:sz w:val="18"/>
          <w:szCs w:val="18"/>
        </w:rPr>
      </w:pPr>
    </w:p>
    <w:p w:rsidR="00087513" w:rsidRDefault="00087513" w:rsidP="00117221">
      <w:pPr>
        <w:rPr>
          <w:rFonts w:asciiTheme="minorHAnsi" w:hAnsiTheme="minorHAnsi" w:cstheme="minorBidi"/>
          <w:sz w:val="18"/>
          <w:szCs w:val="18"/>
        </w:rPr>
      </w:pPr>
    </w:p>
    <w:p w:rsidR="00087513" w:rsidRDefault="00087513" w:rsidP="00117221">
      <w:pPr>
        <w:rPr>
          <w:rFonts w:asciiTheme="minorHAnsi" w:hAnsiTheme="minorHAnsi" w:cstheme="minorBidi"/>
          <w:sz w:val="18"/>
          <w:szCs w:val="18"/>
        </w:rPr>
      </w:pPr>
    </w:p>
    <w:p w:rsidR="00087513" w:rsidRDefault="00087513" w:rsidP="00117221">
      <w:pPr>
        <w:rPr>
          <w:rFonts w:asciiTheme="minorHAnsi" w:hAnsiTheme="minorHAnsi" w:cstheme="minorBidi"/>
          <w:sz w:val="18"/>
          <w:szCs w:val="18"/>
        </w:rPr>
      </w:pPr>
    </w:p>
    <w:p w:rsidR="00087513" w:rsidRDefault="00087513" w:rsidP="00117221">
      <w:pPr>
        <w:rPr>
          <w:rFonts w:asciiTheme="minorHAnsi" w:hAnsiTheme="minorHAnsi" w:cstheme="minorBidi"/>
          <w:sz w:val="18"/>
          <w:szCs w:val="18"/>
        </w:rPr>
      </w:pPr>
    </w:p>
    <w:p w:rsidR="00087513" w:rsidRDefault="00087513" w:rsidP="00117221">
      <w:pPr>
        <w:rPr>
          <w:rFonts w:asciiTheme="minorHAnsi" w:hAnsiTheme="minorHAnsi" w:cstheme="minorBidi"/>
          <w:sz w:val="18"/>
          <w:szCs w:val="18"/>
        </w:rPr>
      </w:pPr>
    </w:p>
    <w:p w:rsidR="00117221" w:rsidRDefault="00117221" w:rsidP="00117221">
      <w:pPr>
        <w:rPr>
          <w:sz w:val="18"/>
          <w:szCs w:val="18"/>
        </w:rPr>
      </w:pPr>
    </w:p>
    <w:p w:rsidR="00087513" w:rsidRDefault="00087513" w:rsidP="00117221">
      <w:pPr>
        <w:rPr>
          <w:sz w:val="18"/>
          <w:szCs w:val="18"/>
        </w:rPr>
      </w:pPr>
    </w:p>
    <w:p w:rsidR="00087513" w:rsidRDefault="00087513" w:rsidP="00117221">
      <w:pPr>
        <w:rPr>
          <w:sz w:val="18"/>
          <w:szCs w:val="18"/>
        </w:rPr>
      </w:pPr>
    </w:p>
    <w:p w:rsidR="00087513" w:rsidRDefault="00087513" w:rsidP="00117221">
      <w:pPr>
        <w:rPr>
          <w:sz w:val="18"/>
          <w:szCs w:val="18"/>
        </w:rPr>
      </w:pPr>
    </w:p>
    <w:tbl>
      <w:tblPr>
        <w:tblW w:w="11199" w:type="dxa"/>
        <w:tblInd w:w="-214" w:type="dxa"/>
        <w:tblCellMar>
          <w:top w:w="28" w:type="dxa"/>
          <w:left w:w="70" w:type="dxa"/>
          <w:bottom w:w="28" w:type="dxa"/>
          <w:right w:w="70" w:type="dxa"/>
        </w:tblCellMar>
        <w:tblLook w:val="04A0"/>
      </w:tblPr>
      <w:tblGrid>
        <w:gridCol w:w="400"/>
        <w:gridCol w:w="310"/>
        <w:gridCol w:w="283"/>
        <w:gridCol w:w="727"/>
        <w:gridCol w:w="1016"/>
        <w:gridCol w:w="1966"/>
        <w:gridCol w:w="260"/>
        <w:gridCol w:w="698"/>
        <w:gridCol w:w="720"/>
        <w:gridCol w:w="236"/>
        <w:gridCol w:w="1798"/>
        <w:gridCol w:w="1368"/>
        <w:gridCol w:w="1225"/>
        <w:gridCol w:w="192"/>
      </w:tblGrid>
      <w:tr w:rsidR="00117221" w:rsidTr="00117221">
        <w:trPr>
          <w:trHeight w:val="300"/>
        </w:trPr>
        <w:tc>
          <w:tcPr>
            <w:tcW w:w="11199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0000"/>
            <w:vAlign w:val="center"/>
            <w:hideMark/>
          </w:tcPr>
          <w:p w:rsidR="00117221" w:rsidRDefault="00117221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</w:rPr>
              <w:t>Pytania dotyczące podmiotów powiązanych z klientem</w:t>
            </w:r>
          </w:p>
        </w:tc>
      </w:tr>
      <w:tr w:rsidR="00117221" w:rsidTr="00117221">
        <w:trPr>
          <w:gridAfter w:val="1"/>
          <w:wAfter w:w="192" w:type="dxa"/>
          <w:trHeight w:val="59"/>
        </w:trPr>
        <w:tc>
          <w:tcPr>
            <w:tcW w:w="400" w:type="dxa"/>
            <w:vAlign w:val="bottom"/>
            <w:hideMark/>
          </w:tcPr>
          <w:p w:rsidR="00117221" w:rsidRDefault="0011722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vAlign w:val="bottom"/>
            <w:hideMark/>
          </w:tcPr>
          <w:p w:rsidR="00117221" w:rsidRDefault="0011722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16" w:type="dxa"/>
            <w:vAlign w:val="bottom"/>
            <w:hideMark/>
          </w:tcPr>
          <w:p w:rsidR="00117221" w:rsidRDefault="0011722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66" w:type="dxa"/>
            <w:vAlign w:val="bottom"/>
            <w:hideMark/>
          </w:tcPr>
          <w:p w:rsidR="00117221" w:rsidRDefault="0011722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58" w:type="dxa"/>
            <w:gridSpan w:val="2"/>
            <w:vAlign w:val="bottom"/>
            <w:hideMark/>
          </w:tcPr>
          <w:p w:rsidR="00117221" w:rsidRDefault="0011722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vAlign w:val="bottom"/>
            <w:hideMark/>
          </w:tcPr>
          <w:p w:rsidR="00117221" w:rsidRDefault="0011722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98" w:type="dxa"/>
            <w:vAlign w:val="bottom"/>
            <w:hideMark/>
          </w:tcPr>
          <w:p w:rsidR="00117221" w:rsidRDefault="0011722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68" w:type="dxa"/>
            <w:vAlign w:val="bottom"/>
            <w:hideMark/>
          </w:tcPr>
          <w:p w:rsidR="00117221" w:rsidRDefault="0011722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25" w:type="dxa"/>
            <w:vAlign w:val="bottom"/>
            <w:hideMark/>
          </w:tcPr>
          <w:p w:rsidR="00117221" w:rsidRDefault="00117221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117221" w:rsidTr="00117221">
        <w:trPr>
          <w:trHeight w:val="300"/>
        </w:trPr>
        <w:tc>
          <w:tcPr>
            <w:tcW w:w="400" w:type="dxa"/>
            <w:vAlign w:val="bottom"/>
            <w:hideMark/>
          </w:tcPr>
          <w:p w:rsidR="00117221" w:rsidRDefault="0011722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3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117221" w:rsidRDefault="00117221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</w:rPr>
              <w:t>Pytanie do klienta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117221" w:rsidRDefault="00117221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</w:rPr>
              <w:t>Odpowiedź klienta</w:t>
            </w:r>
          </w:p>
        </w:tc>
      </w:tr>
      <w:tr w:rsidR="00117221" w:rsidTr="00117221">
        <w:trPr>
          <w:trHeight w:val="49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21" w:rsidRDefault="0011722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79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21" w:rsidRDefault="00117221">
            <w:pPr>
              <w:spacing w:before="40" w:after="40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spacing w:val="-2"/>
                <w:sz w:val="18"/>
                <w:szCs w:val="18"/>
              </w:rPr>
              <w:t>Jeżeli wśród podmiotów powiązanych z Państwem  znajduje się szpital/-</w:t>
            </w:r>
            <w:proofErr w:type="spellStart"/>
            <w:r>
              <w:rPr>
                <w:spacing w:val="-2"/>
                <w:sz w:val="18"/>
                <w:szCs w:val="18"/>
              </w:rPr>
              <w:t>le</w:t>
            </w:r>
            <w:proofErr w:type="spellEnd"/>
            <w:r>
              <w:rPr>
                <w:spacing w:val="-2"/>
                <w:sz w:val="18"/>
                <w:szCs w:val="18"/>
              </w:rPr>
              <w:t xml:space="preserve"> SPZOZ, prosimy o podanie, oddzielnie dla każdego z nich, następujących informacji:   </w:t>
            </w:r>
            <w:r>
              <w:rPr>
                <w:b/>
                <w:spacing w:val="-2"/>
                <w:sz w:val="18"/>
                <w:szCs w:val="18"/>
              </w:rPr>
              <w:t>NIE WYSTĘPUJE</w:t>
            </w:r>
            <w:r>
              <w:rPr>
                <w:spacing w:val="-2"/>
                <w:sz w:val="18"/>
                <w:szCs w:val="18"/>
              </w:rPr>
              <w:t xml:space="preserve"> </w:t>
            </w:r>
          </w:p>
        </w:tc>
      </w:tr>
      <w:tr w:rsidR="00117221" w:rsidTr="00117221">
        <w:trPr>
          <w:trHeight w:val="49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21" w:rsidRDefault="0011722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21" w:rsidRDefault="00117221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Prosimy o informację, czy szpital realizuje program naprawczy?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17221" w:rsidRDefault="00117221">
            <w:pPr>
              <w:spacing w:before="40" w:after="40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- - -</w:t>
            </w:r>
          </w:p>
        </w:tc>
      </w:tr>
      <w:tr w:rsidR="00117221" w:rsidTr="00117221">
        <w:trPr>
          <w:trHeight w:val="49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21" w:rsidRDefault="0011722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21" w:rsidRDefault="00117221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Prosimy o informację, czy szpital korzysta z kredytów (w tym poręczonych przez Państwa)?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17221" w:rsidRDefault="00117221">
            <w:pPr>
              <w:spacing w:before="40" w:after="40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- - -</w:t>
            </w:r>
          </w:p>
        </w:tc>
      </w:tr>
      <w:tr w:rsidR="00117221" w:rsidTr="00117221">
        <w:trPr>
          <w:trHeight w:val="49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21" w:rsidRDefault="0011722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7221" w:rsidRDefault="00117221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Prosimy o podanie kwoty kredytu (w tys. PLN):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117221" w:rsidRDefault="00117221">
            <w:pPr>
              <w:spacing w:before="40" w:after="40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- - -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7221" w:rsidRDefault="00117221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Prosimy o podanie okresu kredytowania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17221" w:rsidRDefault="00117221">
            <w:pPr>
              <w:spacing w:before="40" w:after="40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- - -</w:t>
            </w:r>
          </w:p>
        </w:tc>
      </w:tr>
      <w:tr w:rsidR="00117221" w:rsidTr="00117221">
        <w:trPr>
          <w:trHeight w:val="49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21" w:rsidRDefault="0011722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7221" w:rsidRDefault="00117221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Prosimy o podanie kwoty poręczenia (w tys. PLN):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117221" w:rsidRDefault="00117221">
            <w:pPr>
              <w:spacing w:before="40" w:after="40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- - -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7221" w:rsidRDefault="00117221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Prosimy o podanie okresu poręczenia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17221" w:rsidRDefault="00117221">
            <w:pPr>
              <w:spacing w:before="40" w:after="40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- - -</w:t>
            </w:r>
          </w:p>
        </w:tc>
      </w:tr>
      <w:tr w:rsidR="00117221" w:rsidTr="00117221">
        <w:trPr>
          <w:trHeight w:val="49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21" w:rsidRDefault="0011722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4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21" w:rsidRDefault="00117221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Prosimy o informację, czy Państwo w jakikolwiek sposób wspieracie szpital finansowo (dopłaty na kapitał lub dopłaty do działalności bieżącej/inwestycyjnej).</w:t>
            </w:r>
          </w:p>
        </w:tc>
      </w:tr>
      <w:tr w:rsidR="00117221" w:rsidTr="00117221">
        <w:trPr>
          <w:trHeight w:val="807"/>
        </w:trPr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21" w:rsidRDefault="0011722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4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7221" w:rsidRDefault="00117221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117221" w:rsidTr="00117221">
        <w:trPr>
          <w:trHeight w:val="49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21" w:rsidRDefault="0011722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7221" w:rsidRDefault="00117221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Prosimy o podanie kwoty wsparcia finansowego szpitala (w tys. PLN):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117221" w:rsidRDefault="00117221">
            <w:pPr>
              <w:spacing w:before="40" w:after="40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- - -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7221" w:rsidRDefault="00117221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Prosimy o podanie okresu wsparcia finansowego szpitala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17221" w:rsidRDefault="00117221">
            <w:pPr>
              <w:spacing w:before="40" w:after="40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- - -</w:t>
            </w:r>
          </w:p>
        </w:tc>
      </w:tr>
      <w:tr w:rsidR="00117221" w:rsidTr="00117221">
        <w:trPr>
          <w:trHeight w:val="49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21" w:rsidRDefault="0011722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79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21" w:rsidRDefault="00117221">
            <w:pPr>
              <w:spacing w:before="40" w:after="40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Prosimy o informację, czy w okresie obowiązywania ekspozycji kredytowej w Banku przewidywane jest przejęcie zobowiązań powstałych w wyniku likwidacji zakładu opieki zdrowotnej przez Państwo po przeniesieniu działalności medycznej ZOZ do innego pomiotu (komercjalizacja, prywatyzacja, dzierżawa itp.). Jeżeli tak, prosimy o podanie poniesionych lub ewentualnych szacowanych skutków wyżej wymienionych zmian dla Państwa budżetu.</w:t>
            </w:r>
          </w:p>
        </w:tc>
      </w:tr>
      <w:tr w:rsidR="00117221" w:rsidTr="00117221">
        <w:trPr>
          <w:trHeight w:val="1095"/>
        </w:trPr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17221" w:rsidRDefault="0011722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79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17221" w:rsidRDefault="00117221">
            <w:pPr>
              <w:spacing w:before="40" w:after="40"/>
              <w:rPr>
                <w:b/>
                <w:color w:val="00B05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b/>
                <w:color w:val="00B050"/>
                <w:sz w:val="18"/>
                <w:szCs w:val="18"/>
              </w:rPr>
              <w:t>- - - -</w:t>
            </w:r>
          </w:p>
        </w:tc>
      </w:tr>
      <w:tr w:rsidR="00117221" w:rsidTr="00117221">
        <w:trPr>
          <w:trHeight w:val="49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221" w:rsidRDefault="0011722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21" w:rsidRDefault="00117221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Prosimy o informację, czy przeprowadzili lub przewidują Państwo likwidację jakiegokolwiek szpitala wraz z przejęciem jego długu. Jeżeli tak, to prosimy o podanie łącznej kwoty przejętego długu.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17221" w:rsidRDefault="00117221">
            <w:pPr>
              <w:spacing w:before="40" w:after="40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 xml:space="preserve"> </w:t>
            </w:r>
            <w:r>
              <w:rPr>
                <w:color w:val="00B050"/>
                <w:sz w:val="18"/>
                <w:szCs w:val="18"/>
              </w:rPr>
              <w:t>- - -</w:t>
            </w:r>
          </w:p>
        </w:tc>
      </w:tr>
      <w:tr w:rsidR="00117221" w:rsidTr="00117221">
        <w:trPr>
          <w:trHeight w:val="49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21" w:rsidRDefault="0011722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3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7221" w:rsidRDefault="00117221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Prosimy o informację, czy w przeszłości wystąpiły lub planowane są przejęcia z mocy prawa przez Państwo zadłużenia:</w:t>
            </w:r>
          </w:p>
          <w:p w:rsidR="00117221" w:rsidRDefault="00117221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po podmiocie, dla którego Państwo byli podmiotem założycielskim,</w:t>
            </w:r>
          </w:p>
          <w:p w:rsidR="00117221" w:rsidRDefault="00117221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na podstawie umowy z wierzycielem spółki prawa handlowego, </w:t>
            </w:r>
          </w:p>
          <w:p w:rsidR="00117221" w:rsidRDefault="00117221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stowarzyszenia,</w:t>
            </w:r>
          </w:p>
          <w:p w:rsidR="00117221" w:rsidRDefault="00117221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tj. Państwo wstąpili/wstąpią na miejsce dłużnika, który został/zostanie z długu zwolniony.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17221" w:rsidRDefault="00117221">
            <w:pPr>
              <w:spacing w:before="40" w:after="40"/>
              <w:jc w:val="center"/>
              <w:rPr>
                <w:b/>
                <w:color w:val="00B050"/>
                <w:sz w:val="22"/>
                <w:szCs w:val="22"/>
              </w:rPr>
            </w:pPr>
            <w:r>
              <w:rPr>
                <w:b/>
                <w:color w:val="00B050"/>
              </w:rPr>
              <w:t xml:space="preserve"> - - -</w:t>
            </w:r>
          </w:p>
        </w:tc>
      </w:tr>
    </w:tbl>
    <w:p w:rsidR="00117221" w:rsidRDefault="00117221" w:rsidP="00117221">
      <w:pPr>
        <w:rPr>
          <w:rFonts w:asciiTheme="minorHAnsi" w:hAnsiTheme="minorHAnsi" w:cstheme="minorBidi"/>
          <w:sz w:val="18"/>
          <w:szCs w:val="18"/>
        </w:rPr>
      </w:pPr>
    </w:p>
    <w:p w:rsidR="00117221" w:rsidRDefault="00117221" w:rsidP="00117221">
      <w:pPr>
        <w:keepNext/>
        <w:rPr>
          <w:color w:val="FFFFFF" w:themeColor="background1"/>
          <w:sz w:val="10"/>
          <w:szCs w:val="10"/>
        </w:rPr>
      </w:pPr>
    </w:p>
    <w:p w:rsidR="00117221" w:rsidRDefault="00117221" w:rsidP="00117221">
      <w:pPr>
        <w:rPr>
          <w:sz w:val="18"/>
          <w:szCs w:val="18"/>
        </w:rPr>
      </w:pPr>
    </w:p>
    <w:p w:rsidR="00117221" w:rsidRDefault="00117221" w:rsidP="00117221">
      <w:pPr>
        <w:keepNext/>
        <w:rPr>
          <w:color w:val="FFFFFF" w:themeColor="background1"/>
          <w:sz w:val="10"/>
          <w:szCs w:val="10"/>
        </w:rPr>
      </w:pPr>
    </w:p>
    <w:p w:rsidR="00117221" w:rsidRDefault="00117221" w:rsidP="00117221">
      <w:pPr>
        <w:rPr>
          <w:sz w:val="18"/>
          <w:szCs w:val="18"/>
        </w:rPr>
        <w:sectPr w:rsidR="00117221">
          <w:pgSz w:w="11907" w:h="16839"/>
          <w:pgMar w:top="720" w:right="720" w:bottom="720" w:left="567" w:header="708" w:footer="708" w:gutter="0"/>
          <w:cols w:space="708"/>
        </w:sectPr>
      </w:pPr>
    </w:p>
    <w:tbl>
      <w:tblPr>
        <w:tblW w:w="1752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436"/>
        <w:gridCol w:w="1011"/>
        <w:gridCol w:w="994"/>
        <w:gridCol w:w="2254"/>
        <w:gridCol w:w="727"/>
        <w:gridCol w:w="160"/>
        <w:gridCol w:w="247"/>
        <w:gridCol w:w="710"/>
        <w:gridCol w:w="2409"/>
        <w:gridCol w:w="282"/>
        <w:gridCol w:w="710"/>
        <w:gridCol w:w="1567"/>
        <w:gridCol w:w="190"/>
        <w:gridCol w:w="160"/>
        <w:gridCol w:w="1343"/>
        <w:gridCol w:w="1435"/>
        <w:gridCol w:w="266"/>
        <w:gridCol w:w="231"/>
        <w:gridCol w:w="160"/>
        <w:gridCol w:w="159"/>
        <w:gridCol w:w="735"/>
        <w:gridCol w:w="209"/>
        <w:gridCol w:w="280"/>
        <w:gridCol w:w="845"/>
      </w:tblGrid>
      <w:tr w:rsidR="00117221" w:rsidTr="00117221">
        <w:trPr>
          <w:gridAfter w:val="8"/>
          <w:wAfter w:w="2885" w:type="dxa"/>
          <w:trHeight w:val="419"/>
        </w:trPr>
        <w:tc>
          <w:tcPr>
            <w:tcW w:w="14635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0000"/>
            <w:vAlign w:val="center"/>
            <w:hideMark/>
          </w:tcPr>
          <w:p w:rsidR="00117221" w:rsidRDefault="00117221">
            <w:pPr>
              <w:jc w:val="center"/>
              <w:rPr>
                <w:b/>
                <w:bCs/>
                <w:color w:val="EEE8B2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</w:rPr>
              <w:lastRenderedPageBreak/>
              <w:t>Wykaz zaangażowań klienta</w:t>
            </w:r>
          </w:p>
        </w:tc>
      </w:tr>
      <w:tr w:rsidR="00117221" w:rsidTr="00117221">
        <w:trPr>
          <w:trHeight w:val="140"/>
        </w:trPr>
        <w:tc>
          <w:tcPr>
            <w:tcW w:w="436" w:type="dxa"/>
            <w:vAlign w:val="bottom"/>
            <w:hideMark/>
          </w:tcPr>
          <w:p w:rsidR="00117221" w:rsidRDefault="0011722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11" w:type="dxa"/>
            <w:vAlign w:val="bottom"/>
            <w:hideMark/>
          </w:tcPr>
          <w:p w:rsidR="00117221" w:rsidRDefault="0011722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4" w:type="dxa"/>
            <w:vAlign w:val="bottom"/>
            <w:hideMark/>
          </w:tcPr>
          <w:p w:rsidR="00117221" w:rsidRDefault="0011722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981" w:type="dxa"/>
            <w:gridSpan w:val="2"/>
            <w:vAlign w:val="bottom"/>
            <w:hideMark/>
          </w:tcPr>
          <w:p w:rsidR="00117221" w:rsidRDefault="0011722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bottom"/>
            <w:hideMark/>
          </w:tcPr>
          <w:p w:rsidR="00117221" w:rsidRDefault="0011722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57" w:type="dxa"/>
            <w:gridSpan w:val="2"/>
            <w:vAlign w:val="bottom"/>
            <w:hideMark/>
          </w:tcPr>
          <w:p w:rsidR="00117221" w:rsidRDefault="0011722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1" w:type="dxa"/>
            <w:gridSpan w:val="2"/>
            <w:vAlign w:val="bottom"/>
            <w:hideMark/>
          </w:tcPr>
          <w:p w:rsidR="00117221" w:rsidRDefault="0011722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77" w:type="dxa"/>
            <w:gridSpan w:val="2"/>
            <w:vAlign w:val="bottom"/>
            <w:hideMark/>
          </w:tcPr>
          <w:p w:rsidR="00117221" w:rsidRDefault="0011722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0" w:type="dxa"/>
            <w:vAlign w:val="bottom"/>
            <w:hideMark/>
          </w:tcPr>
          <w:p w:rsidR="00117221" w:rsidRDefault="0011722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bottom"/>
            <w:hideMark/>
          </w:tcPr>
          <w:p w:rsidR="00117221" w:rsidRDefault="0011722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778" w:type="dxa"/>
            <w:gridSpan w:val="2"/>
            <w:vAlign w:val="bottom"/>
            <w:hideMark/>
          </w:tcPr>
          <w:p w:rsidR="00117221" w:rsidRDefault="0011722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97" w:type="dxa"/>
            <w:gridSpan w:val="2"/>
            <w:vAlign w:val="bottom"/>
            <w:hideMark/>
          </w:tcPr>
          <w:p w:rsidR="00117221" w:rsidRDefault="0011722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bottom"/>
            <w:hideMark/>
          </w:tcPr>
          <w:p w:rsidR="00117221" w:rsidRDefault="0011722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9" w:type="dxa"/>
            <w:noWrap/>
            <w:vAlign w:val="bottom"/>
            <w:hideMark/>
          </w:tcPr>
          <w:p w:rsidR="00117221" w:rsidRDefault="0011722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35" w:type="dxa"/>
            <w:noWrap/>
            <w:vAlign w:val="bottom"/>
            <w:hideMark/>
          </w:tcPr>
          <w:p w:rsidR="00117221" w:rsidRDefault="0011722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09" w:type="dxa"/>
            <w:noWrap/>
            <w:vAlign w:val="bottom"/>
            <w:hideMark/>
          </w:tcPr>
          <w:p w:rsidR="00117221" w:rsidRDefault="0011722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117221" w:rsidRDefault="0011722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45" w:type="dxa"/>
            <w:noWrap/>
            <w:vAlign w:val="bottom"/>
            <w:hideMark/>
          </w:tcPr>
          <w:p w:rsidR="00117221" w:rsidRDefault="00117221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117221" w:rsidTr="00117221">
        <w:trPr>
          <w:gridAfter w:val="7"/>
          <w:wAfter w:w="2619" w:type="dxa"/>
          <w:trHeight w:val="315"/>
        </w:trPr>
        <w:tc>
          <w:tcPr>
            <w:tcW w:w="436" w:type="dxa"/>
            <w:vAlign w:val="bottom"/>
            <w:hideMark/>
          </w:tcPr>
          <w:p w:rsidR="00117221" w:rsidRDefault="0011722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11" w:type="dxa"/>
            <w:vAlign w:val="bottom"/>
            <w:hideMark/>
          </w:tcPr>
          <w:p w:rsidR="00117221" w:rsidRDefault="0011722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4" w:type="dxa"/>
            <w:vAlign w:val="bottom"/>
            <w:hideMark/>
          </w:tcPr>
          <w:p w:rsidR="00117221" w:rsidRDefault="0011722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759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117221" w:rsidRDefault="0011722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Kwoty zaangażowań prezentowane są w PLN według stanu na dzień (</w:t>
            </w:r>
            <w:proofErr w:type="spellStart"/>
            <w:r>
              <w:rPr>
                <w:color w:val="000000"/>
                <w:sz w:val="18"/>
                <w:szCs w:val="18"/>
              </w:rPr>
              <w:t>rrrr-mm-dd</w:t>
            </w:r>
            <w:proofErr w:type="spellEnd"/>
            <w:r>
              <w:rPr>
                <w:color w:val="000000"/>
                <w:sz w:val="18"/>
                <w:szCs w:val="18"/>
              </w:rPr>
              <w:t>) – prosimy o dane za ostatni zakończony i rozliczony miesiąc: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117221" w:rsidRDefault="00117221">
            <w:pPr>
              <w:jc w:val="center"/>
              <w:rPr>
                <w:color w:val="542C1B"/>
                <w:sz w:val="18"/>
                <w:szCs w:val="18"/>
              </w:rPr>
            </w:pPr>
            <w:r>
              <w:rPr>
                <w:color w:val="542C1B"/>
                <w:sz w:val="18"/>
                <w:szCs w:val="18"/>
              </w:rPr>
              <w:t>Luty 2021</w:t>
            </w:r>
          </w:p>
        </w:tc>
      </w:tr>
      <w:tr w:rsidR="00117221" w:rsidTr="00117221">
        <w:trPr>
          <w:gridAfter w:val="7"/>
          <w:wAfter w:w="2619" w:type="dxa"/>
          <w:trHeight w:val="9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117221" w:rsidRDefault="00117221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</w:rPr>
              <w:t>Lp.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0000"/>
            <w:vAlign w:val="center"/>
            <w:hideMark/>
          </w:tcPr>
          <w:p w:rsidR="00117221" w:rsidRDefault="00117221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</w:rPr>
              <w:t>Nazwa podmiotu</w:t>
            </w:r>
          </w:p>
          <w:p w:rsidR="00117221" w:rsidRDefault="00117221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</w:rPr>
              <w:t>(np. bank, NFOŚ, WFOŚ, firma leasingowa, firma factoringowa)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117221" w:rsidRDefault="00117221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</w:rPr>
              <w:t>Waluta zadłużenia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0000"/>
            <w:vAlign w:val="center"/>
            <w:hideMark/>
          </w:tcPr>
          <w:p w:rsidR="00117221" w:rsidRDefault="00117221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</w:rPr>
              <w:t>Typ długu  (kredyt, wykup wierzytelności, obligacje, leasing, factoring, pożyczka, udzielone poręczenie, udzielona gwarancja, list patronacki)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0000"/>
            <w:vAlign w:val="center"/>
            <w:hideMark/>
          </w:tcPr>
          <w:p w:rsidR="00117221" w:rsidRDefault="00117221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</w:rPr>
              <w:t>Data zawarcia umowy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117221" w:rsidRDefault="00117221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</w:rPr>
              <w:t>Kwota bieżącego zadłużenia (bilans)</w:t>
            </w:r>
            <w:r>
              <w:rPr>
                <w:rStyle w:val="Odwoanieprzypisudolnego"/>
                <w:b/>
                <w:bCs/>
                <w:color w:val="FFFFFF" w:themeColor="background1"/>
                <w:sz w:val="18"/>
                <w:szCs w:val="18"/>
              </w:rPr>
              <w:footnoteReference w:id="2"/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0000"/>
            <w:vAlign w:val="center"/>
            <w:hideMark/>
          </w:tcPr>
          <w:p w:rsidR="00117221" w:rsidRDefault="00117221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</w:rPr>
              <w:t>Kwota pozostałego zadłużenia (</w:t>
            </w:r>
            <w:proofErr w:type="spellStart"/>
            <w:r>
              <w:rPr>
                <w:b/>
                <w:bCs/>
                <w:color w:val="FFFFFF" w:themeColor="background1"/>
                <w:sz w:val="18"/>
                <w:szCs w:val="18"/>
              </w:rPr>
              <w:t>pozabilans</w:t>
            </w:r>
            <w:proofErr w:type="spellEnd"/>
            <w:r>
              <w:rPr>
                <w:b/>
                <w:bCs/>
                <w:color w:val="FFFFFF" w:themeColor="background1"/>
                <w:sz w:val="18"/>
                <w:szCs w:val="18"/>
              </w:rPr>
              <w:t>)</w:t>
            </w:r>
            <w:r>
              <w:rPr>
                <w:rStyle w:val="Odwoanieprzypisudolnego"/>
                <w:b/>
                <w:bCs/>
                <w:color w:val="FFFFFF" w:themeColor="background1"/>
                <w:sz w:val="18"/>
                <w:szCs w:val="18"/>
              </w:rPr>
              <w:footnoteReference w:id="3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0000"/>
            <w:vAlign w:val="center"/>
            <w:hideMark/>
          </w:tcPr>
          <w:p w:rsidR="00117221" w:rsidRDefault="00117221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</w:rPr>
              <w:t>Data całkowitej spłaty</w:t>
            </w:r>
          </w:p>
        </w:tc>
      </w:tr>
      <w:tr w:rsidR="00117221" w:rsidTr="00117221">
        <w:trPr>
          <w:gridAfter w:val="7"/>
          <w:wAfter w:w="2619" w:type="dxa"/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0000"/>
            <w:vAlign w:val="center"/>
            <w:hideMark/>
          </w:tcPr>
          <w:p w:rsidR="00117221" w:rsidRDefault="00117221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17221" w:rsidRDefault="001172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BS Pilzno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17221" w:rsidRDefault="001172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PLN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17221" w:rsidRDefault="001172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KREDYT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17221" w:rsidRDefault="001172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17.12.2020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17221" w:rsidRDefault="001172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374 302,00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17221" w:rsidRDefault="001172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374 302,00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17221" w:rsidRDefault="001172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31.12.2031</w:t>
            </w:r>
          </w:p>
        </w:tc>
      </w:tr>
      <w:tr w:rsidR="00117221" w:rsidTr="00117221">
        <w:trPr>
          <w:gridAfter w:val="7"/>
          <w:wAfter w:w="2619" w:type="dxa"/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0000"/>
            <w:vAlign w:val="center"/>
            <w:hideMark/>
          </w:tcPr>
          <w:p w:rsidR="00117221" w:rsidRDefault="00117221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</w:rPr>
              <w:t>2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17221" w:rsidRDefault="001172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BGK Kraków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17221" w:rsidRDefault="001172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PLN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17221" w:rsidRDefault="001172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KREDYT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17221" w:rsidRDefault="001172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16.04.2020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17221" w:rsidRDefault="001172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5002 256,80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17221" w:rsidRDefault="001172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4 267 901,27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17221" w:rsidRDefault="001172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31.12.2031</w:t>
            </w:r>
          </w:p>
        </w:tc>
      </w:tr>
      <w:tr w:rsidR="00117221" w:rsidTr="00117221">
        <w:trPr>
          <w:gridAfter w:val="7"/>
          <w:wAfter w:w="2619" w:type="dxa"/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0000"/>
            <w:vAlign w:val="center"/>
            <w:hideMark/>
          </w:tcPr>
          <w:p w:rsidR="00117221" w:rsidRDefault="00117221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</w:rPr>
              <w:t>3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17221" w:rsidRDefault="001172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BS Pilzno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17221" w:rsidRDefault="001172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PLN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17221" w:rsidRDefault="001172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KREDYT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17221" w:rsidRDefault="001172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02.12.2019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17221" w:rsidRDefault="001172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1 595 412,21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17221" w:rsidRDefault="001172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1 040 833,16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17221" w:rsidRDefault="001172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31.12.2028</w:t>
            </w:r>
          </w:p>
        </w:tc>
      </w:tr>
      <w:tr w:rsidR="00117221" w:rsidTr="00117221">
        <w:trPr>
          <w:gridAfter w:val="7"/>
          <w:wAfter w:w="2619" w:type="dxa"/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0000"/>
            <w:vAlign w:val="center"/>
            <w:hideMark/>
          </w:tcPr>
          <w:p w:rsidR="00117221" w:rsidRDefault="00117221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</w:rPr>
              <w:t>4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17221" w:rsidRDefault="001172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BS Pilzno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17221" w:rsidRDefault="001172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PLN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17221" w:rsidRDefault="001172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KREDYT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17221" w:rsidRDefault="001172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04.12.2018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17221" w:rsidRDefault="001172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998 611,20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17221" w:rsidRDefault="001172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74 290,99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17221" w:rsidRDefault="001172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31.12.2021</w:t>
            </w:r>
          </w:p>
        </w:tc>
      </w:tr>
      <w:tr w:rsidR="00117221" w:rsidTr="00117221">
        <w:trPr>
          <w:gridAfter w:val="7"/>
          <w:wAfter w:w="2619" w:type="dxa"/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0000"/>
            <w:vAlign w:val="center"/>
            <w:hideMark/>
          </w:tcPr>
          <w:p w:rsidR="00117221" w:rsidRDefault="00117221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</w:rPr>
              <w:t>5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17221" w:rsidRDefault="001172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BS Nowy Sącz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17221" w:rsidRDefault="001172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PLN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17221" w:rsidRDefault="001172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KREDYT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17221" w:rsidRDefault="001172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28.08.2018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17221" w:rsidRDefault="001172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5 373 554,77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17221" w:rsidRDefault="001172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1 441 944,00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17221" w:rsidRDefault="001172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31.12.2027</w:t>
            </w:r>
          </w:p>
        </w:tc>
      </w:tr>
      <w:tr w:rsidR="00117221" w:rsidTr="00117221">
        <w:trPr>
          <w:gridAfter w:val="7"/>
          <w:wAfter w:w="2619" w:type="dxa"/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0000"/>
            <w:vAlign w:val="center"/>
            <w:hideMark/>
          </w:tcPr>
          <w:p w:rsidR="00117221" w:rsidRDefault="00117221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</w:rPr>
              <w:t>6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17221" w:rsidRDefault="001172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BSR w Krakowie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17221" w:rsidRDefault="001172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PLN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17221" w:rsidRDefault="001172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KREDYT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17221" w:rsidRDefault="001172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27.06.2018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17221" w:rsidRDefault="001172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3 652 804,62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17221" w:rsidRDefault="001172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3 607 094,70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17221" w:rsidRDefault="001172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31.12.2029</w:t>
            </w:r>
          </w:p>
        </w:tc>
      </w:tr>
      <w:tr w:rsidR="00117221" w:rsidTr="00117221">
        <w:trPr>
          <w:gridAfter w:val="7"/>
          <w:wAfter w:w="2619" w:type="dxa"/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0000"/>
            <w:vAlign w:val="center"/>
            <w:hideMark/>
          </w:tcPr>
          <w:p w:rsidR="00117221" w:rsidRDefault="00117221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</w:rPr>
              <w:t>7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17221" w:rsidRDefault="001172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SGB Bank SA Poznań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17221" w:rsidRDefault="001172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PLN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17221" w:rsidRDefault="001172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KREDYT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17221" w:rsidRDefault="001172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15.12.2017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17221" w:rsidRDefault="001172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1 573 936,00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17221" w:rsidRDefault="001172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1 532 898,41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17221" w:rsidRDefault="001172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31.12.2029</w:t>
            </w:r>
          </w:p>
        </w:tc>
      </w:tr>
      <w:tr w:rsidR="00117221" w:rsidTr="00117221">
        <w:trPr>
          <w:gridAfter w:val="7"/>
          <w:wAfter w:w="2619" w:type="dxa"/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0000"/>
            <w:vAlign w:val="center"/>
            <w:hideMark/>
          </w:tcPr>
          <w:p w:rsidR="00117221" w:rsidRDefault="00117221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</w:rPr>
              <w:t>8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17221" w:rsidRDefault="001172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BS Pilzno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17221" w:rsidRDefault="001172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PLN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17221" w:rsidRDefault="001172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KREDYT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17221" w:rsidRDefault="001172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07.08.2017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17221" w:rsidRDefault="001172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2 075 989,00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17221" w:rsidRDefault="001172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1 802 840,00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17221" w:rsidRDefault="001172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31.12.2025</w:t>
            </w:r>
          </w:p>
        </w:tc>
      </w:tr>
      <w:tr w:rsidR="00117221" w:rsidTr="00117221">
        <w:trPr>
          <w:gridAfter w:val="7"/>
          <w:wAfter w:w="2619" w:type="dxa"/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0000"/>
            <w:vAlign w:val="center"/>
            <w:hideMark/>
          </w:tcPr>
          <w:p w:rsidR="00117221" w:rsidRDefault="00117221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</w:rPr>
              <w:t>9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17221" w:rsidRDefault="001172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BS Pilzno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17221" w:rsidRDefault="001172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PLN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17221" w:rsidRDefault="001172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KREDYT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17221" w:rsidRDefault="001172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19.05.2017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17221" w:rsidRDefault="001172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967 301,00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17221" w:rsidRDefault="001172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792 741,00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17221" w:rsidRDefault="001172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31.12.2025</w:t>
            </w:r>
          </w:p>
        </w:tc>
      </w:tr>
      <w:tr w:rsidR="00117221" w:rsidTr="00117221">
        <w:trPr>
          <w:gridAfter w:val="7"/>
          <w:wAfter w:w="2619" w:type="dxa"/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0000"/>
            <w:vAlign w:val="center"/>
            <w:hideMark/>
          </w:tcPr>
          <w:p w:rsidR="00117221" w:rsidRDefault="00117221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</w:rPr>
              <w:t>10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17221" w:rsidRDefault="001172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BS Pilzno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17221" w:rsidRDefault="001172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PLN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17221" w:rsidRDefault="001172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KREDYT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17221" w:rsidRDefault="001172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19.04.2017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17221" w:rsidRDefault="001172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217 500,00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17221" w:rsidRDefault="001172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144 960,00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17221" w:rsidRDefault="001172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31.12.2024</w:t>
            </w:r>
          </w:p>
        </w:tc>
      </w:tr>
      <w:tr w:rsidR="00117221" w:rsidTr="00117221">
        <w:trPr>
          <w:gridAfter w:val="7"/>
          <w:wAfter w:w="2619" w:type="dxa"/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0000"/>
            <w:vAlign w:val="center"/>
            <w:hideMark/>
          </w:tcPr>
          <w:p w:rsidR="00117221" w:rsidRDefault="00117221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</w:rPr>
              <w:t>11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17221" w:rsidRDefault="001172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BS Pilzno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17221" w:rsidRDefault="001172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PLN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17221" w:rsidRDefault="001172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KREDYT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17221" w:rsidRDefault="001172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12.12.2016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17221" w:rsidRDefault="001172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396 740,00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17221" w:rsidRDefault="001172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132 000,00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17221" w:rsidRDefault="001172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31.12.2022</w:t>
            </w:r>
          </w:p>
        </w:tc>
      </w:tr>
      <w:tr w:rsidR="00117221" w:rsidTr="00117221">
        <w:trPr>
          <w:gridAfter w:val="7"/>
          <w:wAfter w:w="2619" w:type="dxa"/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0000"/>
            <w:vAlign w:val="center"/>
            <w:hideMark/>
          </w:tcPr>
          <w:p w:rsidR="00117221" w:rsidRDefault="00117221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</w:rPr>
              <w:t>12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17221" w:rsidRDefault="001172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BS Pilzno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17221" w:rsidRDefault="001172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PLN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17221" w:rsidRDefault="001172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KREDYT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17221" w:rsidRDefault="001172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12.12.2016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17221" w:rsidRDefault="001172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100 000,00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17221" w:rsidRDefault="001172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39 840,00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17221" w:rsidRDefault="001172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31.12.2022</w:t>
            </w:r>
          </w:p>
        </w:tc>
      </w:tr>
      <w:tr w:rsidR="00117221" w:rsidTr="00117221">
        <w:trPr>
          <w:gridAfter w:val="7"/>
          <w:wAfter w:w="2619" w:type="dxa"/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0000"/>
            <w:vAlign w:val="center"/>
            <w:hideMark/>
          </w:tcPr>
          <w:p w:rsidR="00117221" w:rsidRDefault="00117221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</w:rPr>
              <w:t>13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17221" w:rsidRDefault="001172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proofErr w:type="spellStart"/>
            <w:r>
              <w:rPr>
                <w:sz w:val="18"/>
                <w:szCs w:val="18"/>
              </w:rPr>
              <w:t>WFOŚiGW</w:t>
            </w:r>
            <w:proofErr w:type="spellEnd"/>
            <w:r>
              <w:rPr>
                <w:sz w:val="18"/>
                <w:szCs w:val="18"/>
              </w:rPr>
              <w:t xml:space="preserve"> w Krakowie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17221" w:rsidRDefault="001172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PLN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17221" w:rsidRDefault="001172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POŻYCZKA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17221" w:rsidRDefault="001172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06.12.2016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17221" w:rsidRDefault="001172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186 410,49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17221" w:rsidRDefault="001172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89 034,48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17221" w:rsidRDefault="001172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30.11.2023</w:t>
            </w:r>
          </w:p>
        </w:tc>
      </w:tr>
      <w:tr w:rsidR="00117221" w:rsidTr="00117221">
        <w:trPr>
          <w:gridAfter w:val="7"/>
          <w:wAfter w:w="2619" w:type="dxa"/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0000"/>
            <w:vAlign w:val="center"/>
            <w:hideMark/>
          </w:tcPr>
          <w:p w:rsidR="00117221" w:rsidRDefault="00117221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</w:rPr>
              <w:t>14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17221" w:rsidRDefault="001172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BS Pilzno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17221" w:rsidRDefault="001172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PLN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17221" w:rsidRDefault="001172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KREDYT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17221" w:rsidRDefault="001172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12.12.2016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17221" w:rsidRDefault="001172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321 789,00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17221" w:rsidRDefault="001172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160 560,00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17221" w:rsidRDefault="001172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31.12.2023</w:t>
            </w:r>
          </w:p>
        </w:tc>
      </w:tr>
      <w:tr w:rsidR="00117221" w:rsidTr="00117221">
        <w:trPr>
          <w:gridAfter w:val="7"/>
          <w:wAfter w:w="2619" w:type="dxa"/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0000"/>
            <w:vAlign w:val="center"/>
            <w:hideMark/>
          </w:tcPr>
          <w:p w:rsidR="00117221" w:rsidRDefault="00117221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</w:rPr>
              <w:t>15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17221" w:rsidRDefault="001172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BS Pilzno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17221" w:rsidRDefault="001172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PLN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17221" w:rsidRDefault="001172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KREDYT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17221" w:rsidRDefault="001172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08.11.2016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17221" w:rsidRDefault="001172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134 351,00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17221" w:rsidRDefault="001172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53 736,00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17221" w:rsidRDefault="001172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31.12.2022</w:t>
            </w:r>
          </w:p>
        </w:tc>
      </w:tr>
      <w:tr w:rsidR="00117221" w:rsidTr="00117221">
        <w:trPr>
          <w:gridAfter w:val="7"/>
          <w:wAfter w:w="2619" w:type="dxa"/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0000"/>
            <w:vAlign w:val="center"/>
            <w:hideMark/>
          </w:tcPr>
          <w:p w:rsidR="00117221" w:rsidRDefault="00117221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</w:rPr>
              <w:t>16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17221" w:rsidRDefault="001172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BS Pilzno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17221" w:rsidRDefault="001172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PLN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17221" w:rsidRDefault="001172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KREDYT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17221" w:rsidRDefault="001172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23.08.2016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17221" w:rsidRDefault="001172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152 000,00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17221" w:rsidRDefault="001172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60 920,00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17221" w:rsidRDefault="001172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31.12.2022</w:t>
            </w:r>
          </w:p>
        </w:tc>
      </w:tr>
      <w:tr w:rsidR="00117221" w:rsidTr="00117221">
        <w:trPr>
          <w:gridAfter w:val="7"/>
          <w:wAfter w:w="2619" w:type="dxa"/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0000"/>
            <w:vAlign w:val="center"/>
            <w:hideMark/>
          </w:tcPr>
          <w:p w:rsidR="00117221" w:rsidRDefault="00117221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</w:rPr>
              <w:t>17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17221" w:rsidRDefault="001172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BS Pilzno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17221" w:rsidRDefault="001172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PLN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17221" w:rsidRDefault="001172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KREDYT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17221" w:rsidRDefault="001172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08.11.2016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17221" w:rsidRDefault="001172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350 000,00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17221" w:rsidRDefault="001172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174 960,00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17221" w:rsidRDefault="001172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31.12.2023</w:t>
            </w:r>
          </w:p>
        </w:tc>
      </w:tr>
      <w:tr w:rsidR="00117221" w:rsidTr="00117221">
        <w:trPr>
          <w:gridAfter w:val="7"/>
          <w:wAfter w:w="2619" w:type="dxa"/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0000"/>
            <w:vAlign w:val="center"/>
            <w:hideMark/>
          </w:tcPr>
          <w:p w:rsidR="00117221" w:rsidRDefault="00117221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</w:rPr>
              <w:t>18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17221" w:rsidRDefault="001172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BS Pilzno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17221" w:rsidRDefault="001172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PLN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17221" w:rsidRDefault="001172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KREDYT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17221" w:rsidRDefault="001172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08.11.2016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17221" w:rsidRDefault="001172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361 053,00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17221" w:rsidRDefault="001172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205 560,00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17221" w:rsidRDefault="001172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31.12.2023</w:t>
            </w:r>
          </w:p>
        </w:tc>
      </w:tr>
      <w:tr w:rsidR="00117221" w:rsidTr="00117221">
        <w:trPr>
          <w:gridAfter w:val="7"/>
          <w:wAfter w:w="2619" w:type="dxa"/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0000"/>
            <w:vAlign w:val="center"/>
            <w:hideMark/>
          </w:tcPr>
          <w:p w:rsidR="00117221" w:rsidRDefault="00117221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</w:rPr>
              <w:t>19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17221" w:rsidRDefault="001172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BS Pilzno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17221" w:rsidRDefault="001172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PLN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17221" w:rsidRDefault="001172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KREDYT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17221" w:rsidRDefault="001172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08.112016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17221" w:rsidRDefault="001172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476 500,00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17221" w:rsidRDefault="001172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238 785,72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17221" w:rsidRDefault="001172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31.12.2023</w:t>
            </w:r>
          </w:p>
        </w:tc>
      </w:tr>
      <w:tr w:rsidR="00117221" w:rsidTr="00117221">
        <w:trPr>
          <w:gridAfter w:val="7"/>
          <w:wAfter w:w="2619" w:type="dxa"/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0000"/>
            <w:vAlign w:val="center"/>
            <w:hideMark/>
          </w:tcPr>
          <w:p w:rsidR="00117221" w:rsidRDefault="00117221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</w:rPr>
              <w:t>20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17221" w:rsidRDefault="001172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BS Pilzno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17221" w:rsidRDefault="001172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PLN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17221" w:rsidRDefault="001172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KREDYT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17221" w:rsidRDefault="001172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16.09.2016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17221" w:rsidRDefault="001172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116 000,00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17221" w:rsidRDefault="001172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28 988,00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17221" w:rsidRDefault="001172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31.12.2021</w:t>
            </w:r>
          </w:p>
        </w:tc>
      </w:tr>
      <w:tr w:rsidR="00117221" w:rsidTr="00117221">
        <w:trPr>
          <w:gridAfter w:val="7"/>
          <w:wAfter w:w="2619" w:type="dxa"/>
          <w:trHeight w:val="285"/>
        </w:trPr>
        <w:tc>
          <w:tcPr>
            <w:tcW w:w="99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0000"/>
            <w:hideMark/>
          </w:tcPr>
          <w:p w:rsidR="00117221" w:rsidRDefault="00117221">
            <w:pPr>
              <w:jc w:val="right"/>
              <w:rPr>
                <w:b/>
                <w:bCs/>
                <w:color w:val="EEE8C5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</w:rPr>
              <w:t>Razem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17221" w:rsidRDefault="0011722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117221" w:rsidRDefault="00117221">
            <w:pPr>
              <w:jc w:val="right"/>
              <w:rPr>
                <w:color w:val="542C1B"/>
                <w:sz w:val="18"/>
                <w:szCs w:val="18"/>
              </w:rPr>
            </w:pPr>
            <w:r>
              <w:rPr>
                <w:color w:val="542C1B"/>
                <w:sz w:val="18"/>
                <w:szCs w:val="18"/>
              </w:rPr>
              <w:t>16 264 189,73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117221" w:rsidRDefault="00117221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117221" w:rsidRDefault="00117221" w:rsidP="00117221">
      <w:pPr>
        <w:rPr>
          <w:sz w:val="18"/>
          <w:szCs w:val="18"/>
        </w:rPr>
        <w:sectPr w:rsidR="00117221">
          <w:pgSz w:w="16839" w:h="11907" w:orient="landscape"/>
          <w:pgMar w:top="567" w:right="720" w:bottom="720" w:left="720" w:header="708" w:footer="708" w:gutter="0"/>
          <w:cols w:space="708"/>
        </w:sectPr>
      </w:pPr>
    </w:p>
    <w:p w:rsidR="00117221" w:rsidRDefault="00117221" w:rsidP="00117221">
      <w:pPr>
        <w:rPr>
          <w:rFonts w:asciiTheme="minorHAnsi" w:hAnsiTheme="minorHAnsi"/>
          <w:b/>
          <w:color w:val="000000"/>
          <w:sz w:val="22"/>
          <w:szCs w:val="22"/>
        </w:rPr>
      </w:pPr>
    </w:p>
    <w:p w:rsidR="00BE7BFD" w:rsidRPr="006A5DF1" w:rsidRDefault="00BE7BFD" w:rsidP="00520165">
      <w:pPr>
        <w:jc w:val="both"/>
        <w:rPr>
          <w:sz w:val="22"/>
          <w:szCs w:val="22"/>
        </w:rPr>
      </w:pPr>
    </w:p>
    <w:sectPr w:rsidR="00BE7BFD" w:rsidRPr="006A5DF1" w:rsidSect="001277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0F1" w:rsidRDefault="000B70F1">
      <w:r>
        <w:separator/>
      </w:r>
    </w:p>
  </w:endnote>
  <w:endnote w:type="continuationSeparator" w:id="1">
    <w:p w:rsidR="000B70F1" w:rsidRDefault="000B70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6D4AB3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fldSimple w:instr=" NUMPAGES  \* MERGEFORMAT ">
      <w:r w:rsidR="00087513">
        <w:rPr>
          <w:rStyle w:val="Numerstrony"/>
          <w:noProof/>
        </w:rPr>
        <w:t>6</w:t>
      </w:r>
    </w:fldSimple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0F1" w:rsidRDefault="000B70F1">
      <w:r>
        <w:separator/>
      </w:r>
    </w:p>
  </w:footnote>
  <w:footnote w:type="continuationSeparator" w:id="1">
    <w:p w:rsidR="000B70F1" w:rsidRDefault="000B70F1">
      <w:r>
        <w:continuationSeparator/>
      </w:r>
    </w:p>
  </w:footnote>
  <w:footnote w:id="2">
    <w:p w:rsidR="00117221" w:rsidRDefault="00117221" w:rsidP="00117221">
      <w:pPr>
        <w:pStyle w:val="Tekstprzypisudolnego"/>
        <w:rPr>
          <w:rFonts w:ascii="Calibri" w:hAnsi="Calibri" w:cs="Times New Roman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 w:cs="Times New Roman"/>
        </w:rPr>
        <w:t>Przez zaangażowanie bilansowe rozumie się kwotę wypłaconego zaangażowania</w:t>
      </w:r>
    </w:p>
  </w:footnote>
  <w:footnote w:id="3">
    <w:p w:rsidR="00117221" w:rsidRDefault="00117221" w:rsidP="00117221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  <w:rFonts w:ascii="Calibri" w:hAnsi="Calibri" w:cs="Times New Roman"/>
        </w:rPr>
        <w:footnoteRef/>
      </w:r>
      <w:r>
        <w:rPr>
          <w:rFonts w:ascii="Calibri" w:hAnsi="Calibri" w:cs="Times New Roman"/>
        </w:rPr>
        <w:t xml:space="preserve"> Przez zaangażowanie pozabilansowe rozumie się kwotę jeszcze nie wypłaconego zaangażowania oraz kwoty niewymagalnych i wymagalnych  poręczeń i gwarancji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C9D" w:rsidRDefault="00D05C9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C9D" w:rsidRDefault="00D05C9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C9D" w:rsidRDefault="00D05C9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A325A"/>
    <w:multiLevelType w:val="hybridMultilevel"/>
    <w:tmpl w:val="12FCAC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C55EE8"/>
    <w:multiLevelType w:val="hybridMultilevel"/>
    <w:tmpl w:val="356615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2C5BA2"/>
    <w:multiLevelType w:val="hybridMultilevel"/>
    <w:tmpl w:val="62EEB84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5265980"/>
    <w:multiLevelType w:val="hybridMultilevel"/>
    <w:tmpl w:val="3FF06B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201A70"/>
    <w:multiLevelType w:val="hybridMultilevel"/>
    <w:tmpl w:val="AF2E10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10"/>
  </w:num>
  <w:num w:numId="5">
    <w:abstractNumId w:val="3"/>
  </w:num>
  <w:num w:numId="6">
    <w:abstractNumId w:val="4"/>
  </w:num>
  <w:num w:numId="7">
    <w:abstractNumId w:val="9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5C9D"/>
    <w:rsid w:val="00031374"/>
    <w:rsid w:val="00087513"/>
    <w:rsid w:val="000A1097"/>
    <w:rsid w:val="000B70F1"/>
    <w:rsid w:val="000E2A8F"/>
    <w:rsid w:val="00117221"/>
    <w:rsid w:val="0012774F"/>
    <w:rsid w:val="00144B7A"/>
    <w:rsid w:val="00180C6E"/>
    <w:rsid w:val="0029606A"/>
    <w:rsid w:val="004848F3"/>
    <w:rsid w:val="004A75F2"/>
    <w:rsid w:val="005144A9"/>
    <w:rsid w:val="00520165"/>
    <w:rsid w:val="005B1B08"/>
    <w:rsid w:val="00632C3C"/>
    <w:rsid w:val="00662BDB"/>
    <w:rsid w:val="006A5DF1"/>
    <w:rsid w:val="006B7198"/>
    <w:rsid w:val="006D4AB3"/>
    <w:rsid w:val="006F3B81"/>
    <w:rsid w:val="007D7198"/>
    <w:rsid w:val="00870F9F"/>
    <w:rsid w:val="008804B6"/>
    <w:rsid w:val="00897AB0"/>
    <w:rsid w:val="008A3553"/>
    <w:rsid w:val="00A905AC"/>
    <w:rsid w:val="00BA6584"/>
    <w:rsid w:val="00BE7BFD"/>
    <w:rsid w:val="00C370F2"/>
    <w:rsid w:val="00C44EEC"/>
    <w:rsid w:val="00D05C9D"/>
    <w:rsid w:val="00D22FFA"/>
    <w:rsid w:val="00D8461B"/>
    <w:rsid w:val="00D915F2"/>
    <w:rsid w:val="00DF32E8"/>
    <w:rsid w:val="00DF53CA"/>
    <w:rsid w:val="00E21B49"/>
    <w:rsid w:val="00E2789F"/>
    <w:rsid w:val="00E72428"/>
    <w:rsid w:val="00E74BC3"/>
    <w:rsid w:val="00EA14B3"/>
    <w:rsid w:val="00EA416E"/>
    <w:rsid w:val="00FC5957"/>
    <w:rsid w:val="00FD265E"/>
    <w:rsid w:val="00FF2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296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9606A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17221"/>
    <w:rPr>
      <w:rFonts w:asciiTheme="minorHAnsi" w:eastAsiaTheme="minorEastAsia" w:hAnsiTheme="minorHAnsi" w:cstheme="minorBidi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7221"/>
    <w:rPr>
      <w:rFonts w:asciiTheme="minorHAnsi" w:eastAsiaTheme="minorEastAsia" w:hAnsiTheme="minorHAnsi" w:cstheme="minorBidi"/>
    </w:rPr>
  </w:style>
  <w:style w:type="paragraph" w:styleId="Akapitzlist">
    <w:name w:val="List Paragraph"/>
    <w:basedOn w:val="Normalny"/>
    <w:uiPriority w:val="34"/>
    <w:qFormat/>
    <w:rsid w:val="0011722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Odwoanieprzypisudolnego">
    <w:name w:val="footnote reference"/>
    <w:basedOn w:val="Domylnaczcionkaakapitu"/>
    <w:uiPriority w:val="99"/>
    <w:unhideWhenUsed/>
    <w:rsid w:val="0011722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IEG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6</Pages>
  <Words>1944</Words>
  <Characters>11522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HP Inc.</dc:creator>
  <cp:keywords/>
  <cp:lastModifiedBy>HP Inc.</cp:lastModifiedBy>
  <cp:revision>2</cp:revision>
  <cp:lastPrinted>2021-03-16T11:02:00Z</cp:lastPrinted>
  <dcterms:created xsi:type="dcterms:W3CDTF">2021-03-16T11:02:00Z</dcterms:created>
  <dcterms:modified xsi:type="dcterms:W3CDTF">2021-03-16T11:02:00Z</dcterms:modified>
</cp:coreProperties>
</file>