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32FD8" w14:textId="7A5131B1" w:rsidR="00E81D13" w:rsidRPr="00A55E18" w:rsidRDefault="00E81D13" w:rsidP="00E81D13">
      <w:pPr>
        <w:pStyle w:val="Nagwek1"/>
        <w:numPr>
          <w:ilvl w:val="0"/>
          <w:numId w:val="0"/>
        </w:numPr>
        <w:tabs>
          <w:tab w:val="left" w:pos="7080"/>
        </w:tabs>
        <w:ind w:left="735" w:hanging="375"/>
        <w:rPr>
          <w:sz w:val="24"/>
        </w:rPr>
      </w:pPr>
      <w:r w:rsidRPr="00A55E18">
        <w:rPr>
          <w:sz w:val="24"/>
        </w:rPr>
        <w:tab/>
        <w:t xml:space="preserve">                         </w:t>
      </w:r>
      <w:r w:rsidRPr="00A55E18">
        <w:t xml:space="preserve">    </w:t>
      </w:r>
      <w:r w:rsidR="00726AC7" w:rsidRPr="00A55E18">
        <w:rPr>
          <w:sz w:val="24"/>
        </w:rPr>
        <w:t xml:space="preserve">UMOWA Nr </w:t>
      </w:r>
      <w:r w:rsidR="00180EBE" w:rsidRPr="00A55E18">
        <w:rPr>
          <w:sz w:val="24"/>
        </w:rPr>
        <w:t>….</w:t>
      </w:r>
      <w:r w:rsidR="00726AC7" w:rsidRPr="00A55E18">
        <w:rPr>
          <w:sz w:val="24"/>
        </w:rPr>
        <w:t>........../</w:t>
      </w:r>
      <w:r w:rsidR="005B04ED" w:rsidRPr="00A55E18">
        <w:rPr>
          <w:sz w:val="24"/>
        </w:rPr>
        <w:t>20</w:t>
      </w:r>
      <w:r w:rsidR="00693FF2" w:rsidRPr="00A55E18">
        <w:rPr>
          <w:sz w:val="24"/>
        </w:rPr>
        <w:t>2</w:t>
      </w:r>
      <w:r w:rsidR="00554DCC" w:rsidRPr="00A55E18">
        <w:rPr>
          <w:sz w:val="24"/>
        </w:rPr>
        <w:t>1</w:t>
      </w:r>
      <w:r w:rsidR="000259DE" w:rsidRPr="00A55E18">
        <w:rPr>
          <w:sz w:val="24"/>
        </w:rPr>
        <w:t xml:space="preserve"> - projekt</w:t>
      </w:r>
    </w:p>
    <w:p w14:paraId="367185A5" w14:textId="77777777" w:rsidR="004C209A" w:rsidRPr="00A55E18" w:rsidRDefault="004C209A" w:rsidP="004C209A"/>
    <w:p w14:paraId="05AF50B5" w14:textId="05669820" w:rsidR="00E81D13" w:rsidRPr="00A55E18" w:rsidRDefault="00E81D13" w:rsidP="000D03A4">
      <w:pPr>
        <w:pStyle w:val="Tekstpodstawowywcity"/>
        <w:ind w:left="0"/>
      </w:pPr>
      <w:r w:rsidRPr="00A55E18">
        <w:t>zawarta w Woźnikach, dnia</w:t>
      </w:r>
      <w:r w:rsidR="000C02C5" w:rsidRPr="00A55E18">
        <w:t xml:space="preserve">  </w:t>
      </w:r>
      <w:r w:rsidR="00554DCC" w:rsidRPr="00A55E18">
        <w:t>......................</w:t>
      </w:r>
      <w:r w:rsidR="002C15D0" w:rsidRPr="00A55E18">
        <w:t>.</w:t>
      </w:r>
      <w:r w:rsidRPr="00A55E18">
        <w:t xml:space="preserve"> pomiędzy :</w:t>
      </w:r>
    </w:p>
    <w:p w14:paraId="31B7DE23" w14:textId="77777777" w:rsidR="00536CDB" w:rsidRPr="00A55E18" w:rsidRDefault="00E81D13" w:rsidP="000D03A4">
      <w:pPr>
        <w:jc w:val="both"/>
        <w:rPr>
          <w:rFonts w:ascii="Bookman Old Style" w:hAnsi="Bookman Old Style"/>
          <w:szCs w:val="20"/>
        </w:rPr>
      </w:pPr>
      <w:r w:rsidRPr="00A55E18">
        <w:rPr>
          <w:rFonts w:ascii="Bookman Old Style" w:hAnsi="Bookman Old Style"/>
        </w:rPr>
        <w:t>Gminą Woźniki</w:t>
      </w:r>
      <w:r w:rsidRPr="00A55E18">
        <w:rPr>
          <w:rFonts w:ascii="Bookman Old Style" w:hAnsi="Bookman Old Style"/>
          <w:szCs w:val="20"/>
        </w:rPr>
        <w:t xml:space="preserve"> , </w:t>
      </w:r>
      <w:r w:rsidRPr="00A55E18">
        <w:rPr>
          <w:rFonts w:ascii="Bookman Old Style" w:hAnsi="Bookman Old Style"/>
        </w:rPr>
        <w:t>42-289 Woźniki</w:t>
      </w:r>
      <w:r w:rsidRPr="00A55E18">
        <w:rPr>
          <w:rFonts w:ascii="Bookman Old Style" w:hAnsi="Bookman Old Style"/>
          <w:szCs w:val="20"/>
        </w:rPr>
        <w:t xml:space="preserve"> ul. </w:t>
      </w:r>
      <w:r w:rsidRPr="00A55E18">
        <w:rPr>
          <w:rFonts w:ascii="Bookman Old Style" w:hAnsi="Bookman Old Style"/>
        </w:rPr>
        <w:t>Rynek 11</w:t>
      </w:r>
    </w:p>
    <w:p w14:paraId="75D1A8E6" w14:textId="77777777" w:rsidR="00E81D13" w:rsidRPr="00A55E18" w:rsidRDefault="00E81D13" w:rsidP="000D03A4">
      <w:pPr>
        <w:jc w:val="both"/>
        <w:rPr>
          <w:rFonts w:ascii="Bookman Old Style" w:hAnsi="Bookman Old Style"/>
          <w:szCs w:val="20"/>
        </w:rPr>
      </w:pPr>
      <w:r w:rsidRPr="00A55E18">
        <w:rPr>
          <w:rFonts w:ascii="Bookman Old Style" w:hAnsi="Bookman Old Style"/>
        </w:rPr>
        <w:t>reprezentowaną przez:</w:t>
      </w:r>
    </w:p>
    <w:p w14:paraId="074964A3" w14:textId="77777777" w:rsidR="00E81D13" w:rsidRPr="00A55E18" w:rsidRDefault="00E81D13" w:rsidP="000D03A4">
      <w:pPr>
        <w:jc w:val="both"/>
        <w:rPr>
          <w:rFonts w:ascii="Bookman Old Style" w:hAnsi="Bookman Old Style"/>
        </w:rPr>
      </w:pPr>
      <w:r w:rsidRPr="00A55E18">
        <w:rPr>
          <w:rFonts w:ascii="Bookman Old Style" w:hAnsi="Bookman Old Style"/>
        </w:rPr>
        <w:t>Bu</w:t>
      </w:r>
      <w:r w:rsidR="00B200F9" w:rsidRPr="00A55E18">
        <w:rPr>
          <w:rFonts w:ascii="Bookman Old Style" w:hAnsi="Bookman Old Style"/>
        </w:rPr>
        <w:t>rmistrza</w:t>
      </w:r>
      <w:r w:rsidR="002F6A4E" w:rsidRPr="00A55E18">
        <w:rPr>
          <w:rFonts w:ascii="Bookman Old Style" w:hAnsi="Bookman Old Style"/>
        </w:rPr>
        <w:t xml:space="preserve"> Woźnik</w:t>
      </w:r>
      <w:r w:rsidR="00B200F9" w:rsidRPr="00A55E18">
        <w:rPr>
          <w:rFonts w:ascii="Bookman Old Style" w:hAnsi="Bookman Old Style"/>
        </w:rPr>
        <w:t xml:space="preserve"> – Michała </w:t>
      </w:r>
      <w:proofErr w:type="spellStart"/>
      <w:r w:rsidR="00B200F9" w:rsidRPr="00A55E18">
        <w:rPr>
          <w:rFonts w:ascii="Bookman Old Style" w:hAnsi="Bookman Old Style"/>
        </w:rPr>
        <w:t>Aloszko</w:t>
      </w:r>
      <w:proofErr w:type="spellEnd"/>
    </w:p>
    <w:p w14:paraId="25A6760B" w14:textId="77777777" w:rsidR="00501DA5" w:rsidRPr="00A55E18" w:rsidRDefault="00E81D13" w:rsidP="00501DA5">
      <w:pPr>
        <w:jc w:val="both"/>
        <w:rPr>
          <w:rFonts w:ascii="Bookman Old Style" w:hAnsi="Bookman Old Style"/>
        </w:rPr>
      </w:pPr>
      <w:r w:rsidRPr="00A55E18">
        <w:rPr>
          <w:rFonts w:ascii="Bookman Old Style" w:hAnsi="Bookman Old Style"/>
        </w:rPr>
        <w:t xml:space="preserve">Z </w:t>
      </w:r>
      <w:r w:rsidR="00501DA5" w:rsidRPr="00A55E18">
        <w:rPr>
          <w:rFonts w:ascii="Bookman Old Style" w:hAnsi="Bookman Old Style"/>
        </w:rPr>
        <w:t xml:space="preserve">kontrasygnatą Skarbnika – Beaty </w:t>
      </w:r>
      <w:proofErr w:type="spellStart"/>
      <w:r w:rsidR="00501DA5" w:rsidRPr="00A55E18">
        <w:rPr>
          <w:rFonts w:ascii="Bookman Old Style" w:hAnsi="Bookman Old Style"/>
        </w:rPr>
        <w:t>Buchenfeld</w:t>
      </w:r>
      <w:proofErr w:type="spellEnd"/>
      <w:r w:rsidR="00501DA5" w:rsidRPr="00A55E18">
        <w:rPr>
          <w:rFonts w:ascii="Bookman Old Style" w:hAnsi="Bookman Old Style"/>
        </w:rPr>
        <w:t xml:space="preserve"> </w:t>
      </w:r>
    </w:p>
    <w:p w14:paraId="7E0B39A4" w14:textId="77777777" w:rsidR="00E81D13" w:rsidRPr="00A55E18" w:rsidRDefault="00E81D13" w:rsidP="00501DA5">
      <w:pPr>
        <w:jc w:val="both"/>
        <w:rPr>
          <w:rFonts w:ascii="Bookman Old Style" w:hAnsi="Bookman Old Style"/>
          <w:szCs w:val="20"/>
        </w:rPr>
      </w:pPr>
      <w:r w:rsidRPr="00A55E18">
        <w:rPr>
          <w:rFonts w:ascii="Bookman Old Style" w:hAnsi="Bookman Old Style"/>
        </w:rPr>
        <w:t xml:space="preserve">zwaną dalej </w:t>
      </w:r>
      <w:r w:rsidRPr="00A55E18">
        <w:rPr>
          <w:rFonts w:ascii="Bookman Old Style" w:hAnsi="Bookman Old Style"/>
          <w:bCs/>
        </w:rPr>
        <w:t>Zamawiającym</w:t>
      </w:r>
      <w:r w:rsidRPr="00A55E18">
        <w:rPr>
          <w:rFonts w:ascii="Bookman Old Style" w:hAnsi="Bookman Old Style"/>
        </w:rPr>
        <w:t>,</w:t>
      </w:r>
    </w:p>
    <w:p w14:paraId="0FAF4AE2" w14:textId="77777777" w:rsidR="002C0553" w:rsidRPr="00A55E18" w:rsidRDefault="002C0553" w:rsidP="009135CE">
      <w:pPr>
        <w:rPr>
          <w:rFonts w:ascii="Bookman Old Style" w:hAnsi="Bookman Old Style"/>
        </w:rPr>
      </w:pPr>
    </w:p>
    <w:p w14:paraId="52D86EC8" w14:textId="29D44AE6" w:rsidR="009135CE" w:rsidRPr="00A55E18" w:rsidRDefault="009135CE" w:rsidP="002C0553">
      <w:pPr>
        <w:rPr>
          <w:rFonts w:ascii="Bookman Old Style" w:hAnsi="Bookman Old Style"/>
        </w:rPr>
      </w:pPr>
      <w:r w:rsidRPr="00A55E18">
        <w:rPr>
          <w:rFonts w:ascii="Bookman Old Style" w:hAnsi="Bookman Old Style"/>
        </w:rPr>
        <w:t xml:space="preserve">a </w:t>
      </w:r>
      <w:r w:rsidR="00554DCC" w:rsidRPr="00A55E18">
        <w:rPr>
          <w:rFonts w:ascii="Bookman Old Style" w:hAnsi="Bookman Old Style"/>
        </w:rPr>
        <w:t>..........................................................................................</w:t>
      </w:r>
    </w:p>
    <w:p w14:paraId="541ECEB7" w14:textId="77777777" w:rsidR="002C0553" w:rsidRPr="00A55E18" w:rsidRDefault="002C0553" w:rsidP="002C0553">
      <w:pPr>
        <w:jc w:val="both"/>
        <w:rPr>
          <w:rFonts w:ascii="Bookman Old Style" w:hAnsi="Bookman Old Style"/>
        </w:rPr>
      </w:pPr>
      <w:r w:rsidRPr="00A55E18">
        <w:rPr>
          <w:rFonts w:ascii="Bookman Old Style" w:hAnsi="Bookman Old Style"/>
        </w:rPr>
        <w:t>reprezentowanym przez:</w:t>
      </w:r>
    </w:p>
    <w:p w14:paraId="3CED1713" w14:textId="1F214EB7" w:rsidR="002C0553" w:rsidRPr="00A55E18" w:rsidRDefault="00554DCC" w:rsidP="002C0553">
      <w:pPr>
        <w:jc w:val="both"/>
        <w:rPr>
          <w:rFonts w:ascii="Bookman Old Style" w:hAnsi="Bookman Old Style"/>
          <w:szCs w:val="20"/>
        </w:rPr>
      </w:pPr>
      <w:r w:rsidRPr="00A55E18">
        <w:rPr>
          <w:rFonts w:ascii="Bookman Old Style" w:hAnsi="Bookman Old Style"/>
          <w:szCs w:val="20"/>
        </w:rPr>
        <w:t>...........................................................................................</w:t>
      </w:r>
    </w:p>
    <w:p w14:paraId="5BD58E15" w14:textId="5EB48FAC" w:rsidR="00554DCC" w:rsidRPr="00A55E18" w:rsidRDefault="00554DCC" w:rsidP="002C0553">
      <w:pPr>
        <w:jc w:val="both"/>
        <w:rPr>
          <w:rFonts w:ascii="Bookman Old Style" w:hAnsi="Bookman Old Style"/>
          <w:szCs w:val="20"/>
        </w:rPr>
      </w:pPr>
      <w:r w:rsidRPr="00A55E18">
        <w:rPr>
          <w:rFonts w:ascii="Bookman Old Style" w:hAnsi="Bookman Old Style"/>
          <w:szCs w:val="20"/>
        </w:rPr>
        <w:t>................................................................................................</w:t>
      </w:r>
    </w:p>
    <w:p w14:paraId="6E9B1083" w14:textId="77777777" w:rsidR="002C0553" w:rsidRPr="00A55E18" w:rsidRDefault="002C0553" w:rsidP="002C0553">
      <w:pPr>
        <w:jc w:val="both"/>
        <w:rPr>
          <w:rFonts w:ascii="Bookman Old Style" w:hAnsi="Bookman Old Style"/>
        </w:rPr>
      </w:pPr>
      <w:r w:rsidRPr="00A55E18">
        <w:rPr>
          <w:rFonts w:ascii="Bookman Old Style" w:hAnsi="Bookman Old Style"/>
        </w:rPr>
        <w:t xml:space="preserve">działającym na podstawie wpisu do CEIDG/KRS, którego aktualny odpis stanowi załącznik do niniejszej umowy   </w:t>
      </w:r>
    </w:p>
    <w:p w14:paraId="4DD55EE9" w14:textId="035B1808" w:rsidR="002C0553" w:rsidRPr="00A55E18" w:rsidRDefault="002C0553" w:rsidP="002C0553">
      <w:pPr>
        <w:jc w:val="both"/>
        <w:rPr>
          <w:rFonts w:ascii="Bookman Old Style" w:hAnsi="Bookman Old Style"/>
        </w:rPr>
      </w:pPr>
      <w:r w:rsidRPr="00A55E18">
        <w:rPr>
          <w:rFonts w:ascii="Bookman Old Style" w:hAnsi="Bookman Old Style"/>
        </w:rPr>
        <w:t xml:space="preserve">zwanym dalej </w:t>
      </w:r>
      <w:r w:rsidRPr="00A55E18">
        <w:rPr>
          <w:rFonts w:ascii="Bookman Old Style" w:hAnsi="Bookman Old Style"/>
          <w:b/>
          <w:bCs/>
        </w:rPr>
        <w:t>Wykonawcą</w:t>
      </w:r>
      <w:r w:rsidRPr="00A55E18">
        <w:rPr>
          <w:rFonts w:ascii="Bookman Old Style" w:hAnsi="Bookman Old Style"/>
        </w:rPr>
        <w:t>.</w:t>
      </w:r>
    </w:p>
    <w:p w14:paraId="58B5946A" w14:textId="77777777" w:rsidR="00A60762" w:rsidRPr="00A55E18" w:rsidRDefault="00A60762" w:rsidP="002C0553">
      <w:pPr>
        <w:jc w:val="both"/>
        <w:rPr>
          <w:rFonts w:ascii="Bookman Old Style" w:hAnsi="Bookman Old Style"/>
        </w:rPr>
      </w:pPr>
    </w:p>
    <w:p w14:paraId="3578123A" w14:textId="45B1CF68" w:rsidR="00A60762" w:rsidRPr="00A55E18" w:rsidRDefault="00A60762" w:rsidP="00A60762">
      <w:pPr>
        <w:pStyle w:val="Tekstpodstawowywcity"/>
        <w:spacing w:before="120" w:after="120"/>
        <w:ind w:left="0"/>
      </w:pPr>
      <w:r w:rsidRPr="00A55E18">
        <w:t xml:space="preserve">W wyniku dokonania przez Zamawiającego wyboru oferty Wykonawcy w trakcie postępowania o zamówienie publiczne prowadzonego w trybie </w:t>
      </w:r>
      <w:r w:rsidRPr="00A55E18">
        <w:rPr>
          <w:b/>
        </w:rPr>
        <w:t>podstawowym bez negocjacji</w:t>
      </w:r>
      <w:r w:rsidRPr="00A55E18">
        <w:t xml:space="preserve"> na podstawie ustawy z dnia 11.09.2019 r. Prawo zamówień publicznych (</w:t>
      </w:r>
      <w:proofErr w:type="spellStart"/>
      <w:r w:rsidRPr="00A55E18">
        <w:t>Dz.U.z</w:t>
      </w:r>
      <w:proofErr w:type="spellEnd"/>
      <w:r w:rsidRPr="00A55E18">
        <w:t xml:space="preserve"> </w:t>
      </w:r>
      <w:bookmarkStart w:id="0" w:name="_Hlk63069772"/>
      <w:r w:rsidRPr="00A55E18">
        <w:t xml:space="preserve">2019r., poz. 2019 ze zm.), </w:t>
      </w:r>
      <w:bookmarkEnd w:id="0"/>
      <w:r w:rsidRPr="00A55E18">
        <w:t>zwanej dalej „</w:t>
      </w:r>
      <w:proofErr w:type="spellStart"/>
      <w:r w:rsidRPr="00A55E18">
        <w:t>Pzp</w:t>
      </w:r>
      <w:proofErr w:type="spellEnd"/>
      <w:r w:rsidRPr="00A55E18">
        <w:t>”, Strony oświadczają co następuje:</w:t>
      </w:r>
    </w:p>
    <w:p w14:paraId="0DA6EB16" w14:textId="77777777" w:rsidR="009135CE" w:rsidRPr="00A55E18" w:rsidRDefault="009135CE" w:rsidP="009135CE">
      <w:pPr>
        <w:jc w:val="both"/>
        <w:rPr>
          <w:rFonts w:ascii="Bookman Old Style" w:hAnsi="Bookman Old Style"/>
        </w:rPr>
      </w:pPr>
    </w:p>
    <w:p w14:paraId="19B7835C" w14:textId="77777777" w:rsidR="00E81D13" w:rsidRPr="00A55E18" w:rsidRDefault="00E81D13" w:rsidP="00E81D13">
      <w:pPr>
        <w:jc w:val="center"/>
        <w:rPr>
          <w:rFonts w:ascii="Bookman Old Style" w:hAnsi="Bookman Old Style"/>
        </w:rPr>
      </w:pPr>
      <w:r w:rsidRPr="00A55E18">
        <w:rPr>
          <w:rFonts w:ascii="Bookman Old Style" w:hAnsi="Bookman Old Style"/>
        </w:rPr>
        <w:t xml:space="preserve">§ 1 </w:t>
      </w:r>
    </w:p>
    <w:p w14:paraId="303731A5" w14:textId="5287EF84" w:rsidR="00D4506F" w:rsidRPr="00A55E18" w:rsidRDefault="00E81D13" w:rsidP="00E81D13">
      <w:pPr>
        <w:pStyle w:val="Tekstpodstawowy"/>
        <w:ind w:left="66"/>
        <w:jc w:val="both"/>
        <w:rPr>
          <w:sz w:val="24"/>
        </w:rPr>
      </w:pPr>
      <w:r w:rsidRPr="00A55E18">
        <w:rPr>
          <w:sz w:val="24"/>
        </w:rPr>
        <w:t>1.</w:t>
      </w:r>
      <w:r w:rsidR="00A60762" w:rsidRPr="00A55E18">
        <w:rPr>
          <w:sz w:val="24"/>
        </w:rPr>
        <w:t xml:space="preserve"> Zamawiający zleca a Wykonawca przyjmuje do wykonania prace polegające na </w:t>
      </w:r>
      <w:r w:rsidRPr="00A55E18">
        <w:rPr>
          <w:b/>
          <w:bCs/>
          <w:sz w:val="24"/>
        </w:rPr>
        <w:t>prowadzeni</w:t>
      </w:r>
      <w:r w:rsidR="00A60762" w:rsidRPr="00A55E18">
        <w:rPr>
          <w:b/>
          <w:bCs/>
          <w:sz w:val="24"/>
        </w:rPr>
        <w:t>u</w:t>
      </w:r>
      <w:r w:rsidRPr="00A55E18">
        <w:rPr>
          <w:b/>
          <w:bCs/>
          <w:sz w:val="24"/>
        </w:rPr>
        <w:t xml:space="preserve"> całorocznego remontu cząstkowego nawierzchni dróg powiatowych, gminnych i wewnętrznych</w:t>
      </w:r>
      <w:r w:rsidRPr="00A55E18">
        <w:rPr>
          <w:sz w:val="24"/>
        </w:rPr>
        <w:t xml:space="preserve"> będących w utrzymaniu i zarządzie Zamawiającego</w:t>
      </w:r>
      <w:r w:rsidR="00D4506F" w:rsidRPr="00A55E18">
        <w:rPr>
          <w:sz w:val="24"/>
        </w:rPr>
        <w:t xml:space="preserve">. </w:t>
      </w:r>
      <w:r w:rsidR="00B41453" w:rsidRPr="00A55E18">
        <w:rPr>
          <w:sz w:val="24"/>
        </w:rPr>
        <w:t xml:space="preserve">Remont </w:t>
      </w:r>
      <w:r w:rsidR="00D4506F" w:rsidRPr="00A55E18">
        <w:rPr>
          <w:sz w:val="24"/>
        </w:rPr>
        <w:t xml:space="preserve">należy </w:t>
      </w:r>
      <w:r w:rsidR="00B41453" w:rsidRPr="00A55E18">
        <w:rPr>
          <w:sz w:val="24"/>
        </w:rPr>
        <w:t xml:space="preserve">wykonywać przy użyciu </w:t>
      </w:r>
      <w:r w:rsidR="00D4506F" w:rsidRPr="00A55E18">
        <w:rPr>
          <w:sz w:val="24"/>
        </w:rPr>
        <w:t>:</w:t>
      </w:r>
    </w:p>
    <w:p w14:paraId="50785CE2" w14:textId="21098A14" w:rsidR="00D4506F" w:rsidRPr="00A55E18" w:rsidRDefault="00F92A96" w:rsidP="00E81D13">
      <w:pPr>
        <w:pStyle w:val="Tekstpodstawowy"/>
        <w:ind w:left="66"/>
        <w:jc w:val="both"/>
        <w:rPr>
          <w:sz w:val="24"/>
        </w:rPr>
      </w:pPr>
      <w:r w:rsidRPr="00A55E18">
        <w:rPr>
          <w:sz w:val="24"/>
        </w:rPr>
        <w:t xml:space="preserve">   1)</w:t>
      </w:r>
      <w:r w:rsidR="00D4506F" w:rsidRPr="00A55E18">
        <w:rPr>
          <w:sz w:val="24"/>
        </w:rPr>
        <w:t>mieszan</w:t>
      </w:r>
      <w:r w:rsidR="00B41453" w:rsidRPr="00A55E18">
        <w:rPr>
          <w:sz w:val="24"/>
        </w:rPr>
        <w:t>ek mineralno- asfaltowych</w:t>
      </w:r>
      <w:r w:rsidR="00D4506F" w:rsidRPr="00A55E18">
        <w:rPr>
          <w:sz w:val="24"/>
        </w:rPr>
        <w:t xml:space="preserve"> (beton asfaltowy) </w:t>
      </w:r>
      <w:r w:rsidR="00E81D13" w:rsidRPr="00A55E18">
        <w:rPr>
          <w:sz w:val="24"/>
        </w:rPr>
        <w:t xml:space="preserve"> w ilości do </w:t>
      </w:r>
      <w:r w:rsidR="004C209A" w:rsidRPr="00A55E18">
        <w:rPr>
          <w:sz w:val="24"/>
        </w:rPr>
        <w:t>4</w:t>
      </w:r>
      <w:r w:rsidR="00E81D13" w:rsidRPr="00A55E18">
        <w:rPr>
          <w:sz w:val="24"/>
        </w:rPr>
        <w:t>00 ton</w:t>
      </w:r>
      <w:r w:rsidR="00B41453" w:rsidRPr="00A55E18">
        <w:rPr>
          <w:sz w:val="24"/>
        </w:rPr>
        <w:t>,</w:t>
      </w:r>
    </w:p>
    <w:p w14:paraId="3490310E" w14:textId="77777777" w:rsidR="00E81D13" w:rsidRPr="00A55E18" w:rsidRDefault="00F92A96" w:rsidP="00E81D13">
      <w:pPr>
        <w:pStyle w:val="Tekstpodstawowy"/>
        <w:ind w:left="66"/>
        <w:jc w:val="both"/>
        <w:rPr>
          <w:sz w:val="24"/>
        </w:rPr>
      </w:pPr>
      <w:r w:rsidRPr="00A55E18">
        <w:rPr>
          <w:sz w:val="24"/>
        </w:rPr>
        <w:t xml:space="preserve">   2)</w:t>
      </w:r>
      <w:r w:rsidR="00B41453" w:rsidRPr="00A55E18">
        <w:rPr>
          <w:sz w:val="24"/>
        </w:rPr>
        <w:t>grysów</w:t>
      </w:r>
      <w:r w:rsidR="002F6A4E" w:rsidRPr="00A55E18">
        <w:rPr>
          <w:sz w:val="24"/>
        </w:rPr>
        <w:t xml:space="preserve"> i emulsji</w:t>
      </w:r>
      <w:r w:rsidR="00D4506F" w:rsidRPr="00A55E18">
        <w:rPr>
          <w:sz w:val="24"/>
        </w:rPr>
        <w:t xml:space="preserve"> asfaltow</w:t>
      </w:r>
      <w:r w:rsidR="00B41453" w:rsidRPr="00A55E18">
        <w:rPr>
          <w:sz w:val="24"/>
        </w:rPr>
        <w:t>ej</w:t>
      </w:r>
      <w:r w:rsidR="00D4506F" w:rsidRPr="00A55E18">
        <w:rPr>
          <w:sz w:val="24"/>
        </w:rPr>
        <w:t xml:space="preserve"> </w:t>
      </w:r>
      <w:r w:rsidR="00B41453" w:rsidRPr="00A55E18">
        <w:rPr>
          <w:sz w:val="24"/>
        </w:rPr>
        <w:t xml:space="preserve">w technologii powierzchniowego utrwalenia </w:t>
      </w:r>
      <w:r w:rsidR="00693FF2" w:rsidRPr="00A55E18">
        <w:rPr>
          <w:sz w:val="24"/>
        </w:rPr>
        <w:t>w ilości do 40</w:t>
      </w:r>
      <w:r w:rsidR="00D4506F" w:rsidRPr="00A55E18">
        <w:rPr>
          <w:sz w:val="24"/>
        </w:rPr>
        <w:t>0 ton.</w:t>
      </w:r>
    </w:p>
    <w:p w14:paraId="1AB6AF98" w14:textId="77777777" w:rsidR="00CE3AE7" w:rsidRPr="00A55E18" w:rsidRDefault="00CE3AE7" w:rsidP="00E81D13">
      <w:pPr>
        <w:pStyle w:val="Tekstpodstawowy"/>
        <w:ind w:left="66"/>
        <w:jc w:val="both"/>
        <w:rPr>
          <w:sz w:val="24"/>
        </w:rPr>
      </w:pPr>
      <w:r w:rsidRPr="00A55E18">
        <w:rPr>
          <w:sz w:val="24"/>
        </w:rPr>
        <w:t xml:space="preserve">2.Podane w ust.1 ilości </w:t>
      </w:r>
      <w:r w:rsidR="00501DA5" w:rsidRPr="00A55E18">
        <w:rPr>
          <w:sz w:val="24"/>
        </w:rPr>
        <w:t>robót są ilościami szacunkowymi.</w:t>
      </w:r>
    </w:p>
    <w:p w14:paraId="6D7B14F6" w14:textId="77777777" w:rsidR="00E81D13" w:rsidRPr="00A55E18" w:rsidRDefault="00CE3AE7" w:rsidP="00B41453">
      <w:pPr>
        <w:pStyle w:val="Tekstpodstawowy"/>
        <w:jc w:val="both"/>
        <w:rPr>
          <w:sz w:val="24"/>
        </w:rPr>
      </w:pPr>
      <w:r w:rsidRPr="00A55E18">
        <w:rPr>
          <w:sz w:val="24"/>
        </w:rPr>
        <w:t xml:space="preserve"> 3</w:t>
      </w:r>
      <w:r w:rsidR="00E81D13" w:rsidRPr="00A55E18">
        <w:rPr>
          <w:sz w:val="24"/>
        </w:rPr>
        <w:t>.Zamawiający zastrzega so</w:t>
      </w:r>
      <w:r w:rsidR="00501DA5" w:rsidRPr="00A55E18">
        <w:rPr>
          <w:sz w:val="24"/>
        </w:rPr>
        <w:t xml:space="preserve">bie </w:t>
      </w:r>
      <w:r w:rsidR="00073237" w:rsidRPr="00A55E18">
        <w:rPr>
          <w:sz w:val="24"/>
        </w:rPr>
        <w:t>prawo zmian</w:t>
      </w:r>
      <w:r w:rsidR="00501DA5" w:rsidRPr="00A55E18">
        <w:rPr>
          <w:sz w:val="24"/>
        </w:rPr>
        <w:t>y</w:t>
      </w:r>
      <w:r w:rsidR="00E81D13" w:rsidRPr="00A55E18">
        <w:rPr>
          <w:sz w:val="24"/>
        </w:rPr>
        <w:t xml:space="preserve"> </w:t>
      </w:r>
      <w:r w:rsidRPr="00A55E18">
        <w:rPr>
          <w:sz w:val="24"/>
        </w:rPr>
        <w:t>ilości</w:t>
      </w:r>
      <w:r w:rsidR="00E81D13" w:rsidRPr="00A55E18">
        <w:rPr>
          <w:sz w:val="24"/>
        </w:rPr>
        <w:t xml:space="preserve"> robót </w:t>
      </w:r>
      <w:r w:rsidRPr="00A55E18">
        <w:rPr>
          <w:sz w:val="24"/>
        </w:rPr>
        <w:t>.</w:t>
      </w:r>
    </w:p>
    <w:p w14:paraId="25E00ACB" w14:textId="77777777" w:rsidR="00E81D13" w:rsidRPr="00A55E18" w:rsidRDefault="00CE3AE7" w:rsidP="00E81D13">
      <w:pPr>
        <w:pStyle w:val="Tekstpodstawowy"/>
        <w:ind w:left="66"/>
        <w:jc w:val="both"/>
        <w:rPr>
          <w:sz w:val="24"/>
        </w:rPr>
      </w:pPr>
      <w:r w:rsidRPr="00A55E18">
        <w:rPr>
          <w:sz w:val="24"/>
        </w:rPr>
        <w:t>4</w:t>
      </w:r>
      <w:r w:rsidR="00E81D13" w:rsidRPr="00A55E18">
        <w:rPr>
          <w:sz w:val="24"/>
        </w:rPr>
        <w:t xml:space="preserve">.Zakres rzeczowy robót określa opis przedmiotu zamówienia zawarty w szczegółowej specyfikacji technicznej stanowiącej integralną część umowy. </w:t>
      </w:r>
    </w:p>
    <w:p w14:paraId="1F0AD71A" w14:textId="77777777" w:rsidR="00CE3AE7" w:rsidRPr="00A55E18" w:rsidRDefault="00CE3AE7" w:rsidP="00E81D13">
      <w:pPr>
        <w:rPr>
          <w:rFonts w:ascii="Bookman Old Style" w:hAnsi="Bookman Old Style"/>
        </w:rPr>
      </w:pPr>
    </w:p>
    <w:p w14:paraId="7DEAD39D" w14:textId="77777777" w:rsidR="00E81D13" w:rsidRPr="00A55E18" w:rsidRDefault="00E81D13" w:rsidP="00E81D13">
      <w:pPr>
        <w:jc w:val="center"/>
        <w:rPr>
          <w:rFonts w:ascii="Bookman Old Style" w:hAnsi="Bookman Old Style"/>
        </w:rPr>
      </w:pPr>
      <w:r w:rsidRPr="00A55E18">
        <w:rPr>
          <w:rFonts w:ascii="Bookman Old Style" w:hAnsi="Bookman Old Style"/>
        </w:rPr>
        <w:t xml:space="preserve">§ 2 </w:t>
      </w:r>
    </w:p>
    <w:p w14:paraId="34C51FB4" w14:textId="77777777" w:rsidR="00DC061A" w:rsidRPr="00A55E18" w:rsidRDefault="00DC061A" w:rsidP="00CC0766">
      <w:pPr>
        <w:numPr>
          <w:ilvl w:val="0"/>
          <w:numId w:val="32"/>
        </w:numPr>
        <w:suppressAutoHyphens w:val="0"/>
        <w:ind w:hanging="357"/>
        <w:jc w:val="both"/>
        <w:rPr>
          <w:rFonts w:ascii="Bookman Old Style" w:hAnsi="Bookman Old Style"/>
        </w:rPr>
      </w:pPr>
      <w:r w:rsidRPr="00A55E18">
        <w:rPr>
          <w:rFonts w:ascii="Bookman Old Style" w:hAnsi="Bookman Old Style"/>
        </w:rPr>
        <w:t>Zamawiający wyznacza Inspektora Nadzoru uprawnionego do rozliczenia i odbior</w:t>
      </w:r>
      <w:r w:rsidR="0018452C" w:rsidRPr="00A55E18">
        <w:rPr>
          <w:rFonts w:ascii="Bookman Old Style" w:hAnsi="Bookman Old Style"/>
        </w:rPr>
        <w:t>ów</w:t>
      </w:r>
      <w:r w:rsidR="002C0553" w:rsidRPr="00A55E18">
        <w:rPr>
          <w:rFonts w:ascii="Bookman Old Style" w:hAnsi="Bookman Old Style"/>
        </w:rPr>
        <w:t xml:space="preserve"> robót w osobie Jarosław Pasieka.</w:t>
      </w:r>
    </w:p>
    <w:p w14:paraId="095E0500" w14:textId="77777777" w:rsidR="00DC061A" w:rsidRPr="00A55E18" w:rsidRDefault="00DC061A" w:rsidP="00CC0766">
      <w:pPr>
        <w:numPr>
          <w:ilvl w:val="0"/>
          <w:numId w:val="32"/>
        </w:numPr>
        <w:suppressAutoHyphens w:val="0"/>
        <w:ind w:hanging="357"/>
        <w:jc w:val="both"/>
        <w:rPr>
          <w:rFonts w:ascii="Bookman Old Style" w:hAnsi="Bookman Old Style"/>
        </w:rPr>
      </w:pPr>
      <w:r w:rsidRPr="00A55E18">
        <w:rPr>
          <w:rFonts w:ascii="Bookman Old Style" w:hAnsi="Bookman Old Style"/>
        </w:rPr>
        <w:t>Do zadań Inspektora Nadzoru należy m.in.:</w:t>
      </w:r>
    </w:p>
    <w:p w14:paraId="76F284D9" w14:textId="77777777" w:rsidR="00DC061A" w:rsidRPr="00A55E18" w:rsidRDefault="00DC061A" w:rsidP="00CC0766">
      <w:pPr>
        <w:pStyle w:val="Akapitzlist1"/>
        <w:numPr>
          <w:ilvl w:val="0"/>
          <w:numId w:val="31"/>
        </w:numPr>
        <w:tabs>
          <w:tab w:val="left" w:pos="720"/>
        </w:tabs>
        <w:autoSpaceDE w:val="0"/>
        <w:autoSpaceDN w:val="0"/>
        <w:adjustRightInd w:val="0"/>
        <w:ind w:left="720" w:hanging="357"/>
        <w:rPr>
          <w:rFonts w:ascii="Bookman Old Style" w:hAnsi="Bookman Old Style"/>
        </w:rPr>
      </w:pPr>
      <w:r w:rsidRPr="00A55E18">
        <w:rPr>
          <w:rFonts w:ascii="Bookman Old Style" w:hAnsi="Bookman Old Style"/>
        </w:rPr>
        <w:t>sprawowanie kontroli zgodności realizacji robót ze szczegółowymi specyfikacjami technicznymi wykonania i odbioru robót, przepisami Prawa Budowlanego i BHP oraz obowiązującymi Polskimi Normami,</w:t>
      </w:r>
    </w:p>
    <w:p w14:paraId="50DF6D58" w14:textId="77777777" w:rsidR="00DC061A" w:rsidRPr="00A55E18" w:rsidRDefault="00DC061A" w:rsidP="00CC0766">
      <w:pPr>
        <w:pStyle w:val="Akapitzlist1"/>
        <w:numPr>
          <w:ilvl w:val="0"/>
          <w:numId w:val="31"/>
        </w:numPr>
        <w:tabs>
          <w:tab w:val="left" w:pos="720"/>
        </w:tabs>
        <w:autoSpaceDE w:val="0"/>
        <w:autoSpaceDN w:val="0"/>
        <w:adjustRightInd w:val="0"/>
        <w:ind w:left="720" w:hanging="357"/>
        <w:rPr>
          <w:rFonts w:ascii="Bookman Old Style" w:hAnsi="Bookman Old Style"/>
        </w:rPr>
      </w:pPr>
      <w:r w:rsidRPr="00A55E18">
        <w:rPr>
          <w:rFonts w:ascii="Bookman Old Style" w:hAnsi="Bookman Old Style"/>
        </w:rPr>
        <w:t>sprawdzanie jakości wykonywanych robót, wbudowanych wyrobów budowlanych, a w szczególności zapobieganie zastosowaniu wyrobów wadliwych i niedopuszczonych do obrotu i stosowania w budownictwie,</w:t>
      </w:r>
    </w:p>
    <w:p w14:paraId="2672B431" w14:textId="77777777" w:rsidR="00DC061A" w:rsidRPr="00A55E18" w:rsidRDefault="00DC061A" w:rsidP="00CC0766">
      <w:pPr>
        <w:pStyle w:val="Akapitzlist1"/>
        <w:numPr>
          <w:ilvl w:val="0"/>
          <w:numId w:val="31"/>
        </w:numPr>
        <w:tabs>
          <w:tab w:val="left" w:pos="720"/>
        </w:tabs>
        <w:autoSpaceDE w:val="0"/>
        <w:autoSpaceDN w:val="0"/>
        <w:adjustRightInd w:val="0"/>
        <w:ind w:left="720" w:hanging="357"/>
        <w:rPr>
          <w:rFonts w:ascii="Bookman Old Style" w:hAnsi="Bookman Old Style"/>
        </w:rPr>
      </w:pPr>
      <w:r w:rsidRPr="00A55E18">
        <w:rPr>
          <w:rFonts w:ascii="Bookman Old Style" w:hAnsi="Bookman Old Style"/>
        </w:rPr>
        <w:t>potwierdzenie faktycznie wykonanych robót oraz usunięcia ich wad.</w:t>
      </w:r>
    </w:p>
    <w:p w14:paraId="197792DF" w14:textId="77777777" w:rsidR="00DC061A" w:rsidRPr="00A55E18" w:rsidRDefault="00DC061A" w:rsidP="00CC0766">
      <w:pPr>
        <w:numPr>
          <w:ilvl w:val="0"/>
          <w:numId w:val="32"/>
        </w:numPr>
        <w:suppressAutoHyphens w:val="0"/>
        <w:ind w:hanging="357"/>
        <w:jc w:val="both"/>
        <w:rPr>
          <w:rFonts w:ascii="Bookman Old Style" w:hAnsi="Bookman Old Style"/>
        </w:rPr>
      </w:pPr>
      <w:r w:rsidRPr="00A55E18">
        <w:rPr>
          <w:rFonts w:ascii="Bookman Old Style" w:hAnsi="Bookman Old Style"/>
        </w:rPr>
        <w:lastRenderedPageBreak/>
        <w:t>Wykonawca na swój koszt ustanawia Kierowni</w:t>
      </w:r>
      <w:r w:rsidR="00DA5C7A" w:rsidRPr="00A55E18">
        <w:rPr>
          <w:rFonts w:ascii="Bookman Old Style" w:hAnsi="Bookman Old Style"/>
        </w:rPr>
        <w:t>ka Budowy w osobie</w:t>
      </w:r>
      <w:r w:rsidR="00501DA5" w:rsidRPr="00A55E18">
        <w:rPr>
          <w:rFonts w:ascii="Bookman Old Style" w:hAnsi="Bookman Old Style"/>
        </w:rPr>
        <w:t xml:space="preserve"> ; ………………………………..</w:t>
      </w:r>
      <w:r w:rsidR="00DA5C7A" w:rsidRPr="00A55E18">
        <w:rPr>
          <w:rFonts w:ascii="Bookman Old Style" w:hAnsi="Bookman Old Style"/>
        </w:rPr>
        <w:t>.</w:t>
      </w:r>
      <w:r w:rsidRPr="00A55E18">
        <w:rPr>
          <w:rFonts w:ascii="Bookman Old Style" w:hAnsi="Bookman Old Style"/>
        </w:rPr>
        <w:t xml:space="preserve"> </w:t>
      </w:r>
    </w:p>
    <w:p w14:paraId="1B4A2B0A" w14:textId="77777777" w:rsidR="00DC061A" w:rsidRPr="00A55E18" w:rsidRDefault="00DC061A" w:rsidP="00CC0766">
      <w:pPr>
        <w:numPr>
          <w:ilvl w:val="0"/>
          <w:numId w:val="32"/>
        </w:numPr>
        <w:suppressAutoHyphens w:val="0"/>
        <w:ind w:hanging="357"/>
        <w:jc w:val="both"/>
        <w:rPr>
          <w:rFonts w:ascii="Bookman Old Style" w:hAnsi="Bookman Old Style"/>
        </w:rPr>
      </w:pPr>
      <w:r w:rsidRPr="00A55E18">
        <w:rPr>
          <w:rFonts w:ascii="Bookman Old Style" w:hAnsi="Bookman Old Style"/>
        </w:rPr>
        <w:t>W dniu przekazania placu budowy Wykonawca dostarczy oświadczenie kierownika budowy, o podjęciu obowiązków kierownika budowy wraz z odpisem jego uprawnień budowlanych i kopią zaświadczenia o przynależności do właściwej izby samorządu  zawodowego.</w:t>
      </w:r>
    </w:p>
    <w:p w14:paraId="0761D0B0" w14:textId="77777777" w:rsidR="00DC061A" w:rsidRPr="00A55E18" w:rsidRDefault="00DC061A" w:rsidP="00CC0766">
      <w:pPr>
        <w:numPr>
          <w:ilvl w:val="0"/>
          <w:numId w:val="32"/>
        </w:numPr>
        <w:suppressAutoHyphens w:val="0"/>
        <w:ind w:hanging="357"/>
        <w:jc w:val="both"/>
        <w:rPr>
          <w:rFonts w:ascii="Bookman Old Style" w:hAnsi="Bookman Old Style"/>
        </w:rPr>
      </w:pPr>
      <w:r w:rsidRPr="00A55E18">
        <w:rPr>
          <w:rFonts w:ascii="Bookman Old Style" w:hAnsi="Bookman Old Style"/>
        </w:rPr>
        <w:t xml:space="preserve">Wykonawca ma prawo z własnej inicjatywy dokonać zmiany kierownika budowy za zgodą Zamawiającego. </w:t>
      </w:r>
    </w:p>
    <w:p w14:paraId="4E8FB04D" w14:textId="77777777" w:rsidR="00DC061A" w:rsidRPr="00A55E18" w:rsidRDefault="00DC061A" w:rsidP="00CC0766">
      <w:pPr>
        <w:numPr>
          <w:ilvl w:val="0"/>
          <w:numId w:val="32"/>
        </w:numPr>
        <w:suppressAutoHyphens w:val="0"/>
        <w:ind w:hanging="357"/>
        <w:jc w:val="both"/>
        <w:rPr>
          <w:rFonts w:ascii="Bookman Old Style" w:hAnsi="Bookman Old Style"/>
        </w:rPr>
      </w:pPr>
      <w:r w:rsidRPr="00A55E18">
        <w:rPr>
          <w:rFonts w:ascii="Bookman Old Style" w:hAnsi="Bookman Old Style"/>
        </w:rPr>
        <w:t>Zamawiający może zażądać każdorazowo od Wykonawcy zmiany kierownika budowy, jeżeli uzna, że nie wykonuje ona należycie swoich obowiązków. Wykonawca obowiązany jest dokonać zmiany tej osoby w terminie nie dłuższym niż 4 dni od daty złożenia wniosku przez Zamawiającego.</w:t>
      </w:r>
      <w:r w:rsidR="00C71A99" w:rsidRPr="00A55E18">
        <w:rPr>
          <w:rFonts w:ascii="Bookman Old Style" w:hAnsi="Bookman Old Style"/>
        </w:rPr>
        <w:t xml:space="preserve">  </w:t>
      </w:r>
    </w:p>
    <w:p w14:paraId="796B54EF" w14:textId="77777777" w:rsidR="00DC061A" w:rsidRPr="00A55E18" w:rsidRDefault="00A4459F" w:rsidP="00180EBE">
      <w:pPr>
        <w:jc w:val="center"/>
        <w:rPr>
          <w:rFonts w:ascii="Bookman Old Style" w:hAnsi="Bookman Old Style"/>
        </w:rPr>
      </w:pPr>
      <w:r w:rsidRPr="00A55E18">
        <w:rPr>
          <w:rFonts w:ascii="Bookman Old Style" w:hAnsi="Bookman Old Style"/>
        </w:rPr>
        <w:t>§ 3</w:t>
      </w:r>
    </w:p>
    <w:p w14:paraId="25A6424C" w14:textId="77777777" w:rsidR="00E81D13" w:rsidRPr="00A55E18" w:rsidRDefault="00E81D13" w:rsidP="00E81D13">
      <w:pPr>
        <w:pStyle w:val="Tekstpodstawowy2"/>
        <w:rPr>
          <w:sz w:val="24"/>
        </w:rPr>
      </w:pPr>
      <w:r w:rsidRPr="00A55E18">
        <w:rPr>
          <w:sz w:val="24"/>
        </w:rPr>
        <w:t>1.Wykonawca zobowiązuje się do wykonania całości przedmiotu umowy z należytą starannością, zgodnie z obowiązującymi przepisami, normami technicznymi i standardami, zasadami sztuki budowlanej, etyką zawodową i postanowieniami niniejszej umowy oraz wsk</w:t>
      </w:r>
      <w:r w:rsidR="00DC061A" w:rsidRPr="00A55E18">
        <w:rPr>
          <w:sz w:val="24"/>
        </w:rPr>
        <w:t>azaniami inspektora nadzoru.</w:t>
      </w:r>
    </w:p>
    <w:p w14:paraId="764A1F9E" w14:textId="77777777" w:rsidR="00E81D13" w:rsidRPr="00A55E18" w:rsidRDefault="00E81D13" w:rsidP="00E81D13">
      <w:pPr>
        <w:pStyle w:val="Tekstpodstawowy2"/>
        <w:rPr>
          <w:sz w:val="24"/>
        </w:rPr>
      </w:pPr>
      <w:r w:rsidRPr="00A55E18">
        <w:rPr>
          <w:sz w:val="24"/>
        </w:rPr>
        <w:t>2.Wykonawca oświadcza, że warunki oraz teren prowadzenia robót są mu znane.</w:t>
      </w:r>
    </w:p>
    <w:p w14:paraId="14ABF194" w14:textId="77777777" w:rsidR="00CE3AE7" w:rsidRPr="00A55E18" w:rsidRDefault="00CE3AE7" w:rsidP="00E81D13">
      <w:pPr>
        <w:pStyle w:val="Tekstpodstawowy2"/>
        <w:rPr>
          <w:sz w:val="24"/>
        </w:rPr>
      </w:pPr>
      <w:r w:rsidRPr="00A55E18">
        <w:rPr>
          <w:sz w:val="24"/>
        </w:rPr>
        <w:t>3.Wykonawca ponosi odpowiedzialność za jakość wykonywanych robót budowlanych oraz za jakość zastosowanych do robót materiałów.</w:t>
      </w:r>
    </w:p>
    <w:p w14:paraId="235F73F0" w14:textId="77777777" w:rsidR="00CE3AE7" w:rsidRPr="00A55E18" w:rsidRDefault="00CE3AE7" w:rsidP="00CE3AE7">
      <w:pPr>
        <w:suppressAutoHyphens w:val="0"/>
        <w:spacing w:before="60" w:line="269" w:lineRule="auto"/>
        <w:ind w:left="40"/>
        <w:jc w:val="both"/>
        <w:rPr>
          <w:rFonts w:ascii="Bookman Old Style" w:hAnsi="Bookman Old Style"/>
        </w:rPr>
      </w:pPr>
      <w:r w:rsidRPr="00A55E18">
        <w:rPr>
          <w:rFonts w:ascii="Bookman Old Style" w:hAnsi="Bookman Old Style"/>
        </w:rPr>
        <w:t xml:space="preserve">4.Inspektor nadzoru może zażądać od Wykonawcy wykonania badań dodatkowych, innych niż wymagane w szczegółowych specyfikacjach technicznych wykonania i odbioru robót lub wykonania dodatkowych badań dotyczących materiałów lub robót budowlanych, które budzą uzasadnione wątpliwości, co do ich jakości. </w:t>
      </w:r>
    </w:p>
    <w:p w14:paraId="1FEF885E" w14:textId="77777777" w:rsidR="00E81D13" w:rsidRPr="00A55E18" w:rsidRDefault="00A4459F" w:rsidP="00180EBE">
      <w:pPr>
        <w:jc w:val="center"/>
        <w:rPr>
          <w:rFonts w:ascii="Bookman Old Style" w:hAnsi="Bookman Old Style"/>
        </w:rPr>
      </w:pPr>
      <w:r w:rsidRPr="00A55E18">
        <w:rPr>
          <w:rFonts w:ascii="Bookman Old Style" w:hAnsi="Bookman Old Style"/>
        </w:rPr>
        <w:t>§ 4</w:t>
      </w:r>
    </w:p>
    <w:p w14:paraId="434F513E" w14:textId="72B3E3C1" w:rsidR="00E81D13" w:rsidRPr="00A55E18" w:rsidRDefault="00F34143" w:rsidP="00C14934">
      <w:pPr>
        <w:jc w:val="both"/>
        <w:rPr>
          <w:rFonts w:ascii="Bookman Old Style" w:hAnsi="Bookman Old Style"/>
        </w:rPr>
      </w:pPr>
      <w:r w:rsidRPr="00A55E18">
        <w:rPr>
          <w:rFonts w:ascii="Bookman Old Style" w:hAnsi="Bookman Old Style"/>
        </w:rPr>
        <w:t>1.U</w:t>
      </w:r>
      <w:r w:rsidR="00E81D13" w:rsidRPr="00A55E18">
        <w:rPr>
          <w:rFonts w:ascii="Bookman Old Style" w:hAnsi="Bookman Old Style"/>
        </w:rPr>
        <w:t>mow</w:t>
      </w:r>
      <w:r w:rsidRPr="00A55E18">
        <w:rPr>
          <w:rFonts w:ascii="Bookman Old Style" w:hAnsi="Bookman Old Style"/>
        </w:rPr>
        <w:t>a</w:t>
      </w:r>
      <w:r w:rsidR="00E81D13" w:rsidRPr="00A55E18">
        <w:rPr>
          <w:rFonts w:ascii="Bookman Old Style" w:hAnsi="Bookman Old Style"/>
        </w:rPr>
        <w:t xml:space="preserve"> </w:t>
      </w:r>
      <w:r w:rsidRPr="00A55E18">
        <w:rPr>
          <w:rFonts w:ascii="Bookman Old Style" w:hAnsi="Bookman Old Style"/>
        </w:rPr>
        <w:t>o</w:t>
      </w:r>
      <w:r w:rsidR="00C14934" w:rsidRPr="00A55E18">
        <w:rPr>
          <w:rFonts w:ascii="Bookman Old Style" w:hAnsi="Bookman Old Style"/>
        </w:rPr>
        <w:t>bowiązuje od dnia jej zawarcia</w:t>
      </w:r>
      <w:r w:rsidRPr="00A55E18">
        <w:rPr>
          <w:rFonts w:ascii="Bookman Old Style" w:hAnsi="Bookman Old Style"/>
        </w:rPr>
        <w:t xml:space="preserve"> </w:t>
      </w:r>
      <w:r w:rsidR="00726AC7" w:rsidRPr="00A55E18">
        <w:rPr>
          <w:rFonts w:ascii="Bookman Old Style" w:hAnsi="Bookman Old Style"/>
        </w:rPr>
        <w:t xml:space="preserve">do </w:t>
      </w:r>
      <w:r w:rsidRPr="00A55E18">
        <w:rPr>
          <w:rFonts w:ascii="Bookman Old Style" w:hAnsi="Bookman Old Style"/>
        </w:rPr>
        <w:t xml:space="preserve">dnia </w:t>
      </w:r>
      <w:r w:rsidR="00726AC7" w:rsidRPr="00A55E18">
        <w:rPr>
          <w:rFonts w:ascii="Bookman Old Style" w:hAnsi="Bookman Old Style"/>
        </w:rPr>
        <w:t>31.12.20</w:t>
      </w:r>
      <w:r w:rsidR="008A4FB4" w:rsidRPr="00A55E18">
        <w:rPr>
          <w:rFonts w:ascii="Bookman Old Style" w:hAnsi="Bookman Old Style"/>
        </w:rPr>
        <w:t>2</w:t>
      </w:r>
      <w:r w:rsidR="004C209A" w:rsidRPr="00A55E18">
        <w:rPr>
          <w:rFonts w:ascii="Bookman Old Style" w:hAnsi="Bookman Old Style"/>
        </w:rPr>
        <w:t>1</w:t>
      </w:r>
      <w:r w:rsidR="00E81D13" w:rsidRPr="00A55E18">
        <w:rPr>
          <w:rFonts w:ascii="Bookman Old Style" w:hAnsi="Bookman Old Style"/>
        </w:rPr>
        <w:t xml:space="preserve">r. </w:t>
      </w:r>
      <w:r w:rsidRPr="00A55E18">
        <w:rPr>
          <w:rFonts w:ascii="Bookman Old Style" w:hAnsi="Bookman Old Style"/>
        </w:rPr>
        <w:t xml:space="preserve">i będzie realizowana </w:t>
      </w:r>
      <w:r w:rsidR="00E81D13" w:rsidRPr="00A55E18">
        <w:rPr>
          <w:rFonts w:ascii="Bookman Old Style" w:hAnsi="Bookman Old Style"/>
        </w:rPr>
        <w:t>według po</w:t>
      </w:r>
      <w:r w:rsidR="00C14934" w:rsidRPr="00A55E18">
        <w:rPr>
          <w:rFonts w:ascii="Bookman Old Style" w:hAnsi="Bookman Old Style"/>
        </w:rPr>
        <w:t xml:space="preserve">trzeb Zamawiającego w terminie do </w:t>
      </w:r>
      <w:r w:rsidR="00B31D65" w:rsidRPr="00A55E18">
        <w:rPr>
          <w:rFonts w:ascii="Bookman Old Style" w:hAnsi="Bookman Old Style"/>
        </w:rPr>
        <w:t>.....</w:t>
      </w:r>
      <w:r w:rsidR="00C14934" w:rsidRPr="00A55E18">
        <w:rPr>
          <w:rFonts w:ascii="Bookman Old Style" w:hAnsi="Bookman Old Style"/>
        </w:rPr>
        <w:t xml:space="preserve"> dni </w:t>
      </w:r>
      <w:r w:rsidR="00E81D13" w:rsidRPr="00A55E18">
        <w:rPr>
          <w:rFonts w:ascii="Bookman Old Style" w:hAnsi="Bookman Old Style"/>
        </w:rPr>
        <w:t>od</w:t>
      </w:r>
      <w:r w:rsidR="00C14934" w:rsidRPr="00A55E18">
        <w:rPr>
          <w:rFonts w:ascii="Bookman Old Style" w:hAnsi="Bookman Old Style"/>
        </w:rPr>
        <w:t xml:space="preserve"> zgłoszenia przez Zamawiającego lub w innym terminie uzgodnionym na piśmie przez strony.</w:t>
      </w:r>
    </w:p>
    <w:p w14:paraId="54ECA238" w14:textId="772EAC21" w:rsidR="00E81D13" w:rsidRPr="00A55E18" w:rsidRDefault="00E81D13" w:rsidP="00E81D13">
      <w:pPr>
        <w:jc w:val="both"/>
        <w:rPr>
          <w:rFonts w:ascii="Bookman Old Style" w:hAnsi="Bookman Old Style"/>
        </w:rPr>
      </w:pPr>
      <w:r w:rsidRPr="00A55E18">
        <w:rPr>
          <w:rFonts w:ascii="Bookman Old Style" w:hAnsi="Bookman Old Style"/>
        </w:rPr>
        <w:t xml:space="preserve">2.Wykonawca zobowiązany jest każdorazowo do rozpoczęcia robót objętych zleceniem w terminie </w:t>
      </w:r>
      <w:r w:rsidR="007746E9">
        <w:rPr>
          <w:rFonts w:ascii="Bookman Old Style" w:hAnsi="Bookman Old Style"/>
        </w:rPr>
        <w:t>….</w:t>
      </w:r>
      <w:r w:rsidR="00726AC7" w:rsidRPr="00A55E18">
        <w:rPr>
          <w:rFonts w:ascii="Bookman Old Style" w:hAnsi="Bookman Old Style"/>
        </w:rPr>
        <w:t xml:space="preserve"> </w:t>
      </w:r>
      <w:r w:rsidR="00F34143" w:rsidRPr="00A55E18">
        <w:rPr>
          <w:rFonts w:ascii="Bookman Old Style" w:hAnsi="Bookman Old Style"/>
        </w:rPr>
        <w:t>dnia od daty otrzymania polecenia</w:t>
      </w:r>
      <w:r w:rsidRPr="00A55E18">
        <w:rPr>
          <w:rFonts w:ascii="Bookman Old Style" w:hAnsi="Bookman Old Style"/>
        </w:rPr>
        <w:t xml:space="preserve"> od Zamawiającego.</w:t>
      </w:r>
    </w:p>
    <w:p w14:paraId="1518315D" w14:textId="77777777" w:rsidR="00E81D13" w:rsidRPr="00A55E18" w:rsidRDefault="00E81D13" w:rsidP="00E81D13">
      <w:pPr>
        <w:pStyle w:val="Style2"/>
        <w:ind w:left="0"/>
        <w:jc w:val="both"/>
        <w:rPr>
          <w:rFonts w:ascii="Bookman Old Style" w:hAnsi="Bookman Old Style"/>
          <w:color w:val="auto"/>
          <w:spacing w:val="3"/>
          <w:sz w:val="24"/>
        </w:rPr>
      </w:pPr>
      <w:r w:rsidRPr="00A55E18">
        <w:rPr>
          <w:rFonts w:ascii="Bookman Old Style" w:hAnsi="Bookman Old Style"/>
          <w:color w:val="auto"/>
          <w:spacing w:val="3"/>
          <w:sz w:val="24"/>
        </w:rPr>
        <w:t>3.Wykonawca jest zobowiązany przestrzegać terminów wykonywania remontu zgodnie z ust.1-2.</w:t>
      </w:r>
    </w:p>
    <w:p w14:paraId="5C2A694B" w14:textId="77777777" w:rsidR="00E81D13" w:rsidRPr="00A55E18" w:rsidRDefault="00E81D13" w:rsidP="00D748DE">
      <w:pPr>
        <w:pStyle w:val="Style2"/>
        <w:ind w:left="0"/>
        <w:jc w:val="both"/>
        <w:rPr>
          <w:rFonts w:ascii="Bookman Old Style" w:hAnsi="Bookman Old Style"/>
          <w:color w:val="auto"/>
          <w:sz w:val="24"/>
        </w:rPr>
      </w:pPr>
      <w:r w:rsidRPr="00A55E18">
        <w:rPr>
          <w:rFonts w:ascii="Bookman Old Style" w:hAnsi="Bookman Old Style"/>
          <w:color w:val="auto"/>
          <w:sz w:val="24"/>
        </w:rPr>
        <w:t>4.Nie wykonywanie prac w</w:t>
      </w:r>
      <w:r w:rsidR="00F34143" w:rsidRPr="00A55E18">
        <w:rPr>
          <w:rFonts w:ascii="Bookman Old Style" w:hAnsi="Bookman Old Style"/>
          <w:color w:val="auto"/>
          <w:sz w:val="24"/>
        </w:rPr>
        <w:t>e</w:t>
      </w:r>
      <w:r w:rsidRPr="00A55E18">
        <w:rPr>
          <w:rFonts w:ascii="Bookman Old Style" w:hAnsi="Bookman Old Style"/>
          <w:color w:val="auto"/>
          <w:sz w:val="24"/>
        </w:rPr>
        <w:t xml:space="preserve"> wskazanych terminach daje Zamawiającemu podstawę do rozwiązania umowy w trybie natychmiastowym.</w:t>
      </w:r>
    </w:p>
    <w:p w14:paraId="6216380A" w14:textId="77777777" w:rsidR="00D748DE" w:rsidRPr="00A55E18" w:rsidRDefault="00D748DE" w:rsidP="00D748DE">
      <w:pPr>
        <w:pStyle w:val="Style2"/>
        <w:ind w:left="0"/>
        <w:jc w:val="both"/>
        <w:rPr>
          <w:rFonts w:ascii="Bookman Old Style" w:hAnsi="Bookman Old Style"/>
          <w:color w:val="auto"/>
          <w:spacing w:val="3"/>
          <w:sz w:val="24"/>
        </w:rPr>
      </w:pPr>
    </w:p>
    <w:p w14:paraId="0970B0A7" w14:textId="77777777" w:rsidR="00E81D13" w:rsidRPr="00A55E18" w:rsidRDefault="004E799F" w:rsidP="00E81D13">
      <w:pPr>
        <w:jc w:val="center"/>
        <w:rPr>
          <w:rFonts w:ascii="Bookman Old Style" w:hAnsi="Bookman Old Style"/>
        </w:rPr>
      </w:pPr>
      <w:r w:rsidRPr="00A55E18">
        <w:rPr>
          <w:rFonts w:ascii="Bookman Old Style" w:hAnsi="Bookman Old Style"/>
        </w:rPr>
        <w:t>§ 5</w:t>
      </w:r>
      <w:r w:rsidR="00E81D13" w:rsidRPr="00A55E18">
        <w:rPr>
          <w:rFonts w:ascii="Bookman Old Style" w:hAnsi="Bookman Old Style"/>
        </w:rPr>
        <w:t xml:space="preserve"> </w:t>
      </w:r>
    </w:p>
    <w:p w14:paraId="4335A20D" w14:textId="77777777" w:rsidR="00200F68" w:rsidRPr="00A55E18" w:rsidRDefault="00E81D13" w:rsidP="00501952">
      <w:pPr>
        <w:pStyle w:val="Tekstpodstawowy2"/>
        <w:rPr>
          <w:sz w:val="24"/>
        </w:rPr>
      </w:pPr>
      <w:r w:rsidRPr="00A55E18">
        <w:rPr>
          <w:sz w:val="24"/>
        </w:rPr>
        <w:t xml:space="preserve">1.Wykonawca otrzyma wynagrodzenie </w:t>
      </w:r>
      <w:r w:rsidR="008D168D" w:rsidRPr="00A55E18">
        <w:rPr>
          <w:sz w:val="24"/>
        </w:rPr>
        <w:t xml:space="preserve">za faktycznie wykonane roboty według cen jednostkowych </w:t>
      </w:r>
      <w:r w:rsidRPr="00A55E18">
        <w:rPr>
          <w:sz w:val="24"/>
        </w:rPr>
        <w:t xml:space="preserve"> </w:t>
      </w:r>
      <w:r w:rsidR="00200F68" w:rsidRPr="00A55E18">
        <w:rPr>
          <w:sz w:val="24"/>
        </w:rPr>
        <w:t>:</w:t>
      </w:r>
    </w:p>
    <w:p w14:paraId="7B96AD14" w14:textId="76ED4E97" w:rsidR="00200F68" w:rsidRPr="00A55E18" w:rsidRDefault="00200F68" w:rsidP="00200F68">
      <w:pPr>
        <w:pStyle w:val="Tekstpodstawowy2"/>
        <w:rPr>
          <w:sz w:val="24"/>
        </w:rPr>
      </w:pPr>
      <w:r w:rsidRPr="00A55E18">
        <w:rPr>
          <w:sz w:val="24"/>
        </w:rPr>
        <w:t xml:space="preserve">- </w:t>
      </w:r>
      <w:r w:rsidR="004C209A" w:rsidRPr="00A55E18">
        <w:rPr>
          <w:b/>
          <w:sz w:val="24"/>
        </w:rPr>
        <w:t>...................</w:t>
      </w:r>
      <w:r w:rsidRPr="00A55E18">
        <w:rPr>
          <w:b/>
          <w:sz w:val="24"/>
        </w:rPr>
        <w:t xml:space="preserve"> netto</w:t>
      </w:r>
      <w:r w:rsidRPr="00A55E18">
        <w:rPr>
          <w:sz w:val="24"/>
        </w:rPr>
        <w:t xml:space="preserve"> + podatek VAT 23%, razem brutto </w:t>
      </w:r>
      <w:r w:rsidR="004C209A" w:rsidRPr="00A55E18">
        <w:rPr>
          <w:b/>
          <w:sz w:val="24"/>
        </w:rPr>
        <w:t>................</w:t>
      </w:r>
      <w:r w:rsidRPr="00A55E18">
        <w:rPr>
          <w:b/>
          <w:sz w:val="24"/>
        </w:rPr>
        <w:t xml:space="preserve"> zł</w:t>
      </w:r>
      <w:r w:rsidRPr="00A55E18">
        <w:rPr>
          <w:sz w:val="24"/>
        </w:rPr>
        <w:t xml:space="preserve"> (słownie:  </w:t>
      </w:r>
      <w:r w:rsidR="004C209A" w:rsidRPr="00A55E18">
        <w:rPr>
          <w:sz w:val="24"/>
        </w:rPr>
        <w:t>..................................................</w:t>
      </w:r>
      <w:r w:rsidR="00C2485D" w:rsidRPr="00A55E18">
        <w:rPr>
          <w:sz w:val="24"/>
        </w:rPr>
        <w:t xml:space="preserve"> </w:t>
      </w:r>
      <w:r w:rsidRPr="00A55E18">
        <w:rPr>
          <w:sz w:val="24"/>
        </w:rPr>
        <w:t xml:space="preserve">) za wykonanie remontu przy pomocy 1 tony betonu asfaltowego  </w:t>
      </w:r>
    </w:p>
    <w:p w14:paraId="5E7AC8BB" w14:textId="71097083" w:rsidR="00E81D13" w:rsidRPr="00A55E18" w:rsidRDefault="00C2485D" w:rsidP="00E81D13">
      <w:pPr>
        <w:pStyle w:val="Tekstpodstawowy2"/>
        <w:rPr>
          <w:sz w:val="24"/>
        </w:rPr>
      </w:pPr>
      <w:r w:rsidRPr="00A55E18">
        <w:rPr>
          <w:sz w:val="24"/>
        </w:rPr>
        <w:t xml:space="preserve"> -</w:t>
      </w:r>
      <w:r w:rsidR="002C0553" w:rsidRPr="00A55E18">
        <w:rPr>
          <w:sz w:val="24"/>
        </w:rPr>
        <w:t xml:space="preserve"> </w:t>
      </w:r>
      <w:r w:rsidR="004C209A" w:rsidRPr="00A55E18">
        <w:rPr>
          <w:b/>
          <w:sz w:val="24"/>
        </w:rPr>
        <w:t>..............</w:t>
      </w:r>
      <w:r w:rsidR="00E81D13" w:rsidRPr="00A55E18">
        <w:rPr>
          <w:b/>
          <w:sz w:val="24"/>
        </w:rPr>
        <w:t xml:space="preserve"> netto</w:t>
      </w:r>
      <w:r w:rsidR="00E81D13" w:rsidRPr="00A55E18">
        <w:rPr>
          <w:sz w:val="24"/>
        </w:rPr>
        <w:t xml:space="preserve"> + podatek VAT 23%, razem brutto</w:t>
      </w:r>
      <w:r w:rsidR="00081CF0" w:rsidRPr="00A55E18">
        <w:rPr>
          <w:sz w:val="24"/>
        </w:rPr>
        <w:t xml:space="preserve"> </w:t>
      </w:r>
      <w:r w:rsidR="004C209A" w:rsidRPr="00A55E18">
        <w:rPr>
          <w:b/>
          <w:sz w:val="24"/>
        </w:rPr>
        <w:t>..................</w:t>
      </w:r>
      <w:r w:rsidR="00081CF0" w:rsidRPr="00A55E18">
        <w:rPr>
          <w:sz w:val="24"/>
        </w:rPr>
        <w:t xml:space="preserve"> </w:t>
      </w:r>
      <w:r w:rsidR="00E81D13" w:rsidRPr="00A55E18">
        <w:rPr>
          <w:b/>
          <w:sz w:val="24"/>
        </w:rPr>
        <w:t>zł</w:t>
      </w:r>
      <w:r w:rsidR="00200F68" w:rsidRPr="00A55E18">
        <w:rPr>
          <w:sz w:val="24"/>
        </w:rPr>
        <w:t xml:space="preserve"> (słownie: </w:t>
      </w:r>
      <w:r w:rsidR="004C209A" w:rsidRPr="00A55E18">
        <w:rPr>
          <w:sz w:val="24"/>
        </w:rPr>
        <w:t>....................................................</w:t>
      </w:r>
      <w:r w:rsidR="00726AC7" w:rsidRPr="00A55E18">
        <w:rPr>
          <w:sz w:val="24"/>
        </w:rPr>
        <w:t>.</w:t>
      </w:r>
      <w:r w:rsidR="00E81D13" w:rsidRPr="00A55E18">
        <w:rPr>
          <w:sz w:val="24"/>
        </w:rPr>
        <w:t>) za wykonanie remontu przy pomocy 1 tony mieszanki</w:t>
      </w:r>
      <w:r w:rsidR="00200F68" w:rsidRPr="00A55E18">
        <w:rPr>
          <w:sz w:val="24"/>
        </w:rPr>
        <w:t xml:space="preserve"> grysów i emulsji</w:t>
      </w:r>
      <w:r w:rsidR="00E81D13" w:rsidRPr="00A55E18">
        <w:rPr>
          <w:sz w:val="24"/>
        </w:rPr>
        <w:t xml:space="preserve">. </w:t>
      </w:r>
    </w:p>
    <w:p w14:paraId="19E11DED" w14:textId="1DBAD723" w:rsidR="00E81D13" w:rsidRPr="00A55E18" w:rsidRDefault="00E81D13" w:rsidP="004C209A">
      <w:pPr>
        <w:ind w:left="66"/>
        <w:jc w:val="both"/>
        <w:rPr>
          <w:rFonts w:ascii="Bookman Old Style" w:hAnsi="Bookman Old Style"/>
        </w:rPr>
      </w:pPr>
      <w:r w:rsidRPr="00A55E18">
        <w:rPr>
          <w:rFonts w:ascii="Bookman Old Style" w:hAnsi="Bookman Old Style"/>
        </w:rPr>
        <w:t>2.</w:t>
      </w:r>
      <w:r w:rsidR="00C14934" w:rsidRPr="00A55E18">
        <w:rPr>
          <w:rFonts w:ascii="Bookman Old Style" w:hAnsi="Bookman Old Style"/>
        </w:rPr>
        <w:t xml:space="preserve">Wartość wynagrodzenia umownego z tytułu realizacji niniejszej umowy nie przekroczy </w:t>
      </w:r>
      <w:r w:rsidR="004C209A" w:rsidRPr="00A55E18">
        <w:rPr>
          <w:rFonts w:ascii="Bookman Old Style" w:hAnsi="Bookman Old Style"/>
        </w:rPr>
        <w:t>.......................</w:t>
      </w:r>
      <w:r w:rsidR="00C14934" w:rsidRPr="00A55E18">
        <w:rPr>
          <w:rFonts w:ascii="Bookman Old Style" w:hAnsi="Bookman Old Style"/>
        </w:rPr>
        <w:t xml:space="preserve"> zł  + podatek  VAT  23%  </w:t>
      </w:r>
      <w:r w:rsidR="004C209A" w:rsidRPr="00A55E18">
        <w:rPr>
          <w:rFonts w:ascii="Bookman Old Style" w:hAnsi="Bookman Old Style"/>
        </w:rPr>
        <w:t>........</w:t>
      </w:r>
      <w:r w:rsidR="004C209A" w:rsidRPr="00A55E18">
        <w:rPr>
          <w:rFonts w:ascii="Bookman Old Style" w:hAnsi="Bookman Old Style"/>
          <w:b/>
        </w:rPr>
        <w:t>..........</w:t>
      </w:r>
      <w:r w:rsidRPr="00A55E18">
        <w:rPr>
          <w:rFonts w:ascii="Bookman Old Style" w:hAnsi="Bookman Old Style"/>
          <w:b/>
        </w:rPr>
        <w:t xml:space="preserve"> zł brutto</w:t>
      </w:r>
      <w:r w:rsidR="00742042" w:rsidRPr="00A55E18">
        <w:rPr>
          <w:rFonts w:ascii="Bookman Old Style" w:hAnsi="Bookman Old Style"/>
        </w:rPr>
        <w:t xml:space="preserve"> (słownie</w:t>
      </w:r>
      <w:r w:rsidR="00F61AD6" w:rsidRPr="00A55E18">
        <w:rPr>
          <w:rFonts w:ascii="Bookman Old Style" w:hAnsi="Bookman Old Style"/>
        </w:rPr>
        <w:t>:</w:t>
      </w:r>
      <w:r w:rsidR="00481277" w:rsidRPr="00A55E18">
        <w:rPr>
          <w:rFonts w:ascii="Bookman Old Style" w:hAnsi="Bookman Old Style"/>
        </w:rPr>
        <w:t xml:space="preserve"> </w:t>
      </w:r>
      <w:r w:rsidR="004C209A" w:rsidRPr="00A55E18">
        <w:rPr>
          <w:rFonts w:ascii="Bookman Old Style" w:hAnsi="Bookman Old Style"/>
        </w:rPr>
        <w:t>...........................................................................</w:t>
      </w:r>
      <w:r w:rsidR="00F61AD6" w:rsidRPr="00A55E18">
        <w:rPr>
          <w:rFonts w:ascii="Bookman Old Style" w:hAnsi="Bookman Old Style"/>
        </w:rPr>
        <w:t xml:space="preserve"> </w:t>
      </w:r>
      <w:r w:rsidR="00726AC7" w:rsidRPr="00A55E18">
        <w:rPr>
          <w:rFonts w:ascii="Bookman Old Style" w:hAnsi="Bookman Old Style"/>
        </w:rPr>
        <w:t>)</w:t>
      </w:r>
      <w:r w:rsidR="00481277" w:rsidRPr="00A55E18">
        <w:rPr>
          <w:rFonts w:ascii="Bookman Old Style" w:hAnsi="Bookman Old Style"/>
        </w:rPr>
        <w:t>.</w:t>
      </w:r>
    </w:p>
    <w:p w14:paraId="6C45D540" w14:textId="77777777" w:rsidR="008D168D" w:rsidRPr="00A55E18" w:rsidRDefault="008D168D" w:rsidP="008D168D">
      <w:pPr>
        <w:widowControl w:val="0"/>
        <w:suppressAutoHyphens w:val="0"/>
        <w:spacing w:after="40" w:line="280" w:lineRule="atLeast"/>
        <w:ind w:left="20"/>
        <w:jc w:val="both"/>
        <w:rPr>
          <w:rFonts w:ascii="Bookman Old Style" w:eastAsia="Calibri" w:hAnsi="Bookman Old Style" w:cs="Tahoma"/>
        </w:rPr>
      </w:pPr>
      <w:r w:rsidRPr="00A55E18">
        <w:rPr>
          <w:rFonts w:ascii="Bookman Old Style" w:hAnsi="Bookman Old Style"/>
        </w:rPr>
        <w:t xml:space="preserve">3.Zamawiający dopuszcza rozliczenia częściowe za roboty wykonane i odebrane zgodnie z § </w:t>
      </w:r>
      <w:r w:rsidR="004E799F" w:rsidRPr="00A55E18">
        <w:rPr>
          <w:rFonts w:ascii="Bookman Old Style" w:hAnsi="Bookman Old Style"/>
        </w:rPr>
        <w:t>8</w:t>
      </w:r>
      <w:r w:rsidRPr="00A55E18">
        <w:rPr>
          <w:rFonts w:ascii="Bookman Old Style" w:hAnsi="Bookman Old Style"/>
        </w:rPr>
        <w:t xml:space="preserve"> umowy w oparciu o wystawione faktury częściowe.  </w:t>
      </w:r>
      <w:r w:rsidRPr="00A55E18">
        <w:rPr>
          <w:rFonts w:ascii="Bookman Old Style" w:eastAsia="Calibri" w:hAnsi="Bookman Old Style" w:cs="Tahoma"/>
        </w:rPr>
        <w:t xml:space="preserve">Podstawą do wystawienia faktur częściowych są protokoły częściowego odbioru robót. </w:t>
      </w:r>
    </w:p>
    <w:p w14:paraId="4E12F561" w14:textId="77777777" w:rsidR="00915538" w:rsidRPr="00A55E18" w:rsidRDefault="00D47122" w:rsidP="00915538">
      <w:pPr>
        <w:ind w:left="6"/>
        <w:jc w:val="both"/>
        <w:rPr>
          <w:rFonts w:ascii="Bookman Old Style" w:hAnsi="Bookman Old Style"/>
        </w:rPr>
      </w:pPr>
      <w:r w:rsidRPr="00A55E18">
        <w:rPr>
          <w:rFonts w:ascii="Bookman Old Style" w:hAnsi="Bookman Old Style"/>
        </w:rPr>
        <w:t>4</w:t>
      </w:r>
      <w:r w:rsidR="00915538" w:rsidRPr="00A55E18">
        <w:rPr>
          <w:rFonts w:ascii="Bookman Old Style" w:hAnsi="Bookman Old Style"/>
        </w:rPr>
        <w:t>.Wykonawca wystawia faktury w ciągu 14 dni od daty sporządzenia protokołu odbioru bez zastrzeżeń.</w:t>
      </w:r>
    </w:p>
    <w:p w14:paraId="485C7144" w14:textId="77777777" w:rsidR="00915538" w:rsidRPr="00A55E18" w:rsidRDefault="00D47122" w:rsidP="00CC0766">
      <w:pPr>
        <w:ind w:left="6"/>
        <w:jc w:val="both"/>
        <w:rPr>
          <w:rFonts w:ascii="Bookman Old Style" w:hAnsi="Bookman Old Style"/>
        </w:rPr>
      </w:pPr>
      <w:r w:rsidRPr="00A55E18">
        <w:rPr>
          <w:rFonts w:ascii="Bookman Old Style" w:hAnsi="Bookman Old Style"/>
        </w:rPr>
        <w:t>5</w:t>
      </w:r>
      <w:r w:rsidR="00915538" w:rsidRPr="00A55E18">
        <w:rPr>
          <w:rFonts w:ascii="Bookman Old Style" w:hAnsi="Bookman Old Style"/>
        </w:rPr>
        <w:t>.</w:t>
      </w:r>
      <w:r w:rsidR="00915538" w:rsidRPr="00A55E18">
        <w:rPr>
          <w:rFonts w:ascii="Bookman Old Style" w:eastAsia="Calibri" w:hAnsi="Bookman Old Style" w:cs="Tahoma"/>
        </w:rPr>
        <w:t>Należne Wykonawcy wynagrodzenie za wykonane i odebrane roboty  przekazane będzie przelewem na rachunek bankowy wskazany w fakturze, w te</w:t>
      </w:r>
      <w:r w:rsidR="0076539D" w:rsidRPr="00A55E18">
        <w:rPr>
          <w:rFonts w:ascii="Bookman Old Style" w:eastAsia="Calibri" w:hAnsi="Bookman Old Style" w:cs="Tahoma"/>
        </w:rPr>
        <w:t>rminie 30 dni od daty doręczenia</w:t>
      </w:r>
      <w:r w:rsidR="00915538" w:rsidRPr="00A55E18">
        <w:rPr>
          <w:rFonts w:ascii="Bookman Old Style" w:eastAsia="Calibri" w:hAnsi="Bookman Old Style" w:cs="Tahoma"/>
        </w:rPr>
        <w:t xml:space="preserve"> prawidłowo wystawionej faktury VAT.</w:t>
      </w:r>
    </w:p>
    <w:p w14:paraId="7125851D" w14:textId="77777777" w:rsidR="00B31D65" w:rsidRPr="00A55E18" w:rsidRDefault="00D47122" w:rsidP="00B31D65">
      <w:pPr>
        <w:pStyle w:val="Tekstpodstawowywcity"/>
        <w:suppressAutoHyphens w:val="0"/>
        <w:autoSpaceDE w:val="0"/>
        <w:autoSpaceDN w:val="0"/>
        <w:adjustRightInd w:val="0"/>
        <w:ind w:left="20"/>
        <w:rPr>
          <w:rFonts w:eastAsia="Calibri" w:cs="Tahoma"/>
        </w:rPr>
      </w:pPr>
      <w:r w:rsidRPr="00A55E18">
        <w:rPr>
          <w:rFonts w:eastAsia="Calibri" w:cs="Tahoma"/>
        </w:rPr>
        <w:t>6</w:t>
      </w:r>
      <w:r w:rsidR="000F62B0" w:rsidRPr="00A55E18">
        <w:rPr>
          <w:rFonts w:eastAsia="Calibri" w:cs="Tahoma"/>
        </w:rPr>
        <w:t>.</w:t>
      </w:r>
      <w:r w:rsidR="00915538" w:rsidRPr="00A55E18">
        <w:rPr>
          <w:rFonts w:eastAsia="Calibri" w:cs="Tahoma"/>
        </w:rPr>
        <w:t>Za dzień dokonania płatności strony uznają datę obciążenia rachunku Zamawiającego.</w:t>
      </w:r>
    </w:p>
    <w:p w14:paraId="17B3DB13" w14:textId="77777777" w:rsidR="00B31D65" w:rsidRPr="00A55E18" w:rsidRDefault="00B31D65" w:rsidP="00B31D65">
      <w:pPr>
        <w:pStyle w:val="Tekstpodstawowywcity"/>
        <w:suppressAutoHyphens w:val="0"/>
        <w:autoSpaceDE w:val="0"/>
        <w:autoSpaceDN w:val="0"/>
        <w:adjustRightInd w:val="0"/>
        <w:ind w:left="20"/>
        <w:rPr>
          <w:rFonts w:eastAsia="Calibri" w:cs="Tahoma"/>
        </w:rPr>
      </w:pPr>
      <w:r w:rsidRPr="00A55E18">
        <w:rPr>
          <w:rFonts w:eastAsia="Calibri" w:cs="Tahoma"/>
        </w:rPr>
        <w:t>7.</w:t>
      </w:r>
      <w:r w:rsidRPr="00A55E18">
        <w:t>W fakturach stosowany jest mechanizm podzielonej płatności. Faktury będą regulowane na konto  bankowe wskazane na białej liście Ministerstwa Finansów.</w:t>
      </w:r>
    </w:p>
    <w:p w14:paraId="3B96B156" w14:textId="09803DA1" w:rsidR="00915538" w:rsidRPr="00A55E18" w:rsidRDefault="00B31D65" w:rsidP="00B31D65">
      <w:pPr>
        <w:pStyle w:val="Tekstpodstawowywcity"/>
        <w:suppressAutoHyphens w:val="0"/>
        <w:autoSpaceDE w:val="0"/>
        <w:autoSpaceDN w:val="0"/>
        <w:adjustRightInd w:val="0"/>
        <w:ind w:left="20"/>
        <w:rPr>
          <w:rFonts w:eastAsia="Calibri" w:cs="Tahoma"/>
        </w:rPr>
      </w:pPr>
      <w:r w:rsidRPr="00A55E18">
        <w:rPr>
          <w:rFonts w:eastAsia="Calibri" w:cs="Tahoma"/>
        </w:rPr>
        <w:t>8</w:t>
      </w:r>
      <w:r w:rsidR="000F62B0" w:rsidRPr="00A55E18">
        <w:rPr>
          <w:rFonts w:eastAsia="Calibri" w:cs="Tahoma"/>
        </w:rPr>
        <w:t>.</w:t>
      </w:r>
      <w:r w:rsidR="00915538" w:rsidRPr="00A55E18">
        <w:rPr>
          <w:rFonts w:eastAsia="Calibri" w:cs="Tahoma"/>
        </w:rPr>
        <w:t>Wykonawca wyraża zgodę na potrącenie z wystawionych faktur należnych Zamawiającemu kar umownych.</w:t>
      </w:r>
    </w:p>
    <w:p w14:paraId="1F1DF3AE" w14:textId="135E4FC3" w:rsidR="00735AFF" w:rsidRPr="00A55E18" w:rsidRDefault="00B31D65" w:rsidP="00CC0766">
      <w:pPr>
        <w:tabs>
          <w:tab w:val="left" w:pos="1080"/>
        </w:tabs>
        <w:suppressAutoHyphens w:val="0"/>
        <w:jc w:val="both"/>
        <w:rPr>
          <w:rFonts w:ascii="Bookman Old Style" w:hAnsi="Bookman Old Style"/>
        </w:rPr>
      </w:pPr>
      <w:r w:rsidRPr="00A55E18">
        <w:rPr>
          <w:rFonts w:ascii="Bookman Old Style" w:eastAsia="Calibri" w:hAnsi="Bookman Old Style" w:cs="Tahoma"/>
        </w:rPr>
        <w:t>9</w:t>
      </w:r>
      <w:r w:rsidR="000F62B0" w:rsidRPr="00A55E18">
        <w:rPr>
          <w:rFonts w:ascii="Bookman Old Style" w:eastAsia="Calibri" w:hAnsi="Bookman Old Style" w:cs="Tahoma"/>
        </w:rPr>
        <w:t>.</w:t>
      </w:r>
      <w:r w:rsidR="00915538" w:rsidRPr="00A55E18">
        <w:rPr>
          <w:rFonts w:ascii="Bookman Old Style" w:eastAsia="Calibri" w:hAnsi="Bookman Old Style" w:cs="Tahoma"/>
        </w:rPr>
        <w:t xml:space="preserve">W przypadku realizacji przedmiotu umowy przy pomocy podwykonawców </w:t>
      </w:r>
      <w:r w:rsidR="00915538" w:rsidRPr="00A55E18">
        <w:rPr>
          <w:rFonts w:ascii="Bookman Old Style" w:hAnsi="Bookman Old Style"/>
        </w:rPr>
        <w:t xml:space="preserve">Zamawiający będzie płacił Wykonawcy wynagrodzenie za realizację przedmiotu umowy wyłącznie po wcześniejszym uregulowaniu przez Wykonawcę zobowiązań na rzecz Podwykonawców lub dalszych podwykonawców. Wykonawca zobowiązany jest każdorazowo do dostarczenia Zamawiającemu wraz z wystawioną </w:t>
      </w:r>
      <w:r w:rsidR="00D6241B" w:rsidRPr="00A55E18">
        <w:rPr>
          <w:rFonts w:ascii="Bookman Old Style" w:hAnsi="Bookman Old Style"/>
        </w:rPr>
        <w:t>fakturą</w:t>
      </w:r>
      <w:r w:rsidR="00735AFF" w:rsidRPr="00A55E18">
        <w:rPr>
          <w:rFonts w:ascii="Bookman Old Style" w:hAnsi="Bookman Old Style"/>
        </w:rPr>
        <w:t xml:space="preserve"> </w:t>
      </w:r>
      <w:r w:rsidR="00D6241B" w:rsidRPr="00A55E18">
        <w:rPr>
          <w:rFonts w:ascii="Bookman Old Style" w:hAnsi="Bookman Old Style"/>
        </w:rPr>
        <w:t>oświadczeń</w:t>
      </w:r>
      <w:r w:rsidR="00B22977" w:rsidRPr="00A55E18">
        <w:rPr>
          <w:rFonts w:ascii="Bookman Old Style" w:hAnsi="Bookman Old Style"/>
        </w:rPr>
        <w:t xml:space="preserve"> Podwyk</w:t>
      </w:r>
      <w:r w:rsidR="00735AFF" w:rsidRPr="00A55E18">
        <w:rPr>
          <w:rFonts w:ascii="Bookman Old Style" w:hAnsi="Bookman Old Style"/>
        </w:rPr>
        <w:t>onawców</w:t>
      </w:r>
      <w:r w:rsidR="00B22977" w:rsidRPr="00A55E18">
        <w:rPr>
          <w:rFonts w:ascii="Bookman Old Style" w:hAnsi="Bookman Old Style"/>
        </w:rPr>
        <w:t xml:space="preserve"> o uregulowaniu względem nich wszystkich należności lub dowody dotyczące zapłaty wynagrodzenia Podwykonawcom</w:t>
      </w:r>
      <w:r w:rsidR="00735AFF" w:rsidRPr="00A55E18">
        <w:rPr>
          <w:rFonts w:ascii="Bookman Old Style" w:hAnsi="Bookman Old Style"/>
        </w:rPr>
        <w:t>.</w:t>
      </w:r>
    </w:p>
    <w:p w14:paraId="5B1A1FF8" w14:textId="2E501B39" w:rsidR="00915538" w:rsidRPr="00A55E18" w:rsidRDefault="00B31D65" w:rsidP="00735AFF">
      <w:pPr>
        <w:suppressAutoHyphens w:val="0"/>
        <w:jc w:val="both"/>
        <w:rPr>
          <w:rFonts w:ascii="Bookman Old Style" w:hAnsi="Bookman Old Style"/>
        </w:rPr>
      </w:pPr>
      <w:r w:rsidRPr="00A55E18">
        <w:rPr>
          <w:rFonts w:ascii="Bookman Old Style" w:hAnsi="Bookman Old Style"/>
        </w:rPr>
        <w:t>10</w:t>
      </w:r>
      <w:r w:rsidR="000F62B0" w:rsidRPr="00A55E18">
        <w:rPr>
          <w:rFonts w:ascii="Bookman Old Style" w:hAnsi="Bookman Old Style"/>
        </w:rPr>
        <w:t>.</w:t>
      </w:r>
      <w:r w:rsidR="00915538" w:rsidRPr="00A55E18">
        <w:rPr>
          <w:rFonts w:ascii="Bookman Old Style" w:hAnsi="Bookman Old Style"/>
        </w:rPr>
        <w:t xml:space="preserve">Zamawiający jest uprawniony do żądania i uzyskania od Wykonawcy niezwłocznie wyjaśnień w przypadku wątpliwości dotyczących dokumentów składanych wraz z fakturą. </w:t>
      </w:r>
    </w:p>
    <w:p w14:paraId="14494B0F" w14:textId="77777777" w:rsidR="00571EA3" w:rsidRPr="00A55E18" w:rsidRDefault="00571EA3" w:rsidP="00BE0C97">
      <w:pPr>
        <w:pStyle w:val="Style2"/>
        <w:ind w:left="0"/>
        <w:rPr>
          <w:rFonts w:ascii="Bookman Old Style" w:hAnsi="Bookman Old Style"/>
          <w:color w:val="auto"/>
          <w:spacing w:val="4"/>
          <w:sz w:val="24"/>
          <w:lang w:eastAsia="en-US"/>
        </w:rPr>
      </w:pPr>
    </w:p>
    <w:p w14:paraId="5AD12962" w14:textId="77777777" w:rsidR="003069D5" w:rsidRPr="00A55E18" w:rsidRDefault="003D0046" w:rsidP="003069D5">
      <w:pPr>
        <w:pStyle w:val="Style2"/>
        <w:ind w:left="0"/>
        <w:jc w:val="center"/>
        <w:rPr>
          <w:rFonts w:ascii="Bookman Old Style" w:hAnsi="Bookman Old Style"/>
          <w:color w:val="auto"/>
          <w:spacing w:val="4"/>
          <w:sz w:val="24"/>
          <w:lang w:eastAsia="en-US"/>
        </w:rPr>
      </w:pPr>
      <w:r w:rsidRPr="00A55E18">
        <w:rPr>
          <w:rFonts w:ascii="Bookman Old Style" w:hAnsi="Bookman Old Style"/>
          <w:color w:val="auto"/>
          <w:spacing w:val="4"/>
          <w:sz w:val="24"/>
          <w:lang w:eastAsia="en-US"/>
        </w:rPr>
        <w:t>§ 6</w:t>
      </w:r>
    </w:p>
    <w:p w14:paraId="252D7184" w14:textId="77777777" w:rsidR="004D2F36" w:rsidRPr="00A55E18" w:rsidRDefault="004D2F36" w:rsidP="00CC0766">
      <w:pPr>
        <w:pStyle w:val="Akapitzlist1"/>
        <w:ind w:left="0" w:firstLine="0"/>
        <w:rPr>
          <w:rFonts w:ascii="Bookman Old Style" w:hAnsi="Bookman Old Style"/>
        </w:rPr>
      </w:pPr>
      <w:r w:rsidRPr="00A55E18">
        <w:rPr>
          <w:rFonts w:ascii="Bookman Old Style" w:hAnsi="Bookman Old Style"/>
        </w:rPr>
        <w:t>1.</w:t>
      </w:r>
      <w:r w:rsidRPr="00A55E18">
        <w:rPr>
          <w:rFonts w:ascii="Bookman Old Style" w:hAnsi="Bookman Old Style" w:cs="Arial"/>
        </w:rPr>
        <w:t xml:space="preserve"> Wykonawca zobowiązany jest do zapewnienia bezpiecznych warunków ruchu drogowego kołowego i pieszego w rejonie prowadzonych robót objętych umową. Teren robót na</w:t>
      </w:r>
      <w:r w:rsidR="00C51BD5" w:rsidRPr="00A55E18">
        <w:rPr>
          <w:rFonts w:ascii="Bookman Old Style" w:hAnsi="Bookman Old Style" w:cs="Arial"/>
        </w:rPr>
        <w:t xml:space="preserve">leży  prawidłowo oznakować. </w:t>
      </w:r>
    </w:p>
    <w:p w14:paraId="5B68916B" w14:textId="77777777" w:rsidR="00E81D13" w:rsidRPr="00A55E18" w:rsidRDefault="00E81D13" w:rsidP="00CC0766">
      <w:pPr>
        <w:jc w:val="both"/>
        <w:rPr>
          <w:rFonts w:ascii="Bookman Old Style" w:hAnsi="Bookman Old Style"/>
        </w:rPr>
      </w:pPr>
      <w:r w:rsidRPr="00A55E18">
        <w:rPr>
          <w:rFonts w:ascii="Bookman Old Style" w:hAnsi="Bookman Old Style"/>
        </w:rPr>
        <w:t xml:space="preserve">2.Wykonawca ponosi odpowiedzialność za bezpieczeństwo robót, osób postronnych, mienia oraz porządek na terenie budowy oraz zaplecza. </w:t>
      </w:r>
    </w:p>
    <w:p w14:paraId="559FA61D" w14:textId="77777777" w:rsidR="00C51BD5" w:rsidRPr="00A55E18" w:rsidRDefault="00C51BD5" w:rsidP="000D03A4">
      <w:pPr>
        <w:jc w:val="center"/>
        <w:rPr>
          <w:rFonts w:ascii="Bookman Old Style" w:hAnsi="Bookman Old Style"/>
        </w:rPr>
      </w:pPr>
    </w:p>
    <w:p w14:paraId="68B4841E" w14:textId="77777777" w:rsidR="00E81D13" w:rsidRPr="00A55E18" w:rsidRDefault="004E799F" w:rsidP="000D03A4">
      <w:pPr>
        <w:jc w:val="center"/>
        <w:rPr>
          <w:rFonts w:ascii="Bookman Old Style" w:hAnsi="Bookman Old Style"/>
        </w:rPr>
      </w:pPr>
      <w:r w:rsidRPr="00A55E18">
        <w:rPr>
          <w:rFonts w:ascii="Bookman Old Style" w:hAnsi="Bookman Old Style"/>
        </w:rPr>
        <w:t>§ 7</w:t>
      </w:r>
    </w:p>
    <w:p w14:paraId="703D6E14" w14:textId="77777777" w:rsidR="00E81D13" w:rsidRPr="00A55E18" w:rsidRDefault="00E81D13" w:rsidP="00E81D13">
      <w:pPr>
        <w:tabs>
          <w:tab w:val="num" w:pos="735"/>
        </w:tabs>
        <w:ind w:left="51"/>
        <w:jc w:val="both"/>
        <w:rPr>
          <w:rFonts w:ascii="Bookman Old Style" w:hAnsi="Bookman Old Style"/>
        </w:rPr>
      </w:pPr>
      <w:r w:rsidRPr="00A55E18">
        <w:rPr>
          <w:rFonts w:ascii="Bookman Old Style" w:hAnsi="Bookman Old Style"/>
        </w:rPr>
        <w:t xml:space="preserve">1.Wykonawca gwarantuje jakościowo dobre wykonanie przedmiotu umowy, zgodnie z normami technicznymi wykonania i odbioru robót oraz innymi warunkami umowy. </w:t>
      </w:r>
    </w:p>
    <w:p w14:paraId="7FB4E6C7" w14:textId="77777777" w:rsidR="00E81D13" w:rsidRPr="00A55E18" w:rsidRDefault="00E81D13" w:rsidP="00E81D13">
      <w:pPr>
        <w:tabs>
          <w:tab w:val="num" w:pos="735"/>
        </w:tabs>
        <w:ind w:left="51"/>
        <w:jc w:val="both"/>
        <w:rPr>
          <w:rFonts w:ascii="Bookman Old Style" w:hAnsi="Bookman Old Style"/>
        </w:rPr>
      </w:pPr>
      <w:r w:rsidRPr="00A55E18">
        <w:rPr>
          <w:rFonts w:ascii="Bookman Old Style" w:hAnsi="Bookman Old Style"/>
        </w:rPr>
        <w:t>2.Wykonane roboty będą wolne od wad, które mogłyby pogorszyć lub uczynić przedmiot umowy nieprzydatnym do użytkowania zgodnie z jego przeznaczeniem.</w:t>
      </w:r>
    </w:p>
    <w:p w14:paraId="5A0667B0" w14:textId="77777777" w:rsidR="00E81D13" w:rsidRPr="00A55E18" w:rsidRDefault="00E81D13" w:rsidP="00E81D13">
      <w:pPr>
        <w:tabs>
          <w:tab w:val="num" w:pos="735"/>
        </w:tabs>
        <w:ind w:left="51"/>
        <w:jc w:val="both"/>
        <w:rPr>
          <w:rFonts w:ascii="Bookman Old Style" w:hAnsi="Bookman Old Style"/>
        </w:rPr>
      </w:pPr>
      <w:r w:rsidRPr="00A55E18">
        <w:rPr>
          <w:rFonts w:ascii="Bookman Old Style" w:hAnsi="Bookman Old Style"/>
        </w:rPr>
        <w:t xml:space="preserve">3.Wykonawca udziela Zamawiającemu gwarancji jakości na </w:t>
      </w:r>
      <w:r w:rsidR="00501DA5" w:rsidRPr="00A55E18">
        <w:rPr>
          <w:rFonts w:ascii="Bookman Old Style" w:hAnsi="Bookman Old Style"/>
        </w:rPr>
        <w:t>przedmiot zamówienia na okres 24</w:t>
      </w:r>
      <w:r w:rsidRPr="00A55E18">
        <w:rPr>
          <w:rFonts w:ascii="Bookman Old Style" w:hAnsi="Bookman Old Style"/>
        </w:rPr>
        <w:t xml:space="preserve"> (</w:t>
      </w:r>
      <w:r w:rsidR="00501DA5" w:rsidRPr="00A55E18">
        <w:rPr>
          <w:rFonts w:ascii="Bookman Old Style" w:hAnsi="Bookman Old Style"/>
        </w:rPr>
        <w:t>dwudziestu czterech</w:t>
      </w:r>
      <w:r w:rsidRPr="00A55E18">
        <w:rPr>
          <w:rFonts w:ascii="Bookman Old Style" w:hAnsi="Bookman Old Style"/>
        </w:rPr>
        <w:t xml:space="preserve">) miesięcy, licząc od daty bezusterkowego odbioru  końcowego poszczególnych zleconych </w:t>
      </w:r>
      <w:r w:rsidR="00D6241B" w:rsidRPr="00A55E18">
        <w:rPr>
          <w:rFonts w:ascii="Bookman Old Style" w:hAnsi="Bookman Old Style"/>
        </w:rPr>
        <w:t xml:space="preserve">w ramach </w:t>
      </w:r>
      <w:r w:rsidR="000B29B3" w:rsidRPr="00A55E18">
        <w:rPr>
          <w:rFonts w:ascii="Bookman Old Style" w:hAnsi="Bookman Old Style"/>
        </w:rPr>
        <w:t xml:space="preserve">umowy </w:t>
      </w:r>
      <w:r w:rsidRPr="00A55E18">
        <w:rPr>
          <w:rFonts w:ascii="Bookman Old Style" w:hAnsi="Bookman Old Style"/>
        </w:rPr>
        <w:t>robót.</w:t>
      </w:r>
    </w:p>
    <w:p w14:paraId="42C4AD78" w14:textId="77777777" w:rsidR="00E81D13" w:rsidRPr="00A55E18" w:rsidRDefault="00E81D13" w:rsidP="00E81D13">
      <w:pPr>
        <w:tabs>
          <w:tab w:val="num" w:pos="735"/>
        </w:tabs>
        <w:ind w:left="51"/>
        <w:jc w:val="both"/>
        <w:rPr>
          <w:rFonts w:ascii="Bookman Old Style" w:hAnsi="Bookman Old Style"/>
        </w:rPr>
      </w:pPr>
      <w:r w:rsidRPr="00A55E18">
        <w:rPr>
          <w:rFonts w:ascii="Bookman Old Style" w:hAnsi="Bookman Old Style"/>
        </w:rPr>
        <w:t>4.Niezależnie od udzielonej gwarancji Zamawiającemu przysługują uprawnienia wynikające z rękojmi w oparciu o przepisy Kodeksu Cywilnego.</w:t>
      </w:r>
    </w:p>
    <w:p w14:paraId="0E3FA8F7" w14:textId="77777777" w:rsidR="00E81D13" w:rsidRPr="00A55E18" w:rsidRDefault="00E81D13" w:rsidP="00E81D13">
      <w:pPr>
        <w:tabs>
          <w:tab w:val="num" w:pos="735"/>
        </w:tabs>
        <w:ind w:left="51"/>
        <w:jc w:val="both"/>
        <w:rPr>
          <w:rFonts w:ascii="Bookman Old Style" w:hAnsi="Bookman Old Style"/>
        </w:rPr>
      </w:pPr>
      <w:r w:rsidRPr="00A55E18">
        <w:rPr>
          <w:rFonts w:ascii="Bookman Old Style" w:hAnsi="Bookman Old Style"/>
        </w:rPr>
        <w:t>5.Warunkiem wykonywania uprawnień przez Zamawiającego z tytułu gwarancji jakości</w:t>
      </w:r>
      <w:r w:rsidR="000B29B3" w:rsidRPr="00A55E18">
        <w:rPr>
          <w:rFonts w:ascii="Bookman Old Style" w:hAnsi="Bookman Old Style"/>
        </w:rPr>
        <w:t xml:space="preserve"> lub rękojmi </w:t>
      </w:r>
      <w:r w:rsidRPr="00A55E18">
        <w:rPr>
          <w:rFonts w:ascii="Bookman Old Style" w:hAnsi="Bookman Old Style"/>
        </w:rPr>
        <w:t xml:space="preserve"> jest złożenie pisemnej reklamacji.</w:t>
      </w:r>
    </w:p>
    <w:p w14:paraId="3B41D370" w14:textId="77777777" w:rsidR="00E81D13" w:rsidRPr="00A55E18" w:rsidRDefault="00E81D13" w:rsidP="000D03A4">
      <w:pPr>
        <w:tabs>
          <w:tab w:val="num" w:pos="735"/>
        </w:tabs>
        <w:ind w:left="51"/>
        <w:jc w:val="both"/>
        <w:rPr>
          <w:rFonts w:ascii="Bookman Old Style" w:hAnsi="Bookman Old Style"/>
        </w:rPr>
      </w:pPr>
      <w:r w:rsidRPr="00A55E18">
        <w:rPr>
          <w:rFonts w:ascii="Bookman Old Style" w:hAnsi="Bookman Old Style"/>
        </w:rPr>
        <w:t>6.Wykonawca zobowiązany jest do usunięcia wad lub usterek, zgłoszonych w ramach gwarancji</w:t>
      </w:r>
      <w:r w:rsidR="000B29B3" w:rsidRPr="00A55E18">
        <w:rPr>
          <w:rFonts w:ascii="Bookman Old Style" w:hAnsi="Bookman Old Style"/>
        </w:rPr>
        <w:t xml:space="preserve"> i rękojmi</w:t>
      </w:r>
      <w:r w:rsidRPr="00A55E18">
        <w:rPr>
          <w:rFonts w:ascii="Bookman Old Style" w:hAnsi="Bookman Old Style"/>
        </w:rPr>
        <w:t xml:space="preserve"> w t</w:t>
      </w:r>
      <w:r w:rsidR="00130C6B" w:rsidRPr="00A55E18">
        <w:rPr>
          <w:rFonts w:ascii="Bookman Old Style" w:hAnsi="Bookman Old Style"/>
        </w:rPr>
        <w:t>erminie 7 dni od daty doręczenia</w:t>
      </w:r>
      <w:r w:rsidRPr="00A55E18">
        <w:rPr>
          <w:rFonts w:ascii="Bookman Old Style" w:hAnsi="Bookman Old Style"/>
        </w:rPr>
        <w:t xml:space="preserve"> pisemnej reklamacji.</w:t>
      </w:r>
    </w:p>
    <w:p w14:paraId="67594301" w14:textId="77777777" w:rsidR="00E81D13" w:rsidRPr="00A55E18" w:rsidRDefault="004E799F" w:rsidP="00E81D13">
      <w:pPr>
        <w:jc w:val="center"/>
        <w:rPr>
          <w:rFonts w:ascii="Bookman Old Style" w:hAnsi="Bookman Old Style"/>
        </w:rPr>
      </w:pPr>
      <w:r w:rsidRPr="00A55E18">
        <w:rPr>
          <w:rFonts w:ascii="Bookman Old Style" w:hAnsi="Bookman Old Style"/>
        </w:rPr>
        <w:t>§ 8</w:t>
      </w:r>
    </w:p>
    <w:p w14:paraId="666C7CF7" w14:textId="77777777" w:rsidR="00E81D13" w:rsidRPr="00A55E18" w:rsidRDefault="00E81D13" w:rsidP="00E81D13">
      <w:pPr>
        <w:ind w:left="6"/>
        <w:jc w:val="both"/>
        <w:rPr>
          <w:rFonts w:ascii="Bookman Old Style" w:hAnsi="Bookman Old Style"/>
        </w:rPr>
      </w:pPr>
      <w:r w:rsidRPr="00A55E18">
        <w:rPr>
          <w:rFonts w:ascii="Bookman Old Style" w:hAnsi="Bookman Old Style"/>
        </w:rPr>
        <w:t>1.Strony postanawiają, że z czynności odbioru będzie spisany protokół zawierający wszelkie ustalenia dokonane w toku odbioru.</w:t>
      </w:r>
    </w:p>
    <w:p w14:paraId="6B02F661" w14:textId="77777777" w:rsidR="00E81D13" w:rsidRPr="00A55E18" w:rsidRDefault="00E81D13" w:rsidP="00E81D13">
      <w:pPr>
        <w:ind w:left="6"/>
        <w:jc w:val="both"/>
        <w:rPr>
          <w:rFonts w:ascii="Bookman Old Style" w:hAnsi="Bookman Old Style"/>
        </w:rPr>
      </w:pPr>
      <w:r w:rsidRPr="00A55E18">
        <w:rPr>
          <w:rFonts w:ascii="Bookman Old Style" w:hAnsi="Bookman Old Style"/>
        </w:rPr>
        <w:t>2.Odbioru robót dokona się po zakończeniu prac w nieprzekraczalnym terminie 14 dni od daty zgłoszenia.</w:t>
      </w:r>
    </w:p>
    <w:p w14:paraId="6BB2E198" w14:textId="77777777" w:rsidR="00E81D13" w:rsidRPr="00A55E18" w:rsidRDefault="00E81D13" w:rsidP="00E81D13">
      <w:pPr>
        <w:ind w:left="6"/>
        <w:jc w:val="both"/>
        <w:rPr>
          <w:rFonts w:ascii="Bookman Old Style" w:hAnsi="Bookman Old Style"/>
        </w:rPr>
      </w:pPr>
      <w:r w:rsidRPr="00A55E18">
        <w:rPr>
          <w:rFonts w:ascii="Bookman Old Style" w:hAnsi="Bookman Old Style"/>
        </w:rPr>
        <w:t xml:space="preserve">3.Zgłoszenie przedmiotu umowy do odbioru końcowego dokonuje Wykonawca pisemnie. </w:t>
      </w:r>
    </w:p>
    <w:p w14:paraId="488575E3" w14:textId="77777777" w:rsidR="00E81D13" w:rsidRPr="00A55E18" w:rsidRDefault="00E81D13" w:rsidP="00E81D13">
      <w:pPr>
        <w:ind w:left="6"/>
        <w:jc w:val="both"/>
        <w:rPr>
          <w:rFonts w:ascii="Bookman Old Style" w:hAnsi="Bookman Old Style"/>
        </w:rPr>
      </w:pPr>
      <w:r w:rsidRPr="00A55E18">
        <w:rPr>
          <w:rFonts w:ascii="Bookman Old Style" w:hAnsi="Bookman Old Style"/>
        </w:rPr>
        <w:t>4.Zgłoszenie do odbioru powinno być poprzedzo</w:t>
      </w:r>
      <w:r w:rsidR="00692DF5" w:rsidRPr="00A55E18">
        <w:rPr>
          <w:rFonts w:ascii="Bookman Old Style" w:hAnsi="Bookman Old Style"/>
        </w:rPr>
        <w:t>ne przeglądem technicznym wykonanych robót</w:t>
      </w:r>
      <w:r w:rsidRPr="00A55E18">
        <w:rPr>
          <w:rFonts w:ascii="Bookman Old Style" w:hAnsi="Bookman Old Style"/>
        </w:rPr>
        <w:t xml:space="preserve"> dokonanym przez inspektora nadzoru, przedstawiciela Zamawiającego.</w:t>
      </w:r>
    </w:p>
    <w:p w14:paraId="43084E12" w14:textId="77777777" w:rsidR="00E81D13" w:rsidRPr="00A55E18" w:rsidRDefault="00E81D13" w:rsidP="00E81D13">
      <w:pPr>
        <w:pStyle w:val="text"/>
        <w:widowControl/>
        <w:spacing w:before="0" w:line="240" w:lineRule="auto"/>
        <w:ind w:left="360" w:hanging="360"/>
        <w:rPr>
          <w:rFonts w:ascii="Bookman Old Style" w:eastAsia="Times New Roman" w:hAnsi="Bookman Old Style"/>
          <w:szCs w:val="24"/>
          <w:lang w:val="pl-PL"/>
        </w:rPr>
      </w:pPr>
      <w:r w:rsidRPr="00A55E18">
        <w:rPr>
          <w:rFonts w:ascii="Bookman Old Style" w:hAnsi="Bookman Old Style"/>
        </w:rPr>
        <w:t>5.Kontrola wykonawstwa zgodnie z ust. 5 Szczegółowej Specyfikacji Technicznej .</w:t>
      </w:r>
    </w:p>
    <w:p w14:paraId="30A7E2C1" w14:textId="77777777" w:rsidR="00E81D13" w:rsidRPr="00A55E18" w:rsidRDefault="00E81D13" w:rsidP="00E81D13">
      <w:pPr>
        <w:jc w:val="both"/>
        <w:rPr>
          <w:rFonts w:ascii="Bookman Old Style" w:hAnsi="Bookman Old Style"/>
        </w:rPr>
      </w:pPr>
      <w:r w:rsidRPr="00A55E18">
        <w:rPr>
          <w:rFonts w:ascii="Bookman Old Style" w:hAnsi="Bookman Old Style"/>
        </w:rPr>
        <w:t>6.Wykonawca przedstawia w trakcie odbioru następujące dokumenty:</w:t>
      </w:r>
    </w:p>
    <w:p w14:paraId="33B2D444" w14:textId="77777777" w:rsidR="00E81D13" w:rsidRPr="00A55E18" w:rsidRDefault="00692DF5" w:rsidP="00E81D13">
      <w:pPr>
        <w:ind w:left="426"/>
        <w:jc w:val="both"/>
        <w:rPr>
          <w:rFonts w:ascii="Bookman Old Style" w:hAnsi="Bookman Old Style"/>
        </w:rPr>
      </w:pPr>
      <w:r w:rsidRPr="00A55E18">
        <w:rPr>
          <w:rFonts w:ascii="Bookman Old Style" w:hAnsi="Bookman Old Style"/>
        </w:rPr>
        <w:t xml:space="preserve">1) </w:t>
      </w:r>
      <w:r w:rsidR="00E81D13" w:rsidRPr="00A55E18">
        <w:rPr>
          <w:rFonts w:ascii="Bookman Old Style" w:hAnsi="Bookman Old Style"/>
        </w:rPr>
        <w:t>książkę obmiarów</w:t>
      </w:r>
    </w:p>
    <w:p w14:paraId="6E85F97C" w14:textId="77777777" w:rsidR="00E81D13" w:rsidRPr="00A55E18" w:rsidRDefault="00692DF5" w:rsidP="00E81D13">
      <w:pPr>
        <w:ind w:left="426"/>
        <w:jc w:val="both"/>
        <w:rPr>
          <w:rFonts w:ascii="Bookman Old Style" w:hAnsi="Bookman Old Style"/>
        </w:rPr>
      </w:pPr>
      <w:r w:rsidRPr="00A55E18">
        <w:rPr>
          <w:rFonts w:ascii="Bookman Old Style" w:hAnsi="Bookman Old Style"/>
        </w:rPr>
        <w:t xml:space="preserve">2) </w:t>
      </w:r>
      <w:r w:rsidR="00E81D13" w:rsidRPr="00A55E18">
        <w:rPr>
          <w:rFonts w:ascii="Bookman Old Style" w:hAnsi="Bookman Old Style"/>
        </w:rPr>
        <w:t>atesty na wszystkie materiały, które tego wymagają</w:t>
      </w:r>
    </w:p>
    <w:p w14:paraId="24C10083" w14:textId="77777777" w:rsidR="00E81D13" w:rsidRPr="00A55E18" w:rsidRDefault="00692DF5" w:rsidP="00E81D13">
      <w:pPr>
        <w:ind w:left="426"/>
        <w:jc w:val="both"/>
        <w:rPr>
          <w:rFonts w:ascii="Bookman Old Style" w:hAnsi="Bookman Old Style"/>
        </w:rPr>
      </w:pPr>
      <w:r w:rsidRPr="00A55E18">
        <w:rPr>
          <w:rFonts w:ascii="Bookman Old Style" w:hAnsi="Bookman Old Style"/>
        </w:rPr>
        <w:t xml:space="preserve">3) </w:t>
      </w:r>
      <w:r w:rsidR="00E81D13" w:rsidRPr="00A55E18">
        <w:rPr>
          <w:rFonts w:ascii="Bookman Old Style" w:hAnsi="Bookman Old Style"/>
        </w:rPr>
        <w:t>inne dokumenty mające wpływ na ocenę jakości wykonanych robót.</w:t>
      </w:r>
    </w:p>
    <w:p w14:paraId="1B3D5BD0" w14:textId="77777777" w:rsidR="00BE10D7" w:rsidRPr="00A55E18" w:rsidRDefault="00BE10D7" w:rsidP="00BE10D7">
      <w:pPr>
        <w:jc w:val="both"/>
        <w:rPr>
          <w:rFonts w:ascii="Bookman Old Style" w:hAnsi="Bookman Old Style"/>
        </w:rPr>
      </w:pPr>
      <w:r w:rsidRPr="00A55E18">
        <w:rPr>
          <w:rFonts w:ascii="Bookman Old Style" w:hAnsi="Bookman Old Style"/>
        </w:rPr>
        <w:t>7.Zapisy ust.1-6 stosuje się odpowiednio do odbiorów częściowych.</w:t>
      </w:r>
    </w:p>
    <w:p w14:paraId="1BF7F336" w14:textId="77777777" w:rsidR="00E81D13" w:rsidRPr="00A55E18" w:rsidRDefault="00E81D13" w:rsidP="00E81D13">
      <w:pPr>
        <w:jc w:val="both"/>
        <w:rPr>
          <w:rFonts w:ascii="Bookman Old Style" w:hAnsi="Bookman Old Style"/>
        </w:rPr>
      </w:pPr>
    </w:p>
    <w:p w14:paraId="123A1E62" w14:textId="77777777" w:rsidR="00E81D13" w:rsidRPr="00A55E18" w:rsidRDefault="004E799F" w:rsidP="00E81D13">
      <w:pPr>
        <w:pStyle w:val="Style2"/>
        <w:ind w:left="0"/>
        <w:jc w:val="center"/>
        <w:rPr>
          <w:rFonts w:ascii="Bookman Old Style" w:hAnsi="Bookman Old Style"/>
          <w:color w:val="auto"/>
          <w:spacing w:val="4"/>
          <w:sz w:val="24"/>
        </w:rPr>
      </w:pPr>
      <w:r w:rsidRPr="00A55E18">
        <w:rPr>
          <w:rFonts w:ascii="Bookman Old Style" w:hAnsi="Bookman Old Style"/>
          <w:color w:val="auto"/>
          <w:spacing w:val="4"/>
          <w:sz w:val="24"/>
        </w:rPr>
        <w:t>§ 9</w:t>
      </w:r>
    </w:p>
    <w:p w14:paraId="5AAC5F2E" w14:textId="77777777" w:rsidR="00E81D13" w:rsidRPr="00A55E18" w:rsidRDefault="00E81D13" w:rsidP="00E81D13">
      <w:pPr>
        <w:pStyle w:val="Style2"/>
        <w:ind w:left="6"/>
        <w:jc w:val="both"/>
        <w:rPr>
          <w:rFonts w:ascii="Bookman Old Style" w:hAnsi="Bookman Old Style"/>
          <w:color w:val="auto"/>
          <w:spacing w:val="3"/>
          <w:sz w:val="24"/>
        </w:rPr>
      </w:pPr>
      <w:r w:rsidRPr="00A55E18">
        <w:rPr>
          <w:rFonts w:ascii="Bookman Old Style" w:hAnsi="Bookman Old Style"/>
          <w:color w:val="auto"/>
          <w:spacing w:val="3"/>
          <w:sz w:val="24"/>
        </w:rPr>
        <w:t>1.Wykonawca jest zobowiązany posiadać aktualną polisę potwierdzającą ubezpieczenie od odpowiedzialności cywilnej w zakresie prowadzonej działalności gospodarczej.</w:t>
      </w:r>
    </w:p>
    <w:p w14:paraId="21CC4FCA" w14:textId="77777777" w:rsidR="00E81D13" w:rsidRPr="00A55E18" w:rsidRDefault="00E81D13" w:rsidP="00E81D13">
      <w:pPr>
        <w:pStyle w:val="Style2"/>
        <w:ind w:left="6"/>
        <w:jc w:val="both"/>
        <w:rPr>
          <w:rFonts w:ascii="Bookman Old Style" w:hAnsi="Bookman Old Style"/>
          <w:color w:val="auto"/>
          <w:spacing w:val="3"/>
          <w:sz w:val="24"/>
        </w:rPr>
      </w:pPr>
      <w:r w:rsidRPr="00A55E18">
        <w:rPr>
          <w:rFonts w:ascii="Bookman Old Style" w:hAnsi="Bookman Old Style"/>
          <w:color w:val="auto"/>
          <w:spacing w:val="3"/>
          <w:sz w:val="24"/>
        </w:rPr>
        <w:t>2.Brak polisy, dok</w:t>
      </w:r>
      <w:r w:rsidR="00692DF5" w:rsidRPr="00A55E18">
        <w:rPr>
          <w:rFonts w:ascii="Bookman Old Style" w:hAnsi="Bookman Old Style"/>
          <w:color w:val="auto"/>
          <w:spacing w:val="3"/>
          <w:sz w:val="24"/>
        </w:rPr>
        <w:t>umentów ubezpieczeniowych daje Z</w:t>
      </w:r>
      <w:r w:rsidRPr="00A55E18">
        <w:rPr>
          <w:rFonts w:ascii="Bookman Old Style" w:hAnsi="Bookman Old Style"/>
          <w:color w:val="auto"/>
          <w:spacing w:val="3"/>
          <w:sz w:val="24"/>
        </w:rPr>
        <w:t>amawiającemu podstawę do rozwiązania umowy w trybie natychmiastowym.</w:t>
      </w:r>
    </w:p>
    <w:p w14:paraId="361DB753" w14:textId="77777777" w:rsidR="00571EA3" w:rsidRPr="00A55E18" w:rsidRDefault="00F77A26" w:rsidP="009B3944">
      <w:pPr>
        <w:pStyle w:val="Style2"/>
        <w:ind w:left="6"/>
        <w:jc w:val="both"/>
        <w:rPr>
          <w:rFonts w:ascii="Bookman Old Style" w:hAnsi="Bookman Old Style"/>
          <w:color w:val="auto"/>
          <w:spacing w:val="3"/>
          <w:sz w:val="24"/>
        </w:rPr>
      </w:pPr>
      <w:r w:rsidRPr="00A55E18">
        <w:rPr>
          <w:rFonts w:ascii="Bookman Old Style" w:hAnsi="Bookman Old Style"/>
          <w:color w:val="auto"/>
          <w:spacing w:val="3"/>
          <w:sz w:val="24"/>
        </w:rPr>
        <w:t>3.Wykona</w:t>
      </w:r>
      <w:r w:rsidR="00692DF5" w:rsidRPr="00A55E18">
        <w:rPr>
          <w:rFonts w:ascii="Bookman Old Style" w:hAnsi="Bookman Old Style"/>
          <w:color w:val="auto"/>
          <w:spacing w:val="3"/>
          <w:sz w:val="24"/>
        </w:rPr>
        <w:t>wca zobowiązany jest do przedstawienia Zamawiającemu polisy w zakresie działalności określonej w ust.1. na cały okres obowi</w:t>
      </w:r>
      <w:r w:rsidR="009B3944" w:rsidRPr="00A55E18">
        <w:rPr>
          <w:rFonts w:ascii="Bookman Old Style" w:hAnsi="Bookman Old Style"/>
          <w:color w:val="auto"/>
          <w:spacing w:val="3"/>
          <w:sz w:val="24"/>
        </w:rPr>
        <w:t>ą</w:t>
      </w:r>
      <w:r w:rsidR="00692DF5" w:rsidRPr="00A55E18">
        <w:rPr>
          <w:rFonts w:ascii="Bookman Old Style" w:hAnsi="Bookman Old Style"/>
          <w:color w:val="auto"/>
          <w:spacing w:val="3"/>
          <w:sz w:val="24"/>
        </w:rPr>
        <w:t>zywania umowy.</w:t>
      </w:r>
    </w:p>
    <w:p w14:paraId="2D0EB4CF" w14:textId="77777777" w:rsidR="00A45361" w:rsidRPr="00A55E18" w:rsidRDefault="004E799F" w:rsidP="00A45361">
      <w:pPr>
        <w:overflowPunct w:val="0"/>
        <w:autoSpaceDE w:val="0"/>
        <w:autoSpaceDN w:val="0"/>
        <w:adjustRightInd w:val="0"/>
        <w:spacing w:before="120" w:after="120"/>
        <w:jc w:val="center"/>
        <w:textAlignment w:val="baseline"/>
        <w:outlineLvl w:val="0"/>
        <w:rPr>
          <w:rFonts w:ascii="Bookman Old Style" w:hAnsi="Bookman Old Style"/>
        </w:rPr>
      </w:pPr>
      <w:r w:rsidRPr="00A55E18">
        <w:rPr>
          <w:rFonts w:ascii="Bookman Old Style" w:hAnsi="Bookman Old Style"/>
        </w:rPr>
        <w:t>§10</w:t>
      </w:r>
    </w:p>
    <w:p w14:paraId="283B31E2" w14:textId="77777777" w:rsidR="00A45361" w:rsidRPr="00A55E18" w:rsidRDefault="00BE0C97" w:rsidP="00BE0C97">
      <w:pPr>
        <w:suppressAutoHyphens w:val="0"/>
        <w:spacing w:before="60" w:after="60"/>
        <w:ind w:left="20"/>
        <w:jc w:val="both"/>
        <w:rPr>
          <w:rFonts w:ascii="Bookman Old Style" w:hAnsi="Bookman Old Style" w:cs="Arial"/>
          <w:noProof/>
        </w:rPr>
      </w:pPr>
      <w:r w:rsidRPr="00A55E18">
        <w:rPr>
          <w:rFonts w:ascii="Bookman Old Style" w:hAnsi="Bookman Old Style"/>
        </w:rPr>
        <w:t>1.</w:t>
      </w:r>
      <w:r w:rsidR="00A45361" w:rsidRPr="00A55E18">
        <w:rPr>
          <w:rFonts w:ascii="Bookman Old Style" w:hAnsi="Bookman Old Style"/>
        </w:rPr>
        <w:t>W</w:t>
      </w:r>
      <w:r w:rsidR="00A45361" w:rsidRPr="00A55E18">
        <w:rPr>
          <w:rFonts w:ascii="Bookman Old Style" w:hAnsi="Bookman Old Style" w:cs="Arial"/>
          <w:noProof/>
        </w:rPr>
        <w:t>ykonawca oświadcza, że przedmiot umowy będzie wykonywał osobiście / osobiście i za pomocą podwykonawców.</w:t>
      </w:r>
    </w:p>
    <w:p w14:paraId="01F565ED" w14:textId="77777777" w:rsidR="00A45361" w:rsidRPr="00A55E18" w:rsidRDefault="00BE0C97" w:rsidP="00BE0C97">
      <w:pPr>
        <w:suppressAutoHyphens w:val="0"/>
        <w:spacing w:before="60" w:after="60"/>
        <w:ind w:left="20"/>
        <w:jc w:val="both"/>
        <w:rPr>
          <w:rFonts w:ascii="Bookman Old Style" w:hAnsi="Bookman Old Style" w:cs="Arial"/>
          <w:noProof/>
        </w:rPr>
      </w:pPr>
      <w:r w:rsidRPr="00A55E18">
        <w:rPr>
          <w:rFonts w:ascii="Bookman Old Style" w:hAnsi="Bookman Old Style" w:cs="Arial"/>
          <w:noProof/>
        </w:rPr>
        <w:t>2.</w:t>
      </w:r>
      <w:r w:rsidR="00A45361" w:rsidRPr="00A55E18">
        <w:rPr>
          <w:rFonts w:ascii="Bookman Old Style" w:hAnsi="Bookman Old Style" w:cs="Arial"/>
          <w:noProof/>
        </w:rPr>
        <w:t>Następujący zakres robót Wykonawca powierzy do wykonania podwykonawcom: ……………………</w:t>
      </w:r>
      <w:r w:rsidR="00A43922" w:rsidRPr="00A55E18">
        <w:rPr>
          <w:rFonts w:ascii="Bookman Old Style" w:hAnsi="Bookman Old Style" w:cs="Arial"/>
          <w:noProof/>
        </w:rPr>
        <w:t>-</w:t>
      </w:r>
      <w:r w:rsidR="00A45361" w:rsidRPr="00A55E18">
        <w:rPr>
          <w:rFonts w:ascii="Bookman Old Style" w:hAnsi="Bookman Old Style" w:cs="Arial"/>
          <w:noProof/>
        </w:rPr>
        <w:t>…………………….</w:t>
      </w:r>
    </w:p>
    <w:p w14:paraId="3E53D8C4" w14:textId="77777777" w:rsidR="00A45361" w:rsidRPr="00A55E18" w:rsidRDefault="00BE0C97" w:rsidP="00BE0C97">
      <w:pPr>
        <w:suppressAutoHyphens w:val="0"/>
        <w:spacing w:before="60" w:after="60"/>
        <w:ind w:left="20"/>
        <w:jc w:val="both"/>
        <w:rPr>
          <w:rFonts w:ascii="Bookman Old Style" w:hAnsi="Bookman Old Style" w:cs="Arial"/>
        </w:rPr>
      </w:pPr>
      <w:r w:rsidRPr="00A55E18">
        <w:rPr>
          <w:rFonts w:ascii="Bookman Old Style" w:hAnsi="Bookman Old Style" w:cs="Arial"/>
        </w:rPr>
        <w:t>3.</w:t>
      </w:r>
      <w:r w:rsidR="00A45361" w:rsidRPr="00A55E18">
        <w:rPr>
          <w:rFonts w:ascii="Bookman Old Style" w:hAnsi="Bookman Old Style" w:cs="Aria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31AF9C5E" w14:textId="77777777" w:rsidR="00A45361" w:rsidRPr="00A55E18" w:rsidRDefault="00BE0C97" w:rsidP="00BE0C97">
      <w:pPr>
        <w:suppressAutoHyphens w:val="0"/>
        <w:spacing w:before="60" w:after="60"/>
        <w:ind w:left="20"/>
        <w:jc w:val="both"/>
        <w:rPr>
          <w:rFonts w:ascii="Bookman Old Style" w:hAnsi="Bookman Old Style" w:cs="Arial"/>
        </w:rPr>
      </w:pPr>
      <w:r w:rsidRPr="00A55E18">
        <w:rPr>
          <w:rFonts w:ascii="Bookman Old Style" w:hAnsi="Bookman Old Style" w:cs="Arial"/>
        </w:rPr>
        <w:t>4.</w:t>
      </w:r>
      <w:r w:rsidR="00A45361" w:rsidRPr="00A55E18">
        <w:rPr>
          <w:rFonts w:ascii="Bookman Old Style" w:hAnsi="Bookman Old Style"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0E7F5E" w14:textId="77777777" w:rsidR="00A45361" w:rsidRPr="00A55E18" w:rsidRDefault="00BE0C97" w:rsidP="00BE0C97">
      <w:pPr>
        <w:suppressAutoHyphens w:val="0"/>
        <w:spacing w:before="60" w:after="60"/>
        <w:ind w:left="20"/>
        <w:jc w:val="both"/>
        <w:rPr>
          <w:rFonts w:ascii="Bookman Old Style" w:hAnsi="Bookman Old Style" w:cs="Arial"/>
        </w:rPr>
      </w:pPr>
      <w:r w:rsidRPr="00A55E18">
        <w:rPr>
          <w:rFonts w:ascii="Bookman Old Style" w:hAnsi="Bookman Old Style" w:cs="Arial"/>
        </w:rPr>
        <w:t>5.</w:t>
      </w:r>
      <w:r w:rsidR="00A45361" w:rsidRPr="00A55E18">
        <w:rPr>
          <w:rFonts w:ascii="Bookman Old Style" w:hAnsi="Bookman Old Style" w:cs="Arial"/>
        </w:rPr>
        <w:t>Zamawiający w terminie 7 dni, od daty wpływu do Zamawiającego, zgłasza w formie pisemnej  zastrzeżenia do projektu umowy o podwykonawstwo której przedmiotem są roboty budowlane gdy:</w:t>
      </w:r>
    </w:p>
    <w:p w14:paraId="7C38FBFB" w14:textId="58002DBD" w:rsidR="00A45361" w:rsidRPr="00A55E18" w:rsidRDefault="00A45361" w:rsidP="00BE0C97">
      <w:pPr>
        <w:numPr>
          <w:ilvl w:val="0"/>
          <w:numId w:val="43"/>
        </w:numPr>
        <w:tabs>
          <w:tab w:val="clear" w:pos="2774"/>
          <w:tab w:val="num" w:pos="540"/>
        </w:tabs>
        <w:suppressAutoHyphens w:val="0"/>
        <w:autoSpaceDE w:val="0"/>
        <w:autoSpaceDN w:val="0"/>
        <w:adjustRightInd w:val="0"/>
        <w:spacing w:after="40"/>
        <w:ind w:left="540" w:hanging="547"/>
        <w:jc w:val="both"/>
        <w:rPr>
          <w:rFonts w:ascii="Bookman Old Style" w:hAnsi="Bookman Old Style" w:cs="Arial"/>
          <w:lang w:val="x-none" w:eastAsia="x-none"/>
        </w:rPr>
      </w:pPr>
      <w:r w:rsidRPr="00A55E18">
        <w:rPr>
          <w:rFonts w:ascii="Bookman Old Style" w:hAnsi="Bookman Old Style" w:cs="Arial"/>
          <w:lang w:val="x-none" w:eastAsia="x-none"/>
        </w:rPr>
        <w:t>zapisy umowy są sprzeczne w wymaganiami określonymi w SWZ;</w:t>
      </w:r>
    </w:p>
    <w:p w14:paraId="3127CD49" w14:textId="77777777" w:rsidR="00A45361" w:rsidRPr="00A55E18" w:rsidRDefault="00A45361" w:rsidP="00BE0C97">
      <w:pPr>
        <w:numPr>
          <w:ilvl w:val="0"/>
          <w:numId w:val="43"/>
        </w:numPr>
        <w:tabs>
          <w:tab w:val="clear" w:pos="2774"/>
          <w:tab w:val="num" w:pos="540"/>
        </w:tabs>
        <w:suppressAutoHyphens w:val="0"/>
        <w:autoSpaceDE w:val="0"/>
        <w:autoSpaceDN w:val="0"/>
        <w:adjustRightInd w:val="0"/>
        <w:spacing w:after="40"/>
        <w:ind w:left="540" w:hanging="547"/>
        <w:jc w:val="both"/>
        <w:rPr>
          <w:rFonts w:ascii="Bookman Old Style" w:hAnsi="Bookman Old Style" w:cs="Arial"/>
          <w:lang w:val="x-none" w:eastAsia="x-none"/>
        </w:rPr>
      </w:pPr>
      <w:r w:rsidRPr="00A55E18">
        <w:rPr>
          <w:rFonts w:ascii="Bookman Old Style" w:hAnsi="Bookman Old Style" w:cs="Arial"/>
          <w:lang w:val="x-none" w:eastAsia="x-none"/>
        </w:rPr>
        <w:t>zakres robót budowlanych, dostaw lub usług powierzonych podwykonawcy nie jest tożsamy z umową między Zamawiającym a Wykonawcą;</w:t>
      </w:r>
    </w:p>
    <w:p w14:paraId="5EFB4228" w14:textId="77777777" w:rsidR="00A45361" w:rsidRPr="00A55E18" w:rsidRDefault="00A45361" w:rsidP="00BE0C97">
      <w:pPr>
        <w:numPr>
          <w:ilvl w:val="0"/>
          <w:numId w:val="43"/>
        </w:numPr>
        <w:tabs>
          <w:tab w:val="clear" w:pos="2774"/>
          <w:tab w:val="num" w:pos="540"/>
        </w:tabs>
        <w:suppressAutoHyphens w:val="0"/>
        <w:autoSpaceDE w:val="0"/>
        <w:autoSpaceDN w:val="0"/>
        <w:adjustRightInd w:val="0"/>
        <w:spacing w:after="40"/>
        <w:ind w:left="540" w:hanging="547"/>
        <w:jc w:val="both"/>
        <w:rPr>
          <w:rFonts w:ascii="Bookman Old Style" w:hAnsi="Bookman Old Style" w:cs="Arial"/>
          <w:lang w:val="x-none" w:eastAsia="x-none"/>
        </w:rPr>
      </w:pPr>
      <w:r w:rsidRPr="00A55E18">
        <w:rPr>
          <w:rFonts w:ascii="Bookman Old Style" w:hAnsi="Bookman Old Style" w:cs="Arial"/>
          <w:lang w:val="x-none" w:eastAsia="x-none"/>
        </w:rPr>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 </w:t>
      </w:r>
    </w:p>
    <w:p w14:paraId="6825F429" w14:textId="77777777" w:rsidR="00A45361" w:rsidRPr="00A55E18" w:rsidRDefault="00A45361" w:rsidP="00BE0C97">
      <w:pPr>
        <w:numPr>
          <w:ilvl w:val="0"/>
          <w:numId w:val="43"/>
        </w:numPr>
        <w:tabs>
          <w:tab w:val="clear" w:pos="2774"/>
          <w:tab w:val="num" w:pos="540"/>
        </w:tabs>
        <w:suppressAutoHyphens w:val="0"/>
        <w:autoSpaceDE w:val="0"/>
        <w:autoSpaceDN w:val="0"/>
        <w:adjustRightInd w:val="0"/>
        <w:spacing w:after="40"/>
        <w:ind w:left="540" w:hanging="547"/>
        <w:jc w:val="both"/>
        <w:rPr>
          <w:rFonts w:ascii="Bookman Old Style" w:hAnsi="Bookman Old Style" w:cs="Arial"/>
          <w:lang w:val="x-none" w:eastAsia="x-none"/>
        </w:rPr>
      </w:pPr>
      <w:r w:rsidRPr="00A55E18">
        <w:rPr>
          <w:rFonts w:ascii="Bookman Old Style" w:hAnsi="Bookman Old Style" w:cs="Arial"/>
          <w:lang w:val="x-none" w:eastAsia="x-none"/>
        </w:rPr>
        <w:t>termin wykonania umowy o podwykonawstwo wykracza poza termin wykonania wskazany w §4 ust. 1;</w:t>
      </w:r>
    </w:p>
    <w:p w14:paraId="1314BDDC" w14:textId="77777777" w:rsidR="00A45361" w:rsidRPr="00A55E18" w:rsidRDefault="00A45361" w:rsidP="00BE0C97">
      <w:pPr>
        <w:numPr>
          <w:ilvl w:val="0"/>
          <w:numId w:val="43"/>
        </w:numPr>
        <w:tabs>
          <w:tab w:val="clear" w:pos="2774"/>
          <w:tab w:val="num" w:pos="540"/>
        </w:tabs>
        <w:suppressAutoHyphens w:val="0"/>
        <w:autoSpaceDE w:val="0"/>
        <w:autoSpaceDN w:val="0"/>
        <w:adjustRightInd w:val="0"/>
        <w:spacing w:after="40"/>
        <w:ind w:left="540" w:hanging="547"/>
        <w:jc w:val="both"/>
        <w:rPr>
          <w:rFonts w:ascii="Bookman Old Style" w:hAnsi="Bookman Old Style" w:cs="Arial"/>
          <w:lang w:val="x-none" w:eastAsia="x-none"/>
        </w:rPr>
      </w:pPr>
      <w:r w:rsidRPr="00A55E18">
        <w:rPr>
          <w:rFonts w:ascii="Bookman Old Style" w:hAnsi="Bookman Old Style" w:cs="Arial"/>
          <w:lang w:val="x-none" w:eastAsia="x-none"/>
        </w:rPr>
        <w:t>umowa zawiera zapisy uzależniające dokonanie zapłaty na rzecz podwykonawcy od zapłaty przez Zamawiającego należności Wykonawcy;</w:t>
      </w:r>
    </w:p>
    <w:p w14:paraId="1DC46928" w14:textId="77777777" w:rsidR="00A45361" w:rsidRPr="00A55E18" w:rsidRDefault="00A45361" w:rsidP="00BE0C97">
      <w:pPr>
        <w:numPr>
          <w:ilvl w:val="0"/>
          <w:numId w:val="43"/>
        </w:numPr>
        <w:tabs>
          <w:tab w:val="clear" w:pos="2774"/>
          <w:tab w:val="num" w:pos="540"/>
        </w:tabs>
        <w:suppressAutoHyphens w:val="0"/>
        <w:autoSpaceDE w:val="0"/>
        <w:autoSpaceDN w:val="0"/>
        <w:adjustRightInd w:val="0"/>
        <w:spacing w:after="40"/>
        <w:ind w:left="540" w:hanging="547"/>
        <w:jc w:val="both"/>
        <w:rPr>
          <w:rFonts w:ascii="Bookman Old Style" w:hAnsi="Bookman Old Style" w:cs="Arial"/>
          <w:lang w:val="x-none" w:eastAsia="x-none"/>
        </w:rPr>
      </w:pPr>
      <w:r w:rsidRPr="00A55E18">
        <w:rPr>
          <w:rFonts w:ascii="Bookman Old Style" w:hAnsi="Bookman Old Style" w:cs="Arial"/>
          <w:lang w:val="x-none" w:eastAsia="x-none"/>
        </w:rPr>
        <w:t>umowa zawiera zapisy dotyczące sposobu rozliczeń za wykonane roboty, uniemożliwiającego rozliczenie tych robót pomiędzy Zamawiającym a Wykonawcą na podstawie umowy;</w:t>
      </w:r>
    </w:p>
    <w:p w14:paraId="1302DAE8" w14:textId="77777777" w:rsidR="00A45361" w:rsidRPr="00A55E18" w:rsidRDefault="00A45361" w:rsidP="00BE0C97">
      <w:pPr>
        <w:numPr>
          <w:ilvl w:val="0"/>
          <w:numId w:val="43"/>
        </w:numPr>
        <w:tabs>
          <w:tab w:val="clear" w:pos="2774"/>
          <w:tab w:val="num" w:pos="540"/>
        </w:tabs>
        <w:suppressAutoHyphens w:val="0"/>
        <w:autoSpaceDE w:val="0"/>
        <w:autoSpaceDN w:val="0"/>
        <w:adjustRightInd w:val="0"/>
        <w:spacing w:after="40"/>
        <w:ind w:left="540" w:hanging="547"/>
        <w:jc w:val="both"/>
        <w:rPr>
          <w:rFonts w:ascii="Bookman Old Style" w:hAnsi="Bookman Old Style" w:cs="Arial"/>
          <w:lang w:val="x-none" w:eastAsia="x-none"/>
        </w:rPr>
      </w:pPr>
      <w:r w:rsidRPr="00A55E18">
        <w:rPr>
          <w:rFonts w:ascii="Bookman Old Style" w:hAnsi="Bookman Old Style" w:cs="Arial"/>
          <w:lang w:val="x-none" w:eastAsia="x-none"/>
        </w:rPr>
        <w:t xml:space="preserve">umowa nie zawiera uregulowań dotyczących zawierania umów na roboty budowlane, dostawy lub usługi z dalszymi podwykonawcami, w szczególności </w:t>
      </w:r>
      <w:r w:rsidR="00B521DA" w:rsidRPr="00A55E18">
        <w:rPr>
          <w:rFonts w:ascii="Bookman Old Style" w:hAnsi="Bookman Old Style" w:cs="Arial"/>
          <w:lang w:val="x-none" w:eastAsia="x-none"/>
        </w:rPr>
        <w:t>zapisów warunkujących podpisanie</w:t>
      </w:r>
      <w:r w:rsidRPr="00A55E18">
        <w:rPr>
          <w:rFonts w:ascii="Bookman Old Style" w:hAnsi="Bookman Old Style" w:cs="Arial"/>
          <w:lang w:val="x-none" w:eastAsia="x-none"/>
        </w:rPr>
        <w:t xml:space="preserve"> tych umów od ich akceptacji i zgody Wykonawcy;</w:t>
      </w:r>
    </w:p>
    <w:p w14:paraId="6F94B2AC" w14:textId="77777777" w:rsidR="00A45361" w:rsidRPr="00A55E18" w:rsidRDefault="009B3944" w:rsidP="00BE0C97">
      <w:pPr>
        <w:numPr>
          <w:ilvl w:val="0"/>
          <w:numId w:val="43"/>
        </w:numPr>
        <w:tabs>
          <w:tab w:val="clear" w:pos="2774"/>
          <w:tab w:val="num" w:pos="540"/>
        </w:tabs>
        <w:suppressAutoHyphens w:val="0"/>
        <w:autoSpaceDE w:val="0"/>
        <w:autoSpaceDN w:val="0"/>
        <w:adjustRightInd w:val="0"/>
        <w:spacing w:after="40"/>
        <w:ind w:left="540" w:hanging="547"/>
        <w:jc w:val="both"/>
        <w:rPr>
          <w:rFonts w:ascii="Bookman Old Style" w:hAnsi="Bookman Old Style" w:cs="Arial"/>
          <w:lang w:val="x-none" w:eastAsia="x-none"/>
        </w:rPr>
      </w:pPr>
      <w:r w:rsidRPr="00A55E18">
        <w:rPr>
          <w:rFonts w:ascii="Bookman Old Style" w:hAnsi="Bookman Old Style" w:cs="Arial"/>
          <w:lang w:val="x-none" w:eastAsia="x-none"/>
        </w:rPr>
        <w:t>w</w:t>
      </w:r>
      <w:r w:rsidR="00A45361" w:rsidRPr="00A55E18">
        <w:rPr>
          <w:rFonts w:ascii="Bookman Old Style" w:hAnsi="Bookman Old Style" w:cs="Arial"/>
          <w:lang w:val="x-none" w:eastAsia="x-none"/>
        </w:rPr>
        <w:t>ynagrodzenie przewidziane dla podwykonawcy jest wyższe od wartości tego samego zakresu robót przedstawionego w kosztorysie przedstawionym przez Wykonawcę;</w:t>
      </w:r>
    </w:p>
    <w:p w14:paraId="369759C2" w14:textId="77777777" w:rsidR="00A45361" w:rsidRPr="00A55E18" w:rsidRDefault="00A45361" w:rsidP="00BE0C97">
      <w:pPr>
        <w:numPr>
          <w:ilvl w:val="0"/>
          <w:numId w:val="43"/>
        </w:numPr>
        <w:tabs>
          <w:tab w:val="clear" w:pos="2774"/>
          <w:tab w:val="num" w:pos="540"/>
        </w:tabs>
        <w:suppressAutoHyphens w:val="0"/>
        <w:autoSpaceDE w:val="0"/>
        <w:autoSpaceDN w:val="0"/>
        <w:adjustRightInd w:val="0"/>
        <w:spacing w:after="40"/>
        <w:ind w:left="540" w:hanging="547"/>
        <w:jc w:val="both"/>
        <w:rPr>
          <w:rFonts w:ascii="Bookman Old Style" w:hAnsi="Bookman Old Style" w:cs="Arial"/>
          <w:lang w:val="x-none" w:eastAsia="x-none"/>
        </w:rPr>
      </w:pPr>
      <w:r w:rsidRPr="00A55E18">
        <w:rPr>
          <w:rFonts w:ascii="Bookman Old Style" w:hAnsi="Bookman Old Style" w:cs="Arial"/>
          <w:lang w:val="x-none" w:eastAsia="x-none"/>
        </w:rPr>
        <w:t xml:space="preserve">zasady i termin udzielania gwarancji lub rękojmi w umowie o podwykonawstwo są sprzeczne z zasadami wynikającymi z umowy między Zamawiającym a Wykonawcą. </w:t>
      </w:r>
    </w:p>
    <w:p w14:paraId="675B4942" w14:textId="77777777" w:rsidR="00A45361" w:rsidRPr="00A55E18" w:rsidRDefault="00BE0C97" w:rsidP="00BE0C97">
      <w:pPr>
        <w:tabs>
          <w:tab w:val="left" w:pos="900"/>
        </w:tabs>
        <w:suppressAutoHyphens w:val="0"/>
        <w:autoSpaceDE w:val="0"/>
        <w:autoSpaceDN w:val="0"/>
        <w:adjustRightInd w:val="0"/>
        <w:spacing w:before="60" w:after="60"/>
        <w:ind w:left="20"/>
        <w:jc w:val="both"/>
        <w:rPr>
          <w:rFonts w:ascii="Bookman Old Style" w:hAnsi="Bookman Old Style" w:cs="Arial"/>
        </w:rPr>
      </w:pPr>
      <w:r w:rsidRPr="00A55E18">
        <w:rPr>
          <w:rFonts w:ascii="Bookman Old Style" w:hAnsi="Bookman Old Style" w:cs="Arial"/>
        </w:rPr>
        <w:t>6.</w:t>
      </w:r>
      <w:r w:rsidR="00A45361" w:rsidRPr="00A55E18">
        <w:rPr>
          <w:rFonts w:ascii="Bookman Old Style" w:hAnsi="Bookman Old Style" w:cs="Arial"/>
        </w:rPr>
        <w:t>Niezgłoszenie w formie pisemnej zastrzeżeń do przedłożonego projektu umowy o podwykonawstwo, której przedmiotem są roboty budowlane, w terminie wskazanym w ust. 5, uważa się za akceptację projektu umowy przez Zamawiającego.</w:t>
      </w:r>
    </w:p>
    <w:p w14:paraId="34164464" w14:textId="77777777" w:rsidR="00A45361" w:rsidRPr="00A55E18" w:rsidRDefault="00BE0C97" w:rsidP="00BE0C97">
      <w:pPr>
        <w:suppressAutoHyphens w:val="0"/>
        <w:spacing w:before="60" w:after="60"/>
        <w:ind w:left="20"/>
        <w:jc w:val="both"/>
        <w:rPr>
          <w:rFonts w:ascii="Bookman Old Style" w:hAnsi="Bookman Old Style" w:cs="Arial"/>
        </w:rPr>
      </w:pPr>
      <w:r w:rsidRPr="00A55E18">
        <w:rPr>
          <w:rFonts w:ascii="Bookman Old Style" w:hAnsi="Bookman Old Style" w:cs="Arial"/>
        </w:rPr>
        <w:t>7.</w:t>
      </w:r>
      <w:r w:rsidR="00A45361" w:rsidRPr="00A55E18">
        <w:rPr>
          <w:rFonts w:ascii="Bookman Old Style" w:hAnsi="Bookman Old Style" w:cs="Arial"/>
        </w:rPr>
        <w:t>Wykonawca, podwykonawca lub dalszy podwykonawca zamówieni</w:t>
      </w:r>
      <w:r w:rsidRPr="00A55E18">
        <w:rPr>
          <w:rFonts w:ascii="Bookman Old Style" w:hAnsi="Bookman Old Style" w:cs="Arial"/>
        </w:rPr>
        <w:t xml:space="preserve">a na roboty budowlane </w:t>
      </w:r>
      <w:r w:rsidR="00A45361" w:rsidRPr="00A55E18">
        <w:rPr>
          <w:rFonts w:ascii="Bookman Old Style" w:hAnsi="Bookman Old Style" w:cs="Arial"/>
        </w:rPr>
        <w:t>przedkłada Zamawiającemu poświadczoną (przez siebie)</w:t>
      </w:r>
      <w:r w:rsidRPr="00A55E18">
        <w:rPr>
          <w:rFonts w:ascii="Bookman Old Style" w:hAnsi="Bookman Old Style" w:cs="Arial"/>
        </w:rPr>
        <w:t xml:space="preserve"> za zgodność z oryginałem kopię </w:t>
      </w:r>
      <w:r w:rsidR="00A45361" w:rsidRPr="00A55E18">
        <w:rPr>
          <w:rFonts w:ascii="Bookman Old Style" w:hAnsi="Bookman Old Style" w:cs="Arial"/>
        </w:rPr>
        <w:t>zawartej umowy o podwykonawstwo której przedmiotem są roboty budowlane, w terminie 7 dni od dnia jej zawarcia.</w:t>
      </w:r>
    </w:p>
    <w:p w14:paraId="554A7AE1" w14:textId="77777777" w:rsidR="00A45361" w:rsidRPr="00A55E18" w:rsidRDefault="00BE0C97" w:rsidP="00BE0C97">
      <w:pPr>
        <w:suppressAutoHyphens w:val="0"/>
        <w:spacing w:before="60" w:after="60"/>
        <w:ind w:left="20"/>
        <w:jc w:val="both"/>
        <w:rPr>
          <w:rFonts w:ascii="Bookman Old Style" w:hAnsi="Bookman Old Style" w:cs="Arial"/>
        </w:rPr>
      </w:pPr>
      <w:r w:rsidRPr="00A55E18">
        <w:rPr>
          <w:rFonts w:ascii="Bookman Old Style" w:hAnsi="Bookman Old Style" w:cs="Arial"/>
        </w:rPr>
        <w:t>8.</w:t>
      </w:r>
      <w:r w:rsidR="00A45361" w:rsidRPr="00A55E18">
        <w:rPr>
          <w:rFonts w:ascii="Bookman Old Style" w:hAnsi="Bookman Old Style" w:cs="Arial"/>
        </w:rPr>
        <w:t>Zamawiający w terminie 7 dni, zgłasza w formie pisemnej sprzeciw do przedłożonej umowy o podwykonawstwo, której przedmiotem są roboty budowlane, w przypadkach, o których mowa w ust. 5.</w:t>
      </w:r>
    </w:p>
    <w:p w14:paraId="2558FFAD" w14:textId="77777777" w:rsidR="00A45361" w:rsidRPr="00A55E18" w:rsidRDefault="00BE0C97" w:rsidP="00BE0C97">
      <w:pPr>
        <w:suppressAutoHyphens w:val="0"/>
        <w:spacing w:before="60" w:after="60"/>
        <w:ind w:left="20"/>
        <w:jc w:val="both"/>
        <w:rPr>
          <w:rFonts w:ascii="Bookman Old Style" w:hAnsi="Bookman Old Style" w:cs="Arial"/>
        </w:rPr>
      </w:pPr>
      <w:r w:rsidRPr="00A55E18">
        <w:rPr>
          <w:rFonts w:ascii="Bookman Old Style" w:hAnsi="Bookman Old Style" w:cs="Arial"/>
        </w:rPr>
        <w:t>9.</w:t>
      </w:r>
      <w:r w:rsidR="00A45361" w:rsidRPr="00A55E18">
        <w:rPr>
          <w:rFonts w:ascii="Bookman Old Style" w:hAnsi="Bookman Old Style" w:cs="Arial"/>
        </w:rPr>
        <w:t>Niezgłoszenie w formie pisemnej sprzeciwu do przedłożonej umowy o podwykonawstwo, której przedmiotem są roboty budowlane w terminie określonym w ust. 8, uważa się za akceptację umowy przez Zamawiającego.</w:t>
      </w:r>
    </w:p>
    <w:p w14:paraId="625565F0" w14:textId="77777777" w:rsidR="00A45361" w:rsidRPr="00A55E18" w:rsidRDefault="00BE0C97" w:rsidP="00BE0C97">
      <w:pPr>
        <w:pStyle w:val="Tekstpodstawowy2"/>
        <w:suppressAutoHyphens w:val="0"/>
        <w:spacing w:before="60"/>
        <w:ind w:left="20"/>
        <w:rPr>
          <w:rFonts w:cs="Arial"/>
          <w:sz w:val="24"/>
        </w:rPr>
      </w:pPr>
      <w:r w:rsidRPr="00A55E18">
        <w:rPr>
          <w:rFonts w:cs="Arial"/>
          <w:sz w:val="24"/>
        </w:rPr>
        <w:t>10.</w:t>
      </w:r>
      <w:r w:rsidR="00A45361" w:rsidRPr="00A55E18">
        <w:rPr>
          <w:rFonts w:cs="Arial"/>
          <w:sz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w:t>
      </w:r>
      <w:r w:rsidR="0076539D" w:rsidRPr="00A55E18">
        <w:rPr>
          <w:rFonts w:cs="Arial"/>
          <w:sz w:val="24"/>
        </w:rPr>
        <w:t>% wartości umowy wskazanej w § 5</w:t>
      </w:r>
      <w:r w:rsidR="00FE00E2" w:rsidRPr="00A55E18">
        <w:rPr>
          <w:rFonts w:cs="Arial"/>
          <w:sz w:val="24"/>
        </w:rPr>
        <w:t xml:space="preserve"> ust. 2</w:t>
      </w:r>
      <w:r w:rsidR="00A45361" w:rsidRPr="00A55E18">
        <w:rPr>
          <w:rFonts w:cs="Arial"/>
          <w:sz w:val="24"/>
        </w:rPr>
        <w:t xml:space="preserve"> niniejszej umowy z wyłączeniem umów o podwykonawstwo o wartości większej niż 50 000 zł. </w:t>
      </w:r>
    </w:p>
    <w:p w14:paraId="01349D14" w14:textId="77777777" w:rsidR="00A45361" w:rsidRPr="00A55E18" w:rsidRDefault="00BE0C97" w:rsidP="00BE0C97">
      <w:pPr>
        <w:pStyle w:val="Tekstpodstawowy2"/>
        <w:suppressAutoHyphens w:val="0"/>
        <w:spacing w:before="60"/>
        <w:ind w:left="20"/>
        <w:rPr>
          <w:rFonts w:cs="Arial"/>
          <w:sz w:val="24"/>
        </w:rPr>
      </w:pPr>
      <w:r w:rsidRPr="00A55E18">
        <w:rPr>
          <w:rFonts w:cs="Arial"/>
          <w:sz w:val="24"/>
        </w:rPr>
        <w:t>11.</w:t>
      </w:r>
      <w:r w:rsidR="00A45361" w:rsidRPr="00A55E18">
        <w:rPr>
          <w:rFonts w:cs="Arial"/>
          <w:sz w:val="24"/>
        </w:rPr>
        <w:t>Wykonawca, podwykonawca lub dalszy podwykonawca</w:t>
      </w:r>
      <w:r w:rsidRPr="00A55E18">
        <w:rPr>
          <w:rFonts w:cs="Arial"/>
          <w:sz w:val="24"/>
        </w:rPr>
        <w:t xml:space="preserve"> zamówienia na roboty budowlane </w:t>
      </w:r>
      <w:r w:rsidR="00A45361" w:rsidRPr="00A55E18">
        <w:rPr>
          <w:rFonts w:cs="Arial"/>
          <w:sz w:val="24"/>
        </w:rPr>
        <w:t>przedkłada Zamawiającemu poświadczoną (przez siebie)</w:t>
      </w:r>
      <w:r w:rsidRPr="00A55E18">
        <w:rPr>
          <w:rFonts w:cs="Arial"/>
          <w:sz w:val="24"/>
        </w:rPr>
        <w:t xml:space="preserve"> za zgodność z oryginałem kopię </w:t>
      </w:r>
      <w:r w:rsidR="00A45361" w:rsidRPr="00A55E18">
        <w:rPr>
          <w:rFonts w:cs="Arial"/>
          <w:sz w:val="24"/>
        </w:rPr>
        <w:t xml:space="preserve">każdej zmiany umowy o podwykonawstwo której przedmiotem są roboty budowlane, w terminie 7 dni od dnia jej zawarcia </w:t>
      </w:r>
      <w:r w:rsidRPr="00A55E18">
        <w:rPr>
          <w:rFonts w:cs="Arial"/>
          <w:sz w:val="24"/>
        </w:rPr>
        <w:t>.</w:t>
      </w:r>
    </w:p>
    <w:p w14:paraId="5A7AC987" w14:textId="77777777" w:rsidR="00A45361" w:rsidRPr="00A55E18" w:rsidRDefault="00BE0C97" w:rsidP="00BE0C97">
      <w:pPr>
        <w:pStyle w:val="Tekstpodstawowy2"/>
        <w:suppressAutoHyphens w:val="0"/>
        <w:spacing w:before="60"/>
        <w:ind w:left="20"/>
        <w:rPr>
          <w:rFonts w:cs="Arial"/>
          <w:sz w:val="24"/>
        </w:rPr>
      </w:pPr>
      <w:r w:rsidRPr="00A55E18">
        <w:rPr>
          <w:rFonts w:cs="Arial"/>
          <w:sz w:val="24"/>
        </w:rPr>
        <w:t>12.</w:t>
      </w:r>
      <w:r w:rsidR="00A45361" w:rsidRPr="00A55E18">
        <w:rPr>
          <w:rFonts w:cs="Arial"/>
          <w:sz w:val="24"/>
        </w:rPr>
        <w:t>W przypadku, o którym mowa w ust. 10, jeżeli termin zapłaty wynagrodzenia jest dłuższy niż 30 dni, Zamawiający poinformuje o tym Wykonawcę i wezwie go do doprowadzenia do zmiany tej umowy pod rygorem wystąpienia o zapłatę kary umownej.</w:t>
      </w:r>
    </w:p>
    <w:p w14:paraId="339221E7" w14:textId="77777777" w:rsidR="00A45361" w:rsidRPr="00A55E18" w:rsidRDefault="00BE0C97" w:rsidP="00BE0C97">
      <w:pPr>
        <w:pStyle w:val="Tekstpodstawowy2"/>
        <w:suppressAutoHyphens w:val="0"/>
        <w:spacing w:before="60"/>
        <w:ind w:left="20"/>
        <w:rPr>
          <w:rFonts w:cs="Arial"/>
          <w:sz w:val="24"/>
        </w:rPr>
      </w:pPr>
      <w:r w:rsidRPr="00A55E18">
        <w:rPr>
          <w:rFonts w:cs="Arial"/>
          <w:sz w:val="24"/>
        </w:rPr>
        <w:t>13.</w:t>
      </w:r>
      <w:r w:rsidR="00A45361" w:rsidRPr="00A55E18">
        <w:rPr>
          <w:rFonts w:cs="Arial"/>
          <w:sz w:val="24"/>
        </w:rPr>
        <w:t>Zapisy ust. 5 – 12 stosuje się odpowiednio do zmian umów o podwykonawstwo.</w:t>
      </w:r>
    </w:p>
    <w:p w14:paraId="082B6267" w14:textId="77777777" w:rsidR="00A45361" w:rsidRPr="00A55E18" w:rsidRDefault="00BE0C97" w:rsidP="00BE0C97">
      <w:pPr>
        <w:suppressAutoHyphens w:val="0"/>
        <w:overflowPunct w:val="0"/>
        <w:autoSpaceDE w:val="0"/>
        <w:autoSpaceDN w:val="0"/>
        <w:adjustRightInd w:val="0"/>
        <w:spacing w:before="120"/>
        <w:ind w:left="20"/>
        <w:jc w:val="both"/>
        <w:textAlignment w:val="baseline"/>
        <w:rPr>
          <w:rFonts w:ascii="Bookman Old Style" w:hAnsi="Bookman Old Style" w:cs="Arial"/>
        </w:rPr>
      </w:pPr>
      <w:r w:rsidRPr="00A55E18">
        <w:rPr>
          <w:rFonts w:ascii="Bookman Old Style" w:hAnsi="Bookman Old Style" w:cs="Arial"/>
        </w:rPr>
        <w:t>14.</w:t>
      </w:r>
      <w:r w:rsidR="00A45361" w:rsidRPr="00A55E18">
        <w:rPr>
          <w:rFonts w:ascii="Bookman Old Style" w:hAnsi="Bookman Old Style"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związane z realizacją niniejszego zamówienia, w przypadku uchylenia się od obowiązku zapłaty odpowiednio przez Wykonawcę, podwykonawcę lub dalszego podwykonawcę zamówienia na roboty budowlane. </w:t>
      </w:r>
    </w:p>
    <w:p w14:paraId="036AC7D6" w14:textId="77777777" w:rsidR="00A45361" w:rsidRPr="00A55E18" w:rsidRDefault="00BE0C97" w:rsidP="00BE0C97">
      <w:pPr>
        <w:suppressAutoHyphens w:val="0"/>
        <w:spacing w:after="40"/>
        <w:ind w:left="20"/>
        <w:jc w:val="both"/>
        <w:rPr>
          <w:rFonts w:ascii="Bookman Old Style" w:hAnsi="Bookman Old Style"/>
        </w:rPr>
      </w:pPr>
      <w:r w:rsidRPr="00A55E18">
        <w:rPr>
          <w:rFonts w:ascii="Bookman Old Style" w:hAnsi="Bookman Old Style" w:cs="Arial"/>
        </w:rPr>
        <w:t>15.</w:t>
      </w:r>
      <w:r w:rsidR="00A45361" w:rsidRPr="00A55E18">
        <w:rPr>
          <w:rFonts w:ascii="Bookman Old Style" w:hAnsi="Bookman Old Style" w:cs="Arial"/>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32811BFC" w14:textId="77777777" w:rsidR="00A45361" w:rsidRPr="00A55E18" w:rsidRDefault="00BE0C97" w:rsidP="00BE0C97">
      <w:pPr>
        <w:suppressAutoHyphens w:val="0"/>
        <w:spacing w:after="40"/>
        <w:ind w:left="20"/>
        <w:jc w:val="both"/>
        <w:rPr>
          <w:rFonts w:ascii="Bookman Old Style" w:hAnsi="Bookman Old Style"/>
        </w:rPr>
      </w:pPr>
      <w:r w:rsidRPr="00A55E18">
        <w:rPr>
          <w:rFonts w:ascii="Bookman Old Style" w:hAnsi="Bookman Old Style" w:cs="Arial"/>
        </w:rPr>
        <w:t>16.</w:t>
      </w:r>
      <w:r w:rsidR="00A45361" w:rsidRPr="00A55E18">
        <w:rPr>
          <w:rFonts w:ascii="Bookman Old Style" w:hAnsi="Bookman Old Style" w:cs="Arial"/>
        </w:rPr>
        <w:t xml:space="preserve">Zamawiający dokona bezpośredniej płatności na </w:t>
      </w:r>
      <w:r w:rsidR="005C2938" w:rsidRPr="00A55E18">
        <w:rPr>
          <w:rFonts w:ascii="Bookman Old Style" w:hAnsi="Bookman Old Style" w:cs="Arial"/>
        </w:rPr>
        <w:t xml:space="preserve">rzecz podwykonawcy lub dalszego </w:t>
      </w:r>
      <w:r w:rsidR="00A45361" w:rsidRPr="00A55E18">
        <w:rPr>
          <w:rFonts w:ascii="Bookman Old Style" w:hAnsi="Bookman Old Style" w:cs="Arial"/>
        </w:rPr>
        <w:t>podwykonawcy w terminie 14 dni od dnia pisemnego</w:t>
      </w:r>
      <w:r w:rsidRPr="00A55E18">
        <w:rPr>
          <w:rFonts w:ascii="Bookman Old Style" w:hAnsi="Bookman Old Style" w:cs="Arial"/>
        </w:rPr>
        <w:t xml:space="preserve"> potwierdzenia podwykonawcy lub </w:t>
      </w:r>
      <w:r w:rsidR="00A45361" w:rsidRPr="00A55E18">
        <w:rPr>
          <w:rFonts w:ascii="Bookman Old Style" w:hAnsi="Bookman Old Style" w:cs="Arial"/>
        </w:rPr>
        <w:t>dalszemu podwykonawcy przez Zamawiającego uznania płatności bezpośredniej za uzasadnioną.</w:t>
      </w:r>
    </w:p>
    <w:p w14:paraId="1E1B51B7" w14:textId="77777777" w:rsidR="00A45361" w:rsidRPr="00A55E18" w:rsidRDefault="00BE0C97" w:rsidP="00BE0C97">
      <w:pPr>
        <w:suppressAutoHyphens w:val="0"/>
        <w:spacing w:after="40"/>
        <w:ind w:left="20"/>
        <w:jc w:val="both"/>
        <w:rPr>
          <w:rFonts w:ascii="Bookman Old Style" w:hAnsi="Bookman Old Style"/>
        </w:rPr>
      </w:pPr>
      <w:r w:rsidRPr="00A55E18">
        <w:rPr>
          <w:rFonts w:ascii="Bookman Old Style" w:hAnsi="Bookman Old Style" w:cs="Arial"/>
        </w:rPr>
        <w:t>17.</w:t>
      </w:r>
      <w:r w:rsidR="00A45361" w:rsidRPr="00A55E18">
        <w:rPr>
          <w:rFonts w:ascii="Bookman Old Style" w:hAnsi="Bookman Old Style" w:cs="Arial"/>
        </w:rPr>
        <w:t>Odpowiedzialność Zamawiającego wobec podwykonawcy lub dalszego podwykonawcy z tytułu płatności bezpośrednich za wykonanie robót budowlanyc</w:t>
      </w:r>
      <w:r w:rsidRPr="00A55E18">
        <w:rPr>
          <w:rFonts w:ascii="Bookman Old Style" w:hAnsi="Bookman Old Style" w:cs="Arial"/>
        </w:rPr>
        <w:t xml:space="preserve">h jest ograniczona wyłącznie do </w:t>
      </w:r>
      <w:r w:rsidR="00A45361" w:rsidRPr="00A55E18">
        <w:rPr>
          <w:rFonts w:ascii="Bookman Old Style" w:hAnsi="Bookman Old Style" w:cs="Arial"/>
        </w:rPr>
        <w:t>wysokości kwoty należności za wykonanie tych robót bu</w:t>
      </w:r>
      <w:r w:rsidRPr="00A55E18">
        <w:rPr>
          <w:rFonts w:ascii="Bookman Old Style" w:hAnsi="Bookman Old Style" w:cs="Arial"/>
        </w:rPr>
        <w:t xml:space="preserve">dowlanych, wynikającej z umowy. </w:t>
      </w:r>
      <w:r w:rsidR="00A45361" w:rsidRPr="00A55E18">
        <w:rPr>
          <w:rFonts w:ascii="Bookman Old Style" w:hAnsi="Bookman Old Style" w:cs="Arial"/>
        </w:rPr>
        <w:t>W przypadku różnic w cenach jednostkowych za wykonane roboty pomiędzy cenami</w:t>
      </w:r>
      <w:r w:rsidRPr="00A55E18">
        <w:rPr>
          <w:rFonts w:ascii="Bookman Old Style" w:hAnsi="Bookman Old Style" w:cs="Arial"/>
        </w:rPr>
        <w:t xml:space="preserve"> </w:t>
      </w:r>
      <w:r w:rsidR="00A45361" w:rsidRPr="00A55E18">
        <w:rPr>
          <w:rFonts w:ascii="Bookman Old Style" w:hAnsi="Bookman Old Style" w:cs="Arial"/>
        </w:rPr>
        <w:t>jednostkowymi określonymi umową o podwykonawstwo a cenami jednostkowymi określonymi umową Zamawiający uzna i wypłaci podwykonawcy lub dalszemu podwykonawcy na podstawie wystawionej przez niego faktury lub rachunku wyłącznie</w:t>
      </w:r>
      <w:r w:rsidRPr="00A55E18">
        <w:rPr>
          <w:rFonts w:ascii="Bookman Old Style" w:hAnsi="Bookman Old Style" w:cs="Arial"/>
        </w:rPr>
        <w:t xml:space="preserve"> kwotę należną na podstawie cen </w:t>
      </w:r>
      <w:r w:rsidR="00A45361" w:rsidRPr="00A55E18">
        <w:rPr>
          <w:rFonts w:ascii="Bookman Old Style" w:hAnsi="Bookman Old Style" w:cs="Arial"/>
        </w:rPr>
        <w:t>jednostkowych określonych umową.</w:t>
      </w:r>
    </w:p>
    <w:p w14:paraId="191A91AE" w14:textId="77777777" w:rsidR="00A45361" w:rsidRPr="00A55E18" w:rsidRDefault="00BE0C97" w:rsidP="00BE0C97">
      <w:pPr>
        <w:suppressAutoHyphens w:val="0"/>
        <w:spacing w:after="40"/>
        <w:ind w:left="20"/>
        <w:jc w:val="both"/>
        <w:rPr>
          <w:rFonts w:ascii="Bookman Old Style" w:hAnsi="Bookman Old Style"/>
        </w:rPr>
      </w:pPr>
      <w:r w:rsidRPr="00A55E18">
        <w:rPr>
          <w:rFonts w:ascii="Bookman Old Style" w:hAnsi="Bookman Old Style" w:cs="Arial"/>
        </w:rPr>
        <w:t>18.</w:t>
      </w:r>
      <w:r w:rsidR="00A45361" w:rsidRPr="00A55E18">
        <w:rPr>
          <w:rFonts w:ascii="Bookman Old Style" w:hAnsi="Bookman Old Style" w:cs="Arial"/>
        </w:rPr>
        <w:t>W przypadku, gdy podwykonawcy lub dalsi podwykona</w:t>
      </w:r>
      <w:r w:rsidRPr="00A55E18">
        <w:rPr>
          <w:rFonts w:ascii="Bookman Old Style" w:hAnsi="Bookman Old Style" w:cs="Arial"/>
        </w:rPr>
        <w:t xml:space="preserve">wcy, uprawnieni do uzyskania od </w:t>
      </w:r>
      <w:r w:rsidR="00A45361" w:rsidRPr="00A55E18">
        <w:rPr>
          <w:rFonts w:ascii="Bookman Old Style" w:hAnsi="Bookman Old Style" w:cs="Arial"/>
        </w:rPr>
        <w:t>Zamawiającego płatności bezpośrednich, nie wystawili żadnych rachunków lub faktur w danym okresie rozliczeniowym, i Wykonawca załączy do wy</w:t>
      </w:r>
      <w:r w:rsidRPr="00A55E18">
        <w:rPr>
          <w:rFonts w:ascii="Bookman Old Style" w:hAnsi="Bookman Old Style" w:cs="Arial"/>
        </w:rPr>
        <w:t xml:space="preserve">stawianego rachunku lub faktury </w:t>
      </w:r>
      <w:r w:rsidR="00A45361" w:rsidRPr="00A55E18">
        <w:rPr>
          <w:rFonts w:ascii="Bookman Old Style" w:hAnsi="Bookman Old Style" w:cs="Arial"/>
        </w:rPr>
        <w:t>oświadczenia podwykonawców i dalszych podwykonawców potwierdzające tę okoliczność, cała kwota wynikająca z faktury lub rachunku zostanie wypłacona przez Zamawiającego Wykonawcy.</w:t>
      </w:r>
    </w:p>
    <w:p w14:paraId="2B537C88" w14:textId="77777777" w:rsidR="00A45361" w:rsidRPr="00A55E18" w:rsidRDefault="00BE0C97" w:rsidP="00BE0C97">
      <w:pPr>
        <w:suppressAutoHyphens w:val="0"/>
        <w:spacing w:after="40" w:line="240" w:lineRule="atLeast"/>
        <w:ind w:left="20"/>
        <w:jc w:val="both"/>
        <w:rPr>
          <w:rFonts w:ascii="Bookman Old Style" w:hAnsi="Bookman Old Style"/>
        </w:rPr>
      </w:pPr>
      <w:r w:rsidRPr="00A55E18">
        <w:rPr>
          <w:rFonts w:ascii="Bookman Old Style" w:hAnsi="Bookman Old Style" w:cs="Arial"/>
        </w:rPr>
        <w:t>19.</w:t>
      </w:r>
      <w:r w:rsidR="00A45361" w:rsidRPr="00A55E18">
        <w:rPr>
          <w:rFonts w:ascii="Bookman Old Style" w:hAnsi="Bookman Old Style" w:cs="Arial"/>
        </w:rPr>
        <w:t>Wykonawca odpowiada za działania i zaniechania podwykonawców, dalszych podwykonawców, ich przedstawicieli lub pracowników,  jak za swoje własne</w:t>
      </w:r>
      <w:r w:rsidRPr="00A55E18">
        <w:rPr>
          <w:rFonts w:ascii="Bookman Old Style" w:hAnsi="Bookman Old Style" w:cs="Arial"/>
        </w:rPr>
        <w:t xml:space="preserve">. Wykonawca zobowiązany jest do </w:t>
      </w:r>
      <w:r w:rsidR="00A45361" w:rsidRPr="00A55E18">
        <w:rPr>
          <w:rFonts w:ascii="Bookman Old Style" w:hAnsi="Bookman Old Style" w:cs="Arial"/>
        </w:rPr>
        <w:t>koordynacji prac realizowanych przez podwy</w:t>
      </w:r>
      <w:r w:rsidRPr="00A55E18">
        <w:rPr>
          <w:rFonts w:ascii="Bookman Old Style" w:hAnsi="Bookman Old Style" w:cs="Arial"/>
        </w:rPr>
        <w:t xml:space="preserve">konawców. Wykonanie robót przez </w:t>
      </w:r>
      <w:r w:rsidR="00A45361" w:rsidRPr="00A55E18">
        <w:rPr>
          <w:rFonts w:ascii="Bookman Old Style" w:hAnsi="Bookman Old Style" w:cs="Arial"/>
        </w:rPr>
        <w:t>podwykonawców nie zwalnia Wykonawcy od odpowiedzial</w:t>
      </w:r>
      <w:r w:rsidRPr="00A55E18">
        <w:rPr>
          <w:rFonts w:ascii="Bookman Old Style" w:hAnsi="Bookman Old Style" w:cs="Arial"/>
        </w:rPr>
        <w:t xml:space="preserve">ności i zobowiązań wynikających </w:t>
      </w:r>
      <w:r w:rsidR="00A45361" w:rsidRPr="00A55E18">
        <w:rPr>
          <w:rFonts w:ascii="Bookman Old Style" w:hAnsi="Bookman Old Style" w:cs="Arial"/>
        </w:rPr>
        <w:t>z warunków niniejszej umowy. Wykonawca, zlecając roboty podwykonawcom, zobowiązany jest bezwzględnie przestrzegać przepisów wynikających z</w:t>
      </w:r>
      <w:r w:rsidR="00187367" w:rsidRPr="00A55E18">
        <w:rPr>
          <w:rFonts w:ascii="Bookman Old Style" w:hAnsi="Bookman Old Style" w:cs="Arial"/>
        </w:rPr>
        <w:t xml:space="preserve"> art. 647¹ Kodeksu Cywilnego. </w:t>
      </w:r>
      <w:r w:rsidR="00A45361" w:rsidRPr="00A55E18">
        <w:rPr>
          <w:rFonts w:ascii="Bookman Old Style" w:hAnsi="Bookman Old Style" w:cs="Arial"/>
        </w:rPr>
        <w:t>Zamawiającemu przysługuje prawo żądania od Wykonawcy zmiany podwykonawcy, jeżeli ten realizuje roboty w sposób wadliwy, niezgodny z założeniami i przepisami.</w:t>
      </w:r>
    </w:p>
    <w:p w14:paraId="3CDD2959" w14:textId="77777777" w:rsidR="00A45361" w:rsidRPr="00A55E18" w:rsidRDefault="00BE0C97" w:rsidP="00BE0C97">
      <w:pPr>
        <w:suppressAutoHyphens w:val="0"/>
        <w:spacing w:after="40" w:line="240" w:lineRule="atLeast"/>
        <w:ind w:left="20"/>
        <w:jc w:val="both"/>
        <w:rPr>
          <w:rFonts w:ascii="Bookman Old Style" w:hAnsi="Bookman Old Style"/>
        </w:rPr>
      </w:pPr>
      <w:r w:rsidRPr="00A55E18">
        <w:rPr>
          <w:rFonts w:ascii="Bookman Old Style" w:hAnsi="Bookman Old Style" w:cs="Arial"/>
        </w:rPr>
        <w:t>20.</w:t>
      </w:r>
      <w:r w:rsidR="00A45361" w:rsidRPr="00A55E18">
        <w:rPr>
          <w:rFonts w:ascii="Bookman Old Style" w:hAnsi="Bookman Old Style" w:cs="Arial"/>
        </w:rPr>
        <w:t>Zmiana podwykonawcy lub dalszego podwykonawcy w zakresie wykonania robót budowlanych stanowiąc</w:t>
      </w:r>
      <w:r w:rsidR="00187367" w:rsidRPr="00A55E18">
        <w:rPr>
          <w:rFonts w:ascii="Bookman Old Style" w:hAnsi="Bookman Old Style" w:cs="Arial"/>
        </w:rPr>
        <w:t xml:space="preserve">ych przedmiot umowy nie stanowi </w:t>
      </w:r>
      <w:r w:rsidR="00A45361" w:rsidRPr="00A55E18">
        <w:rPr>
          <w:rFonts w:ascii="Bookman Old Style" w:hAnsi="Bookman Old Style" w:cs="Arial"/>
        </w:rPr>
        <w:t>zmiany</w:t>
      </w:r>
      <w:r w:rsidR="00187367" w:rsidRPr="00A55E18">
        <w:rPr>
          <w:rFonts w:ascii="Bookman Old Style" w:hAnsi="Bookman Old Style" w:cs="Arial"/>
        </w:rPr>
        <w:t xml:space="preserve"> umowy, ale jest wymagana zgoda </w:t>
      </w:r>
      <w:r w:rsidR="00A45361" w:rsidRPr="00A55E18">
        <w:rPr>
          <w:rFonts w:ascii="Bookman Old Style" w:hAnsi="Bookman Old Style" w:cs="Arial"/>
        </w:rPr>
        <w:t>Zamawiającego na zmianę podwykonawcy lub dalszego</w:t>
      </w:r>
      <w:r w:rsidRPr="00A55E18">
        <w:rPr>
          <w:rFonts w:ascii="Bookman Old Style" w:hAnsi="Bookman Old Style" w:cs="Arial"/>
        </w:rPr>
        <w:t xml:space="preserve"> podwykonawcy, wyrażona poprzez </w:t>
      </w:r>
      <w:r w:rsidR="00A45361" w:rsidRPr="00A55E18">
        <w:rPr>
          <w:rFonts w:ascii="Bookman Old Style" w:hAnsi="Bookman Old Style" w:cs="Arial"/>
        </w:rPr>
        <w:t>akceptację umowy o podwykonawstwo.</w:t>
      </w:r>
    </w:p>
    <w:p w14:paraId="0B88212A" w14:textId="77777777" w:rsidR="00FE00E2" w:rsidRPr="00A55E18" w:rsidRDefault="004E799F" w:rsidP="00411C36">
      <w:pPr>
        <w:pStyle w:val="FR1"/>
        <w:widowControl/>
        <w:spacing w:before="120" w:after="120"/>
        <w:ind w:left="20" w:firstLine="0"/>
        <w:jc w:val="center"/>
        <w:outlineLvl w:val="0"/>
        <w:rPr>
          <w:rFonts w:ascii="Bookman Old Style" w:hAnsi="Bookman Old Style"/>
          <w:sz w:val="24"/>
          <w:szCs w:val="24"/>
        </w:rPr>
      </w:pPr>
      <w:r w:rsidRPr="00A55E18">
        <w:rPr>
          <w:rFonts w:ascii="Bookman Old Style" w:hAnsi="Bookman Old Style"/>
          <w:sz w:val="24"/>
          <w:szCs w:val="24"/>
        </w:rPr>
        <w:t>§11</w:t>
      </w:r>
    </w:p>
    <w:p w14:paraId="006CF5F8" w14:textId="77777777" w:rsidR="00FE00E2" w:rsidRPr="00A55E18" w:rsidRDefault="00FE00E2" w:rsidP="00411C36">
      <w:pPr>
        <w:pStyle w:val="Akapitzlist1"/>
        <w:numPr>
          <w:ilvl w:val="0"/>
          <w:numId w:val="46"/>
        </w:numPr>
        <w:tabs>
          <w:tab w:val="left" w:pos="180"/>
          <w:tab w:val="left" w:pos="360"/>
        </w:tabs>
        <w:spacing w:line="276" w:lineRule="auto"/>
        <w:ind w:left="180" w:right="110" w:hanging="180"/>
        <w:contextualSpacing/>
        <w:rPr>
          <w:rFonts w:ascii="Bookman Old Style" w:hAnsi="Bookman Old Style"/>
        </w:rPr>
      </w:pPr>
      <w:r w:rsidRPr="00A55E18">
        <w:rPr>
          <w:rFonts w:ascii="Bookman Old Style" w:hAnsi="Bookman Old Style"/>
        </w:rPr>
        <w:t>Zamawiający określa obowiązek zatrudnienia na podstawie umowy o pracę wszystkich osób wykonujących następujące czynności w zakresie realizacji przedmiotu zamówienia</w:t>
      </w:r>
      <w:r w:rsidR="009B3944" w:rsidRPr="00A55E18">
        <w:rPr>
          <w:rFonts w:ascii="Bookman Old Style" w:hAnsi="Bookman Old Style"/>
        </w:rPr>
        <w:t>:</w:t>
      </w:r>
    </w:p>
    <w:p w14:paraId="6F24D6ED" w14:textId="19E79503" w:rsidR="00FE00E2" w:rsidRPr="00A55E18" w:rsidRDefault="00FE00E2" w:rsidP="00411C36">
      <w:pPr>
        <w:pStyle w:val="Akapitzlist1"/>
        <w:tabs>
          <w:tab w:val="left" w:pos="180"/>
        </w:tabs>
        <w:ind w:left="180" w:right="110" w:hanging="180"/>
        <w:rPr>
          <w:rFonts w:ascii="Bookman Old Style" w:hAnsi="Bookman Old Style"/>
        </w:rPr>
      </w:pPr>
      <w:r w:rsidRPr="00A55E18">
        <w:rPr>
          <w:rFonts w:ascii="Bookman Old Style" w:hAnsi="Bookman Old Style"/>
        </w:rPr>
        <w:t>- wykonywanie prac objętych zakresem zamówienia wskazanym w  SWZ w opisie przedmiotu zamówienia w tym prac fizycznych oraz operatorów sprzętu ( z wyjątkiem obsługi geodezyjnej)</w:t>
      </w:r>
      <w:r w:rsidR="00411C36" w:rsidRPr="00A55E18">
        <w:rPr>
          <w:rFonts w:ascii="Bookman Old Style" w:hAnsi="Bookman Old Style"/>
        </w:rPr>
        <w:t xml:space="preserve"> </w:t>
      </w:r>
      <w:r w:rsidRPr="00A55E18">
        <w:rPr>
          <w:rFonts w:ascii="Bookman Old Style" w:hAnsi="Bookman Old Style"/>
        </w:rPr>
        <w:t xml:space="preserve">jeżeli wykonywanie tych czynności polega na wykonywaniu pracy w rozumieniu przepisów kodeksu pracy. </w:t>
      </w:r>
    </w:p>
    <w:p w14:paraId="735625E7" w14:textId="77777777" w:rsidR="00FE00E2" w:rsidRPr="00A55E18" w:rsidRDefault="00FE00E2" w:rsidP="00411C36">
      <w:pPr>
        <w:pStyle w:val="Akapitzlist1"/>
        <w:numPr>
          <w:ilvl w:val="0"/>
          <w:numId w:val="46"/>
        </w:numPr>
        <w:tabs>
          <w:tab w:val="left" w:pos="180"/>
          <w:tab w:val="left" w:pos="360"/>
        </w:tabs>
        <w:spacing w:line="276" w:lineRule="auto"/>
        <w:ind w:left="180" w:right="110" w:hanging="180"/>
        <w:contextualSpacing/>
        <w:rPr>
          <w:rFonts w:ascii="Bookman Old Style" w:hAnsi="Bookman Old Style"/>
        </w:rPr>
      </w:pPr>
      <w:r w:rsidRPr="00A55E18">
        <w:rPr>
          <w:rFonts w:ascii="Bookman Old Style" w:hAnsi="Bookman Old Style"/>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4AF8F233" w14:textId="77777777" w:rsidR="00FE00E2" w:rsidRPr="00A55E18" w:rsidRDefault="00FE00E2" w:rsidP="00411C36">
      <w:pPr>
        <w:pStyle w:val="Akapitzlist1"/>
        <w:numPr>
          <w:ilvl w:val="0"/>
          <w:numId w:val="46"/>
        </w:numPr>
        <w:tabs>
          <w:tab w:val="left" w:pos="180"/>
          <w:tab w:val="left" w:pos="360"/>
        </w:tabs>
        <w:spacing w:line="276" w:lineRule="auto"/>
        <w:ind w:left="180" w:right="110" w:hanging="180"/>
        <w:contextualSpacing/>
        <w:rPr>
          <w:rFonts w:ascii="Bookman Old Style" w:hAnsi="Bookman Old Style"/>
        </w:rPr>
      </w:pPr>
      <w:r w:rsidRPr="00A55E18">
        <w:rPr>
          <w:rFonts w:ascii="Bookman Old Style" w:hAnsi="Bookman Old Style"/>
        </w:rPr>
        <w:t>Wykonawca składa wykaz osób oddelegowanych do realizacji zamówienia wraz z oświadczeniem o tym, że są zatrudnieni na podstawie umowy o pracę przed przystąpieniem do wykonywania r</w:t>
      </w:r>
      <w:r w:rsidR="009B3944" w:rsidRPr="00A55E18">
        <w:rPr>
          <w:rFonts w:ascii="Bookman Old Style" w:hAnsi="Bookman Old Style"/>
        </w:rPr>
        <w:t>obót. Zamawiający nie przekaże W</w:t>
      </w:r>
      <w:r w:rsidRPr="00A55E18">
        <w:rPr>
          <w:rFonts w:ascii="Bookman Old Style" w:hAnsi="Bookman Old Style"/>
        </w:rPr>
        <w:t>ykonawcy placu budowy do momentu otrzymania wykazu, o którym mowa w zdaniu poprzedzającym. Wynikłe z tego opóźnienie w realizacji przedmiotu zamówienia będzie traktowane, jako opóźnienia z winy Wykonawcy.</w:t>
      </w:r>
    </w:p>
    <w:p w14:paraId="4B705BEE" w14:textId="77777777" w:rsidR="00FE00E2" w:rsidRPr="00A55E18" w:rsidRDefault="00FE00E2" w:rsidP="00411C36">
      <w:pPr>
        <w:pStyle w:val="Akapitzlist1"/>
        <w:numPr>
          <w:ilvl w:val="0"/>
          <w:numId w:val="46"/>
        </w:numPr>
        <w:tabs>
          <w:tab w:val="left" w:pos="180"/>
          <w:tab w:val="left" w:pos="360"/>
        </w:tabs>
        <w:spacing w:line="276" w:lineRule="auto"/>
        <w:ind w:left="180" w:right="110" w:hanging="180"/>
        <w:contextualSpacing/>
        <w:rPr>
          <w:rFonts w:ascii="Bookman Old Style" w:hAnsi="Bookman Old Style"/>
        </w:rPr>
      </w:pPr>
      <w:r w:rsidRPr="00A55E18">
        <w:rPr>
          <w:rFonts w:ascii="Bookman Old Style" w:hAnsi="Bookman Old Style"/>
        </w:rPr>
        <w:t>Każdorazowa zmiana wykazu osób, o którym mowa w ust. 3 nie wymaga aneksu do umowy (Wykonawca przedstawia korektę listy osób oddelegowanych do wykonywania zamówienia do wiadomości Zamawiającego).</w:t>
      </w:r>
    </w:p>
    <w:p w14:paraId="3083854A" w14:textId="77777777" w:rsidR="00FE00E2" w:rsidRPr="00A55E18" w:rsidRDefault="00FE00E2" w:rsidP="00FE00E2">
      <w:pPr>
        <w:pStyle w:val="Akapitzlist1"/>
        <w:numPr>
          <w:ilvl w:val="0"/>
          <w:numId w:val="46"/>
        </w:numPr>
        <w:spacing w:line="276" w:lineRule="auto"/>
        <w:ind w:left="360" w:right="110"/>
        <w:contextualSpacing/>
        <w:rPr>
          <w:rFonts w:ascii="Bookman Old Style" w:hAnsi="Bookman Old Style"/>
        </w:rPr>
      </w:pPr>
      <w:r w:rsidRPr="00A55E18">
        <w:rPr>
          <w:rFonts w:ascii="Bookman Old Style" w:hAnsi="Bookman Old Style"/>
        </w:rPr>
        <w:t>Zamawiający zastrzega sobie prawo przeprowadzenia kontroli n</w:t>
      </w:r>
      <w:r w:rsidR="006F59CF" w:rsidRPr="00A55E18">
        <w:rPr>
          <w:rFonts w:ascii="Bookman Old Style" w:hAnsi="Bookman Old Style"/>
        </w:rPr>
        <w:t>a miejscu wykonywania prac</w:t>
      </w:r>
      <w:r w:rsidRPr="00A55E18">
        <w:rPr>
          <w:rFonts w:ascii="Bookman Old Style" w:hAnsi="Bookman Old Style"/>
        </w:rPr>
        <w:t xml:space="preserve"> w celu zweryfikowania, czy osoby wykonujące czynności przy realizacji zamówienia są osobami wskazanymi przez Wykonawcę w wykazie o którym mowa w ust. 3. Osoby oddelegowane przez Wykonawcę są zobowiązane podać imię i nazwisko podczas kontroli przeprowadzonej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409D3AD4" w14:textId="77777777" w:rsidR="00FE00E2" w:rsidRPr="00A55E18" w:rsidRDefault="00FE00E2" w:rsidP="00FE00E2">
      <w:pPr>
        <w:pStyle w:val="Akapitzlist1"/>
        <w:numPr>
          <w:ilvl w:val="0"/>
          <w:numId w:val="46"/>
        </w:numPr>
        <w:spacing w:line="276" w:lineRule="auto"/>
        <w:ind w:left="360" w:right="110"/>
        <w:contextualSpacing/>
        <w:rPr>
          <w:rFonts w:ascii="Bookman Old Style" w:hAnsi="Bookman Old Style"/>
        </w:rPr>
      </w:pPr>
      <w:r w:rsidRPr="00A55E18">
        <w:rPr>
          <w:rFonts w:ascii="Bookman Old Style" w:hAnsi="Bookman Old Style"/>
        </w:rPr>
        <w:t xml:space="preserve">Wykonawca jest zobowiązany nie później niż w ciągu 2 dni od dnia wezwania przez Zamawiającego przedstawić dowody zatrudnienia na umowę o pracę osób wskazanych w </w:t>
      </w:r>
      <w:r w:rsidR="006F59CF" w:rsidRPr="00A55E18">
        <w:rPr>
          <w:rFonts w:ascii="Bookman Old Style" w:hAnsi="Bookman Old Style"/>
        </w:rPr>
        <w:t>wykazie, o którym mowa w ust.</w:t>
      </w:r>
      <w:r w:rsidRPr="00A55E18">
        <w:rPr>
          <w:rFonts w:ascii="Bookman Old Style" w:hAnsi="Bookman Old Style"/>
        </w:rPr>
        <w:t xml:space="preserve"> 3 - jeżeli Zamawiający o to wystąpi.</w:t>
      </w:r>
    </w:p>
    <w:p w14:paraId="2F8BAE30" w14:textId="77777777" w:rsidR="00FE00E2" w:rsidRPr="00A55E18" w:rsidRDefault="00FE00E2" w:rsidP="00FE00E2">
      <w:pPr>
        <w:pStyle w:val="Akapitzlist1"/>
        <w:numPr>
          <w:ilvl w:val="0"/>
          <w:numId w:val="46"/>
        </w:numPr>
        <w:spacing w:line="276" w:lineRule="auto"/>
        <w:ind w:left="360" w:right="110"/>
        <w:contextualSpacing/>
        <w:rPr>
          <w:rFonts w:ascii="Bookman Old Style" w:hAnsi="Bookman Old Style"/>
        </w:rPr>
      </w:pPr>
      <w:r w:rsidRPr="00A55E18">
        <w:rPr>
          <w:rFonts w:ascii="Bookman Old Style" w:hAnsi="Bookman Old Style"/>
        </w:rPr>
        <w:t>Wykonawca zapłaci Zamawiającemu kary umowne z tytułu:</w:t>
      </w:r>
    </w:p>
    <w:p w14:paraId="1CA639A3" w14:textId="77777777" w:rsidR="00FE00E2" w:rsidRPr="00A55E18" w:rsidRDefault="00FE00E2" w:rsidP="00FE00E2">
      <w:pPr>
        <w:pStyle w:val="Akapitzlist1"/>
        <w:numPr>
          <w:ilvl w:val="1"/>
          <w:numId w:val="45"/>
        </w:numPr>
        <w:spacing w:line="276" w:lineRule="auto"/>
        <w:ind w:left="360" w:right="110"/>
        <w:contextualSpacing/>
        <w:rPr>
          <w:rFonts w:ascii="Bookman Old Style" w:hAnsi="Bookman Old Style"/>
        </w:rPr>
      </w:pPr>
      <w:r w:rsidRPr="00A55E18">
        <w:rPr>
          <w:rFonts w:ascii="Bookman Old Style" w:hAnsi="Bookman Old Style"/>
        </w:rPr>
        <w:t>oddelegowania do wykonywania prac wskazanych w ust. 1 osób nie zatrudnionych na podstawie umowy o pracę - w wysokości 500 zł za każdy stwierdzony przypadek (kara może być nakładana wielokrotnie wobec tej samej osoby, jeżeli Zamawiający podczas kontroli stwierdzi, że nie jest ona zatrudniona na umowę o pracę);</w:t>
      </w:r>
    </w:p>
    <w:p w14:paraId="2FFDDFA8" w14:textId="77777777" w:rsidR="00FE00E2" w:rsidRPr="00A55E18" w:rsidRDefault="00FE00E2" w:rsidP="00FE00E2">
      <w:pPr>
        <w:pStyle w:val="Akapitzlist1"/>
        <w:numPr>
          <w:ilvl w:val="1"/>
          <w:numId w:val="45"/>
        </w:numPr>
        <w:spacing w:line="276" w:lineRule="auto"/>
        <w:ind w:left="360" w:right="110"/>
        <w:contextualSpacing/>
        <w:rPr>
          <w:rFonts w:ascii="Bookman Old Style" w:hAnsi="Bookman Old Style"/>
        </w:rPr>
      </w:pPr>
      <w:r w:rsidRPr="00A55E18">
        <w:rPr>
          <w:rFonts w:ascii="Bookman Old Style" w:hAnsi="Bookman Old Style"/>
        </w:rPr>
        <w:t>oddelegowania do wykonywania prac wskazanych w ust. 1 osób niewskazanych w wykazie o którym mowa w ust. 3 - w wysokości 500 zł za każdy stwierdzony przypadek (kara może być nakładana wielokrotnie wobec tej samej osoby, jeżeli Zamawiający podczas kontroli stwierdzi, że nie jest ona wskazana w wykazie o którym mowa w ust.3) - dotyczy to także osób zatrudnionych przez podwykonawców;</w:t>
      </w:r>
    </w:p>
    <w:p w14:paraId="397A07C6" w14:textId="77777777" w:rsidR="00FE00E2" w:rsidRPr="00A55E18" w:rsidRDefault="00FE00E2" w:rsidP="00FE00E2">
      <w:pPr>
        <w:pStyle w:val="Akapitzlist1"/>
        <w:numPr>
          <w:ilvl w:val="1"/>
          <w:numId w:val="45"/>
        </w:numPr>
        <w:spacing w:line="276" w:lineRule="auto"/>
        <w:ind w:left="360" w:right="110"/>
        <w:contextualSpacing/>
        <w:rPr>
          <w:rFonts w:ascii="Bookman Old Style" w:hAnsi="Bookman Old Style"/>
        </w:rPr>
      </w:pPr>
      <w:r w:rsidRPr="00A55E18">
        <w:rPr>
          <w:rFonts w:ascii="Bookman Old Style" w:hAnsi="Bookman Old Style"/>
        </w:rPr>
        <w:t>odmowy podania danych umożliwiających identyfikację wykonujących czynności wskazane w ust. 1 na zasadach określonych w ust. 5 - w wysokości 500 zł za każdy stwierdzony przypadek (kara może być nakładana wielokrotnie wobec tej samej osoby w przypadku niewskazania jej danych przez Wykonawcę w drodze oświadczenia o którym mowa w ust. 5.</w:t>
      </w:r>
    </w:p>
    <w:p w14:paraId="1989054F" w14:textId="77777777" w:rsidR="00A45361" w:rsidRPr="00A55E18" w:rsidRDefault="00A45361" w:rsidP="00411C36">
      <w:pPr>
        <w:pStyle w:val="FR1"/>
        <w:widowControl/>
        <w:spacing w:before="120" w:after="120"/>
        <w:ind w:left="0" w:firstLine="0"/>
        <w:jc w:val="center"/>
        <w:outlineLvl w:val="0"/>
        <w:rPr>
          <w:rFonts w:ascii="Bookman Old Style" w:hAnsi="Bookman Old Style"/>
          <w:sz w:val="24"/>
          <w:szCs w:val="24"/>
        </w:rPr>
      </w:pPr>
      <w:r w:rsidRPr="00A55E18">
        <w:rPr>
          <w:rFonts w:ascii="Bookman Old Style" w:hAnsi="Bookman Old Style"/>
          <w:sz w:val="24"/>
          <w:szCs w:val="24"/>
        </w:rPr>
        <w:t>§1</w:t>
      </w:r>
      <w:r w:rsidR="004E799F" w:rsidRPr="00A55E18">
        <w:rPr>
          <w:rFonts w:ascii="Bookman Old Style" w:hAnsi="Bookman Old Style"/>
          <w:sz w:val="24"/>
          <w:szCs w:val="24"/>
        </w:rPr>
        <w:t>2</w:t>
      </w:r>
    </w:p>
    <w:p w14:paraId="389D5B07" w14:textId="77777777" w:rsidR="00A45361" w:rsidRPr="00A55E18" w:rsidRDefault="006F2A52" w:rsidP="006F2A52">
      <w:pPr>
        <w:suppressAutoHyphens w:val="0"/>
        <w:autoSpaceDE w:val="0"/>
        <w:autoSpaceDN w:val="0"/>
        <w:adjustRightInd w:val="0"/>
        <w:ind w:left="360"/>
        <w:jc w:val="both"/>
        <w:rPr>
          <w:rFonts w:ascii="Bookman Old Style" w:hAnsi="Bookman Old Style"/>
        </w:rPr>
      </w:pPr>
      <w:r w:rsidRPr="00A55E18">
        <w:rPr>
          <w:rFonts w:ascii="Bookman Old Style" w:hAnsi="Bookman Old Style"/>
        </w:rPr>
        <w:t>1.</w:t>
      </w:r>
      <w:r w:rsidR="00A45361" w:rsidRPr="00A55E18">
        <w:rPr>
          <w:rFonts w:ascii="Bookman Old Style" w:hAnsi="Bookman Old Style"/>
        </w:rPr>
        <w:t xml:space="preserve">Wykonawca zobowiązany jest do zapłacenia Zamawiającemu kar umownych: </w:t>
      </w:r>
    </w:p>
    <w:p w14:paraId="07B9DF48" w14:textId="312E71B8" w:rsidR="00A45361" w:rsidRPr="00A55E18" w:rsidRDefault="00F82AED" w:rsidP="006F2A52">
      <w:pPr>
        <w:numPr>
          <w:ilvl w:val="1"/>
          <w:numId w:val="38"/>
        </w:numPr>
        <w:tabs>
          <w:tab w:val="left" w:pos="720"/>
        </w:tabs>
        <w:suppressAutoHyphens w:val="0"/>
        <w:spacing w:before="40"/>
        <w:ind w:left="720" w:hanging="360"/>
        <w:jc w:val="both"/>
        <w:rPr>
          <w:rFonts w:ascii="Bookman Old Style" w:hAnsi="Bookman Old Style"/>
        </w:rPr>
      </w:pPr>
      <w:r w:rsidRPr="00A55E18">
        <w:rPr>
          <w:rFonts w:ascii="Bookman Old Style" w:hAnsi="Bookman Old Style"/>
        </w:rPr>
        <w:t xml:space="preserve">za </w:t>
      </w:r>
      <w:r w:rsidR="003F104F" w:rsidRPr="00A55E18">
        <w:rPr>
          <w:rFonts w:ascii="Bookman Old Style" w:hAnsi="Bookman Old Style"/>
        </w:rPr>
        <w:t>zwłokę</w:t>
      </w:r>
      <w:r w:rsidR="00A45361" w:rsidRPr="00A55E18">
        <w:rPr>
          <w:rFonts w:ascii="Bookman Old Style" w:hAnsi="Bookman Old Style"/>
        </w:rPr>
        <w:t xml:space="preserve"> w realizacji robót będących przedmiotem umowy - w wysokości 0,1 % wynagrod</w:t>
      </w:r>
      <w:r w:rsidR="004E799F" w:rsidRPr="00A55E18">
        <w:rPr>
          <w:rFonts w:ascii="Bookman Old Style" w:hAnsi="Bookman Old Style"/>
        </w:rPr>
        <w:t>zenia netto, o którym mowa w § 5</w:t>
      </w:r>
      <w:r w:rsidR="00A45361" w:rsidRPr="00A55E18">
        <w:rPr>
          <w:rFonts w:ascii="Bookman Old Style" w:hAnsi="Bookman Old Style"/>
        </w:rPr>
        <w:t xml:space="preserve"> ust. </w:t>
      </w:r>
      <w:r w:rsidR="004E799F" w:rsidRPr="00A55E18">
        <w:rPr>
          <w:rFonts w:ascii="Bookman Old Style" w:hAnsi="Bookman Old Style"/>
        </w:rPr>
        <w:t>2</w:t>
      </w:r>
      <w:r w:rsidR="00A45361" w:rsidRPr="00A55E18">
        <w:rPr>
          <w:rFonts w:ascii="Bookman Old Style" w:hAnsi="Bookman Old Style"/>
        </w:rPr>
        <w:t>,</w:t>
      </w:r>
      <w:r w:rsidR="00411C36" w:rsidRPr="00A55E18">
        <w:rPr>
          <w:rFonts w:ascii="Bookman Old Style" w:hAnsi="Bookman Old Style"/>
        </w:rPr>
        <w:t xml:space="preserve"> </w:t>
      </w:r>
      <w:r w:rsidR="00A45361" w:rsidRPr="00A55E18">
        <w:rPr>
          <w:rFonts w:ascii="Bookman Old Style" w:hAnsi="Bookman Old Style"/>
        </w:rPr>
        <w:t>za</w:t>
      </w:r>
      <w:r w:rsidRPr="00A55E18">
        <w:rPr>
          <w:rFonts w:ascii="Bookman Old Style" w:hAnsi="Bookman Old Style"/>
        </w:rPr>
        <w:t xml:space="preserve"> każdy dzień </w:t>
      </w:r>
      <w:r w:rsidR="003F104F" w:rsidRPr="00A55E18">
        <w:rPr>
          <w:rFonts w:ascii="Bookman Old Style" w:hAnsi="Bookman Old Style"/>
        </w:rPr>
        <w:t>zwłoki</w:t>
      </w:r>
      <w:r w:rsidRPr="00A55E18">
        <w:rPr>
          <w:rFonts w:ascii="Bookman Old Style" w:hAnsi="Bookman Old Style"/>
        </w:rPr>
        <w:t xml:space="preserve"> </w:t>
      </w:r>
      <w:r w:rsidR="00A45361" w:rsidRPr="00A55E18">
        <w:rPr>
          <w:rFonts w:ascii="Bookman Old Style" w:hAnsi="Bookman Old Style"/>
        </w:rPr>
        <w:t>;</w:t>
      </w:r>
    </w:p>
    <w:p w14:paraId="00B7886E" w14:textId="3F884321" w:rsidR="00A45361" w:rsidRPr="00A55E18" w:rsidRDefault="00F82AED" w:rsidP="006F2A52">
      <w:pPr>
        <w:numPr>
          <w:ilvl w:val="1"/>
          <w:numId w:val="38"/>
        </w:numPr>
        <w:tabs>
          <w:tab w:val="left" w:pos="720"/>
        </w:tabs>
        <w:suppressAutoHyphens w:val="0"/>
        <w:spacing w:before="40"/>
        <w:ind w:left="720" w:hanging="360"/>
        <w:jc w:val="both"/>
        <w:rPr>
          <w:rFonts w:ascii="Bookman Old Style" w:hAnsi="Bookman Old Style"/>
        </w:rPr>
      </w:pPr>
      <w:r w:rsidRPr="00A55E18">
        <w:rPr>
          <w:rFonts w:ascii="Bookman Old Style" w:hAnsi="Bookman Old Style"/>
        </w:rPr>
        <w:t xml:space="preserve">za </w:t>
      </w:r>
      <w:r w:rsidR="003F104F" w:rsidRPr="00A55E18">
        <w:rPr>
          <w:rFonts w:ascii="Bookman Old Style" w:hAnsi="Bookman Old Style"/>
        </w:rPr>
        <w:t>zwłokę</w:t>
      </w:r>
      <w:r w:rsidR="00A45361" w:rsidRPr="00A55E18">
        <w:rPr>
          <w:rFonts w:ascii="Bookman Old Style" w:hAnsi="Bookman Old Style"/>
        </w:rPr>
        <w:t xml:space="preserve"> w usunięciu wad w okresie rękojmi lub gwarancji w wysokości 0,5 % wynagrod</w:t>
      </w:r>
      <w:r w:rsidR="004E799F" w:rsidRPr="00A55E18">
        <w:rPr>
          <w:rFonts w:ascii="Bookman Old Style" w:hAnsi="Bookman Old Style"/>
        </w:rPr>
        <w:t>zenia netto, o którym mowa w § 5</w:t>
      </w:r>
      <w:r w:rsidR="00A45361" w:rsidRPr="00A55E18">
        <w:rPr>
          <w:rFonts w:ascii="Bookman Old Style" w:hAnsi="Bookman Old Style"/>
        </w:rPr>
        <w:t xml:space="preserve"> ust. </w:t>
      </w:r>
      <w:r w:rsidR="004E799F" w:rsidRPr="00A55E18">
        <w:rPr>
          <w:rFonts w:ascii="Bookman Old Style" w:hAnsi="Bookman Old Style"/>
        </w:rPr>
        <w:t>2</w:t>
      </w:r>
      <w:r w:rsidRPr="00A55E18">
        <w:rPr>
          <w:rFonts w:ascii="Bookman Old Style" w:hAnsi="Bookman Old Style"/>
        </w:rPr>
        <w:t xml:space="preserve">,  za każdy dzień </w:t>
      </w:r>
      <w:r w:rsidR="003F104F" w:rsidRPr="00A55E18">
        <w:rPr>
          <w:rFonts w:ascii="Bookman Old Style" w:hAnsi="Bookman Old Style"/>
        </w:rPr>
        <w:t>zwłoki</w:t>
      </w:r>
      <w:r w:rsidR="00A45361" w:rsidRPr="00A55E18">
        <w:rPr>
          <w:rFonts w:ascii="Bookman Old Style" w:hAnsi="Bookman Old Style"/>
        </w:rPr>
        <w:t>, licząc od ustalonego przez Zamawiającego terminu na usunięcie wad,</w:t>
      </w:r>
    </w:p>
    <w:p w14:paraId="1BF98B13" w14:textId="77777777" w:rsidR="00A45361" w:rsidRPr="00A55E18" w:rsidRDefault="00A45361" w:rsidP="006F2A52">
      <w:pPr>
        <w:numPr>
          <w:ilvl w:val="1"/>
          <w:numId w:val="38"/>
        </w:numPr>
        <w:tabs>
          <w:tab w:val="left" w:pos="720"/>
        </w:tabs>
        <w:suppressAutoHyphens w:val="0"/>
        <w:autoSpaceDE w:val="0"/>
        <w:autoSpaceDN w:val="0"/>
        <w:adjustRightInd w:val="0"/>
        <w:spacing w:before="60" w:after="60"/>
        <w:ind w:left="720" w:hanging="360"/>
        <w:jc w:val="both"/>
        <w:rPr>
          <w:rFonts w:ascii="Bookman Old Style" w:hAnsi="Bookman Old Style"/>
        </w:rPr>
      </w:pPr>
      <w:r w:rsidRPr="00A55E18">
        <w:rPr>
          <w:rFonts w:ascii="Bookman Old Style" w:hAnsi="Bookman Old Style"/>
        </w:rPr>
        <w:t>z tytułu odstąpienia od umowy z przyczyn leżących po stronie Wykonawcy w wysokości 10% wynagrodz</w:t>
      </w:r>
      <w:r w:rsidR="004E799F" w:rsidRPr="00A55E18">
        <w:rPr>
          <w:rFonts w:ascii="Bookman Old Style" w:hAnsi="Bookman Old Style"/>
        </w:rPr>
        <w:t xml:space="preserve">enia netto, o którym mowa w § 5 </w:t>
      </w:r>
      <w:r w:rsidRPr="00A55E18">
        <w:rPr>
          <w:rFonts w:ascii="Bookman Old Style" w:hAnsi="Bookman Old Style"/>
        </w:rPr>
        <w:t xml:space="preserve">ust. </w:t>
      </w:r>
      <w:r w:rsidR="004E799F" w:rsidRPr="00A55E18">
        <w:rPr>
          <w:rFonts w:ascii="Bookman Old Style" w:hAnsi="Bookman Old Style"/>
        </w:rPr>
        <w:t>2</w:t>
      </w:r>
      <w:r w:rsidRPr="00A55E18">
        <w:rPr>
          <w:rFonts w:ascii="Bookman Old Style" w:hAnsi="Bookman Old Style"/>
        </w:rPr>
        <w:t>,</w:t>
      </w:r>
    </w:p>
    <w:p w14:paraId="4F592AB3" w14:textId="77777777" w:rsidR="00A45361" w:rsidRPr="00A55E18" w:rsidRDefault="006F2A52" w:rsidP="006F2A52">
      <w:pPr>
        <w:suppressAutoHyphens w:val="0"/>
        <w:autoSpaceDE w:val="0"/>
        <w:autoSpaceDN w:val="0"/>
        <w:adjustRightInd w:val="0"/>
        <w:ind w:left="360"/>
        <w:jc w:val="both"/>
        <w:rPr>
          <w:rFonts w:ascii="Bookman Old Style" w:hAnsi="Bookman Old Style"/>
        </w:rPr>
      </w:pPr>
      <w:r w:rsidRPr="00A55E18">
        <w:rPr>
          <w:rFonts w:ascii="Bookman Old Style" w:hAnsi="Bookman Old Style"/>
        </w:rPr>
        <w:t>2.</w:t>
      </w:r>
      <w:r w:rsidR="00A45361" w:rsidRPr="00A55E18">
        <w:rPr>
          <w:rFonts w:ascii="Bookman Old Style" w:hAnsi="Bookman Old Style"/>
        </w:rPr>
        <w:t>Jeżeli kara umowna z któregokolwiek tytułu wymienionego w ust. 1 nie pokrywa poniesionej szkody, to Zamawiający może dochodzić odszkodowan</w:t>
      </w:r>
      <w:r w:rsidRPr="00A55E18">
        <w:rPr>
          <w:rFonts w:ascii="Bookman Old Style" w:hAnsi="Bookman Old Style"/>
        </w:rPr>
        <w:t>ia uzupełniającego do wysokości</w:t>
      </w:r>
      <w:r w:rsidR="00411C36" w:rsidRPr="00A55E18">
        <w:rPr>
          <w:rFonts w:ascii="Bookman Old Style" w:hAnsi="Bookman Old Style"/>
        </w:rPr>
        <w:t xml:space="preserve"> </w:t>
      </w:r>
      <w:r w:rsidR="00A45361" w:rsidRPr="00A55E18">
        <w:rPr>
          <w:rFonts w:ascii="Bookman Old Style" w:hAnsi="Bookman Old Style"/>
        </w:rPr>
        <w:t>rzeczywiście poniesionej szkody na zasadach ogólnych ok</w:t>
      </w:r>
      <w:r w:rsidRPr="00A55E18">
        <w:rPr>
          <w:rFonts w:ascii="Bookman Old Style" w:hAnsi="Bookman Old Style"/>
        </w:rPr>
        <w:t xml:space="preserve">reślonych przepisami Kodeksu </w:t>
      </w:r>
      <w:r w:rsidR="00A45361" w:rsidRPr="00A55E18">
        <w:rPr>
          <w:rFonts w:ascii="Bookman Old Style" w:hAnsi="Bookman Old Style"/>
        </w:rPr>
        <w:t xml:space="preserve">cywilnego. </w:t>
      </w:r>
    </w:p>
    <w:p w14:paraId="2AC7EF5B" w14:textId="0E480540" w:rsidR="00A45361" w:rsidRPr="00A55E18" w:rsidRDefault="006F2A52" w:rsidP="006F2A52">
      <w:pPr>
        <w:suppressAutoHyphens w:val="0"/>
        <w:autoSpaceDE w:val="0"/>
        <w:autoSpaceDN w:val="0"/>
        <w:adjustRightInd w:val="0"/>
        <w:ind w:left="360"/>
        <w:jc w:val="both"/>
        <w:rPr>
          <w:rFonts w:ascii="Bookman Old Style" w:hAnsi="Bookman Old Style"/>
        </w:rPr>
      </w:pPr>
      <w:r w:rsidRPr="00A55E18">
        <w:rPr>
          <w:rFonts w:ascii="Bookman Old Style" w:hAnsi="Bookman Old Style"/>
        </w:rPr>
        <w:t>3.</w:t>
      </w:r>
      <w:r w:rsidR="00A45361" w:rsidRPr="00A55E18">
        <w:rPr>
          <w:rFonts w:ascii="Bookman Old Style" w:hAnsi="Bookman Old Style"/>
        </w:rPr>
        <w:t>Zamawiający zapłaci Wykonawcy kary umowne z tytułu odstąpienia od umowy z przyczyn leżących po stronie Zamawiającego  - w wysokości 10% wynagrod</w:t>
      </w:r>
      <w:r w:rsidR="006F59CF" w:rsidRPr="00A55E18">
        <w:rPr>
          <w:rFonts w:ascii="Bookman Old Style" w:hAnsi="Bookman Old Style"/>
        </w:rPr>
        <w:t>zenia netto</w:t>
      </w:r>
      <w:r w:rsidR="004E799F" w:rsidRPr="00A55E18">
        <w:rPr>
          <w:rFonts w:ascii="Bookman Old Style" w:hAnsi="Bookman Old Style"/>
        </w:rPr>
        <w:t xml:space="preserve"> o którym mowa w § 5 ust. 2</w:t>
      </w:r>
      <w:r w:rsidR="00A45361" w:rsidRPr="00A55E18">
        <w:rPr>
          <w:rFonts w:ascii="Bookman Old Style" w:hAnsi="Bookman Old Style"/>
        </w:rPr>
        <w:t xml:space="preserve">, przy czym kara nie jest należna, jeżeli odstąpienie od umowy nastąpi z przyczyn o których mowa w art. </w:t>
      </w:r>
      <w:r w:rsidR="00324B36" w:rsidRPr="00A55E18">
        <w:rPr>
          <w:rFonts w:ascii="Bookman Old Style" w:hAnsi="Bookman Old Style"/>
        </w:rPr>
        <w:t>456</w:t>
      </w:r>
      <w:r w:rsidR="00A45361" w:rsidRPr="00A55E18">
        <w:rPr>
          <w:rFonts w:ascii="Bookman Old Style" w:hAnsi="Bookman Old Style"/>
        </w:rPr>
        <w:t xml:space="preserve"> ustawy Prawo zamówień publicznych.</w:t>
      </w:r>
    </w:p>
    <w:p w14:paraId="53363B71" w14:textId="5D412E56" w:rsidR="00A45361" w:rsidRPr="00A55E18" w:rsidRDefault="006F2A52" w:rsidP="006F2A52">
      <w:pPr>
        <w:suppressAutoHyphens w:val="0"/>
        <w:spacing w:before="40"/>
        <w:ind w:left="360"/>
        <w:jc w:val="both"/>
        <w:rPr>
          <w:rFonts w:ascii="Bookman Old Style" w:hAnsi="Bookman Old Style"/>
        </w:rPr>
      </w:pPr>
      <w:r w:rsidRPr="00A55E18">
        <w:rPr>
          <w:rFonts w:ascii="Bookman Old Style" w:hAnsi="Bookman Old Style"/>
        </w:rPr>
        <w:t>4.</w:t>
      </w:r>
      <w:r w:rsidR="00A45361" w:rsidRPr="00A55E18">
        <w:rPr>
          <w:rFonts w:ascii="Bookman Old Style" w:hAnsi="Bookman Old Style"/>
        </w:rPr>
        <w:t xml:space="preserve">Termin zapłaty kary umownej wynosi 14 dni od dnia doręczenia stronie wezwania do zapłaty. </w:t>
      </w:r>
    </w:p>
    <w:p w14:paraId="62933F88" w14:textId="77777777" w:rsidR="00A45361" w:rsidRPr="00A55E18" w:rsidRDefault="006F2A52" w:rsidP="006F2A52">
      <w:pPr>
        <w:suppressAutoHyphens w:val="0"/>
        <w:spacing w:before="40"/>
        <w:ind w:left="360"/>
        <w:jc w:val="both"/>
        <w:rPr>
          <w:rFonts w:ascii="Bookman Old Style" w:hAnsi="Bookman Old Style"/>
        </w:rPr>
      </w:pPr>
      <w:r w:rsidRPr="00A55E18">
        <w:rPr>
          <w:rFonts w:ascii="Bookman Old Style" w:hAnsi="Bookman Old Style"/>
        </w:rPr>
        <w:t>5.</w:t>
      </w:r>
      <w:r w:rsidR="00A45361" w:rsidRPr="00A55E18">
        <w:rPr>
          <w:rFonts w:ascii="Bookman Old Style" w:hAnsi="Bookman Old Style"/>
        </w:rPr>
        <w:t>Zapłata kary przez Wykonawcę lub potrącenie przez Zamawiającego kwoty kary z płatności</w:t>
      </w:r>
      <w:r w:rsidRPr="00A55E18">
        <w:rPr>
          <w:rFonts w:ascii="Bookman Old Style" w:hAnsi="Bookman Old Style"/>
        </w:rPr>
        <w:t xml:space="preserve"> </w:t>
      </w:r>
      <w:r w:rsidR="00A45361" w:rsidRPr="00A55E18">
        <w:rPr>
          <w:rFonts w:ascii="Bookman Old Style" w:hAnsi="Bookman Old Style"/>
        </w:rPr>
        <w:t>należnej Wykonawcy nie zwalnia Wykonawcy z obowiązku ukończenia robót</w:t>
      </w:r>
      <w:r w:rsidRPr="00A55E18">
        <w:rPr>
          <w:rFonts w:ascii="Bookman Old Style" w:hAnsi="Bookman Old Style"/>
        </w:rPr>
        <w:t xml:space="preserve"> lub jakichkolwiek </w:t>
      </w:r>
      <w:r w:rsidR="00A45361" w:rsidRPr="00A55E18">
        <w:rPr>
          <w:rFonts w:ascii="Bookman Old Style" w:hAnsi="Bookman Old Style"/>
        </w:rPr>
        <w:t>innych  obowiązków i zobowiązań wynikających z umowy.</w:t>
      </w:r>
    </w:p>
    <w:p w14:paraId="45F92A4F" w14:textId="77777777" w:rsidR="00A45361" w:rsidRPr="00A55E18" w:rsidRDefault="006F2A52" w:rsidP="006F2A52">
      <w:pPr>
        <w:suppressAutoHyphens w:val="0"/>
        <w:spacing w:before="40"/>
        <w:ind w:left="360"/>
        <w:jc w:val="both"/>
        <w:rPr>
          <w:rFonts w:ascii="Bookman Old Style" w:hAnsi="Bookman Old Style"/>
        </w:rPr>
      </w:pPr>
      <w:r w:rsidRPr="00A55E18">
        <w:rPr>
          <w:rFonts w:ascii="Bookman Old Style" w:hAnsi="Bookman Old Style"/>
        </w:rPr>
        <w:t>6.</w:t>
      </w:r>
      <w:r w:rsidR="00A45361" w:rsidRPr="00A55E18">
        <w:rPr>
          <w:rFonts w:ascii="Bookman Old Style" w:hAnsi="Bookman Old Style"/>
        </w:rPr>
        <w:t>Odstąpienie od umowy nie skutkuje utratą praw do żądania kar umownych z innych tytułów.</w:t>
      </w:r>
    </w:p>
    <w:p w14:paraId="02D8F3BE" w14:textId="77777777" w:rsidR="00A45361" w:rsidRPr="00A55E18" w:rsidRDefault="006F2A52" w:rsidP="006F2A52">
      <w:pPr>
        <w:suppressAutoHyphens w:val="0"/>
        <w:autoSpaceDE w:val="0"/>
        <w:autoSpaceDN w:val="0"/>
        <w:adjustRightInd w:val="0"/>
        <w:ind w:left="360"/>
        <w:jc w:val="both"/>
        <w:rPr>
          <w:rFonts w:ascii="Bookman Old Style" w:hAnsi="Bookman Old Style"/>
        </w:rPr>
      </w:pPr>
      <w:r w:rsidRPr="00A55E18">
        <w:rPr>
          <w:rFonts w:ascii="Bookman Old Style" w:hAnsi="Bookman Old Style"/>
        </w:rPr>
        <w:t>7.</w:t>
      </w:r>
      <w:r w:rsidR="00A45361" w:rsidRPr="00A55E18">
        <w:rPr>
          <w:rFonts w:ascii="Bookman Old Style" w:hAnsi="Bookman Old Style"/>
        </w:rPr>
        <w:t>Strony ustalają, że Zamawiający swoją wierzytelność, z tytu</w:t>
      </w:r>
      <w:r w:rsidRPr="00A55E18">
        <w:rPr>
          <w:rFonts w:ascii="Bookman Old Style" w:hAnsi="Bookman Old Style"/>
        </w:rPr>
        <w:t xml:space="preserve">łu naliczanych kar na podstawie </w:t>
      </w:r>
      <w:r w:rsidR="00A45361" w:rsidRPr="00A55E18">
        <w:rPr>
          <w:rFonts w:ascii="Bookman Old Style" w:hAnsi="Bookman Old Style"/>
        </w:rPr>
        <w:t>niniejszej umowy, zaspokoi w pierwszej kolejności przez potrącenie z należności Wykonawcy.</w:t>
      </w:r>
    </w:p>
    <w:p w14:paraId="15887A3F" w14:textId="732B455D" w:rsidR="001D6A1C" w:rsidRPr="00A55E18" w:rsidRDefault="001D6A1C" w:rsidP="001D6A1C">
      <w:pPr>
        <w:suppressAutoHyphens w:val="0"/>
        <w:autoSpaceDE w:val="0"/>
        <w:autoSpaceDN w:val="0"/>
        <w:adjustRightInd w:val="0"/>
        <w:ind w:left="360"/>
        <w:jc w:val="both"/>
        <w:rPr>
          <w:rFonts w:ascii="Bookman Old Style" w:hAnsi="Bookman Old Style"/>
        </w:rPr>
      </w:pPr>
      <w:r w:rsidRPr="00A55E18">
        <w:rPr>
          <w:rFonts w:ascii="Bookman Old Style" w:hAnsi="Bookman Old Style"/>
        </w:rPr>
        <w:t>8. Łączna maksymalna wysokość kar umownych nie może przekroczyć 20% wartości wynagrodzenia brutto określonego w § 5 ust. 2 Umowy.</w:t>
      </w:r>
    </w:p>
    <w:p w14:paraId="6FC5E253" w14:textId="77777777" w:rsidR="001D6A1C" w:rsidRPr="00BE0C97" w:rsidRDefault="001D6A1C" w:rsidP="006F2A52">
      <w:pPr>
        <w:suppressAutoHyphens w:val="0"/>
        <w:autoSpaceDE w:val="0"/>
        <w:autoSpaceDN w:val="0"/>
        <w:adjustRightInd w:val="0"/>
        <w:ind w:left="360"/>
        <w:jc w:val="both"/>
        <w:rPr>
          <w:rFonts w:ascii="Bookman Old Style" w:hAnsi="Bookman Old Style"/>
        </w:rPr>
      </w:pPr>
    </w:p>
    <w:p w14:paraId="48977B7A" w14:textId="77777777" w:rsidR="00A45361" w:rsidRPr="006F2A52" w:rsidRDefault="004E799F" w:rsidP="00A45361">
      <w:pPr>
        <w:pStyle w:val="FR1"/>
        <w:widowControl/>
        <w:spacing w:before="120" w:after="120"/>
        <w:ind w:left="20"/>
        <w:jc w:val="center"/>
        <w:outlineLvl w:val="0"/>
        <w:rPr>
          <w:rFonts w:ascii="Bookman Old Style" w:hAnsi="Bookman Old Style"/>
          <w:sz w:val="24"/>
          <w:szCs w:val="24"/>
        </w:rPr>
      </w:pPr>
      <w:r w:rsidRPr="006F2A52">
        <w:rPr>
          <w:rFonts w:ascii="Bookman Old Style" w:hAnsi="Bookman Old Style"/>
          <w:sz w:val="24"/>
          <w:szCs w:val="24"/>
        </w:rPr>
        <w:t>§13</w:t>
      </w:r>
      <w:r w:rsidR="00A45361" w:rsidRPr="006F2A52">
        <w:rPr>
          <w:rFonts w:ascii="Bookman Old Style" w:hAnsi="Bookman Old Style"/>
          <w:sz w:val="24"/>
          <w:szCs w:val="24"/>
        </w:rPr>
        <w:t xml:space="preserve"> </w:t>
      </w:r>
    </w:p>
    <w:p w14:paraId="7668E28A" w14:textId="77777777" w:rsidR="00A45361" w:rsidRPr="00BE0C97" w:rsidRDefault="00A45361" w:rsidP="00A45361">
      <w:pPr>
        <w:numPr>
          <w:ilvl w:val="0"/>
          <w:numId w:val="12"/>
        </w:numPr>
        <w:suppressAutoHyphens w:val="0"/>
        <w:autoSpaceDE w:val="0"/>
        <w:autoSpaceDN w:val="0"/>
        <w:adjustRightInd w:val="0"/>
        <w:spacing w:after="60"/>
        <w:ind w:hanging="357"/>
        <w:jc w:val="both"/>
        <w:rPr>
          <w:rFonts w:ascii="Bookman Old Style" w:hAnsi="Bookman Old Style"/>
        </w:rPr>
      </w:pPr>
      <w:r w:rsidRPr="00BE0C97">
        <w:rPr>
          <w:rFonts w:ascii="Bookman Old Style" w:hAnsi="Bookman Old Style"/>
        </w:rPr>
        <w:t>Zmiana postanowień i uzupełnienie treści zawartej umowy może nastąpić wyłącznie za zgodą obu stron wyrażoną w formie pisemnego aneksu - pod rygorem nieważności.</w:t>
      </w:r>
    </w:p>
    <w:p w14:paraId="30C7C590" w14:textId="77777777" w:rsidR="00A45361" w:rsidRPr="00BE0C97" w:rsidRDefault="00A45361" w:rsidP="00A45361">
      <w:pPr>
        <w:numPr>
          <w:ilvl w:val="0"/>
          <w:numId w:val="12"/>
        </w:numPr>
        <w:suppressAutoHyphens w:val="0"/>
        <w:autoSpaceDE w:val="0"/>
        <w:autoSpaceDN w:val="0"/>
        <w:adjustRightInd w:val="0"/>
        <w:spacing w:after="60"/>
        <w:ind w:hanging="357"/>
        <w:jc w:val="both"/>
        <w:rPr>
          <w:rFonts w:ascii="Bookman Old Style" w:hAnsi="Bookman Old Style" w:cs="Arial"/>
          <w:bCs/>
          <w:lang w:val="x-none"/>
        </w:rPr>
      </w:pPr>
      <w:r w:rsidRPr="00BE0C97">
        <w:rPr>
          <w:rFonts w:ascii="Bookman Old Style" w:hAnsi="Bookman Old Style" w:cs="Arial"/>
          <w:bCs/>
          <w:lang w:val="x-none"/>
        </w:rPr>
        <w:t xml:space="preserve">Zamawiający dopuszcza istotne zmiany postanowień zawartej umowy w stosunku do treści oferty, na podstawie której dokonano wyboru Wykonawcy, w następujących zakresach: </w:t>
      </w:r>
    </w:p>
    <w:p w14:paraId="7AF301D8" w14:textId="77777777" w:rsidR="00A45361" w:rsidRPr="00BE0C97" w:rsidRDefault="00A45361" w:rsidP="00A45361">
      <w:pPr>
        <w:numPr>
          <w:ilvl w:val="1"/>
          <w:numId w:val="39"/>
        </w:numPr>
        <w:tabs>
          <w:tab w:val="left" w:pos="851"/>
        </w:tabs>
        <w:suppressAutoHyphens w:val="0"/>
        <w:spacing w:before="60" w:after="60"/>
        <w:ind w:left="845" w:hanging="425"/>
        <w:jc w:val="both"/>
        <w:rPr>
          <w:rFonts w:ascii="Bookman Old Style" w:hAnsi="Bookman Old Style" w:cs="Arial"/>
          <w:bCs/>
        </w:rPr>
      </w:pPr>
      <w:r w:rsidRPr="00BE0C97">
        <w:rPr>
          <w:rFonts w:ascii="Bookman Old Style" w:hAnsi="Bookman Old Style" w:cs="Arial"/>
          <w:bCs/>
        </w:rPr>
        <w:t>rozszerzenia zakresu podwykonawstwa w porównaniu do wskazanego w ofercie wykonawcy – na wniosek wykonawcy wraz z uzasadnieniem, przy czym zmiana jest dopuszczalna pod warunkiem wyrażenia zgody przez zamawiającego;</w:t>
      </w:r>
    </w:p>
    <w:p w14:paraId="579AC82F" w14:textId="77777777" w:rsidR="00A45361" w:rsidRPr="000B0867" w:rsidRDefault="00A45361" w:rsidP="00A45361">
      <w:pPr>
        <w:numPr>
          <w:ilvl w:val="1"/>
          <w:numId w:val="39"/>
        </w:numPr>
        <w:tabs>
          <w:tab w:val="left" w:pos="851"/>
        </w:tabs>
        <w:suppressAutoHyphens w:val="0"/>
        <w:spacing w:before="60" w:after="60"/>
        <w:ind w:left="840" w:hanging="420"/>
        <w:jc w:val="both"/>
        <w:rPr>
          <w:rFonts w:ascii="Bookman Old Style" w:hAnsi="Bookman Old Style"/>
        </w:rPr>
      </w:pPr>
      <w:r w:rsidRPr="000B0867">
        <w:rPr>
          <w:rFonts w:ascii="Bookman Old Style" w:hAnsi="Bookman Old Style"/>
        </w:rPr>
        <w:t>zmiana terminu realizacji zamówienia o czas opóźnienia realizacji przedmiotu umowy, jeżeli takie opóźnienie wystąpi i będzie miało wpływ na wykonanie przedmiotu umowy, w sytuacji:</w:t>
      </w:r>
    </w:p>
    <w:p w14:paraId="67FE91B5" w14:textId="77777777" w:rsidR="00A45361" w:rsidRPr="00BE0C97" w:rsidRDefault="00A45361" w:rsidP="00A45361">
      <w:pPr>
        <w:numPr>
          <w:ilvl w:val="1"/>
          <w:numId w:val="40"/>
        </w:numPr>
        <w:tabs>
          <w:tab w:val="left" w:pos="1276"/>
          <w:tab w:val="left" w:pos="2554"/>
        </w:tabs>
        <w:suppressAutoHyphens w:val="0"/>
        <w:spacing w:after="60"/>
        <w:ind w:left="1276" w:hanging="283"/>
        <w:jc w:val="both"/>
        <w:rPr>
          <w:rFonts w:ascii="Bookman Old Style" w:hAnsi="Bookman Old Style"/>
        </w:rPr>
      </w:pPr>
      <w:r w:rsidRPr="00BE0C97">
        <w:rPr>
          <w:rFonts w:ascii="Bookman Old Style" w:hAnsi="Bookman Old Style"/>
        </w:rPr>
        <w:t>wystąpienia, przypadku siły wyższej uniemożliwiającej wykonanie przedmiotu Umowy zgodnie z jej postanowieniami, przez którą, na potrzeby niniejszego warunku rozumieć należy zdarzenie nadzwyczajne wobec łączącej strony więzi prawnej:</w:t>
      </w:r>
    </w:p>
    <w:p w14:paraId="2C28B668" w14:textId="77777777" w:rsidR="00A45361" w:rsidRPr="00BE0C97" w:rsidRDefault="00A45361" w:rsidP="006F2A52">
      <w:pPr>
        <w:numPr>
          <w:ilvl w:val="2"/>
          <w:numId w:val="41"/>
        </w:numPr>
        <w:tabs>
          <w:tab w:val="left" w:pos="1276"/>
          <w:tab w:val="left" w:pos="1440"/>
          <w:tab w:val="left" w:pos="2694"/>
        </w:tabs>
        <w:suppressAutoHyphens w:val="0"/>
        <w:ind w:left="1843" w:hanging="583"/>
        <w:jc w:val="both"/>
        <w:rPr>
          <w:rFonts w:ascii="Bookman Old Style" w:hAnsi="Bookman Old Style"/>
        </w:rPr>
      </w:pPr>
      <w:r w:rsidRPr="00BE0C97">
        <w:rPr>
          <w:rFonts w:ascii="Bookman Old Style" w:hAnsi="Bookman Old Style"/>
        </w:rPr>
        <w:t>o charakterze niezależnym od stron,</w:t>
      </w:r>
    </w:p>
    <w:p w14:paraId="30EA6B9B" w14:textId="77777777" w:rsidR="00A45361" w:rsidRPr="00BE0C97" w:rsidRDefault="00A45361" w:rsidP="006F2A52">
      <w:pPr>
        <w:numPr>
          <w:ilvl w:val="2"/>
          <w:numId w:val="41"/>
        </w:numPr>
        <w:tabs>
          <w:tab w:val="left" w:pos="1276"/>
          <w:tab w:val="left" w:pos="1440"/>
          <w:tab w:val="left" w:pos="2694"/>
        </w:tabs>
        <w:suppressAutoHyphens w:val="0"/>
        <w:ind w:left="1843" w:hanging="583"/>
        <w:jc w:val="both"/>
        <w:rPr>
          <w:rFonts w:ascii="Bookman Old Style" w:hAnsi="Bookman Old Style"/>
        </w:rPr>
      </w:pPr>
      <w:r w:rsidRPr="00BE0C97">
        <w:rPr>
          <w:rFonts w:ascii="Bookman Old Style" w:hAnsi="Bookman Old Style"/>
        </w:rPr>
        <w:t>którego strony nie mogły przewidzieć przed zawarciem umowy,</w:t>
      </w:r>
    </w:p>
    <w:p w14:paraId="2C2ED926" w14:textId="77777777" w:rsidR="00A45361" w:rsidRPr="00BE0C97" w:rsidRDefault="00A45361" w:rsidP="006F2A52">
      <w:pPr>
        <w:numPr>
          <w:ilvl w:val="2"/>
          <w:numId w:val="41"/>
        </w:numPr>
        <w:tabs>
          <w:tab w:val="left" w:pos="1276"/>
          <w:tab w:val="left" w:pos="1440"/>
          <w:tab w:val="left" w:pos="2694"/>
        </w:tabs>
        <w:suppressAutoHyphens w:val="0"/>
        <w:ind w:left="1843" w:hanging="583"/>
        <w:jc w:val="both"/>
        <w:rPr>
          <w:rFonts w:ascii="Bookman Old Style" w:hAnsi="Bookman Old Style"/>
        </w:rPr>
      </w:pPr>
      <w:r w:rsidRPr="00BE0C97">
        <w:rPr>
          <w:rFonts w:ascii="Bookman Old Style" w:hAnsi="Bookman Old Style"/>
        </w:rPr>
        <w:t>którego nie można uniknąć</w:t>
      </w:r>
      <w:r w:rsidR="006F59CF">
        <w:rPr>
          <w:rFonts w:ascii="Bookman Old Style" w:hAnsi="Bookman Old Style"/>
        </w:rPr>
        <w:t>,</w:t>
      </w:r>
      <w:r w:rsidRPr="00BE0C97">
        <w:rPr>
          <w:rFonts w:ascii="Bookman Old Style" w:hAnsi="Bookman Old Style"/>
        </w:rPr>
        <w:t xml:space="preserve"> ani któremu</w:t>
      </w:r>
      <w:r w:rsidR="006F2A52">
        <w:rPr>
          <w:rFonts w:ascii="Bookman Old Style" w:hAnsi="Bookman Old Style"/>
        </w:rPr>
        <w:t xml:space="preserve"> strony nie mogły zapobiec przy </w:t>
      </w:r>
      <w:r w:rsidRPr="00BE0C97">
        <w:rPr>
          <w:rFonts w:ascii="Bookman Old Style" w:hAnsi="Bookman Old Style"/>
        </w:rPr>
        <w:t>zachowaniu należytej staranności,</w:t>
      </w:r>
    </w:p>
    <w:p w14:paraId="1C4D575B" w14:textId="77777777" w:rsidR="00A45361" w:rsidRPr="00BE0C97" w:rsidRDefault="00A45361" w:rsidP="006F2A52">
      <w:pPr>
        <w:numPr>
          <w:ilvl w:val="2"/>
          <w:numId w:val="41"/>
        </w:numPr>
        <w:tabs>
          <w:tab w:val="left" w:pos="1440"/>
          <w:tab w:val="left" w:pos="2694"/>
        </w:tabs>
        <w:suppressAutoHyphens w:val="0"/>
        <w:ind w:left="1843" w:hanging="583"/>
        <w:jc w:val="both"/>
        <w:rPr>
          <w:rFonts w:ascii="Bookman Old Style" w:hAnsi="Bookman Old Style"/>
        </w:rPr>
      </w:pPr>
      <w:r w:rsidRPr="00BE0C97">
        <w:rPr>
          <w:rFonts w:ascii="Bookman Old Style" w:hAnsi="Bookman Old Style"/>
        </w:rPr>
        <w:t>której nie można przypisać drugiej stronie;</w:t>
      </w:r>
    </w:p>
    <w:p w14:paraId="5E1CFBA6" w14:textId="77777777" w:rsidR="00A45361" w:rsidRPr="00BE0C97" w:rsidRDefault="00A45361" w:rsidP="006F59CF">
      <w:pPr>
        <w:tabs>
          <w:tab w:val="left" w:pos="720"/>
        </w:tabs>
        <w:spacing w:before="60" w:after="60"/>
        <w:ind w:left="1320"/>
        <w:jc w:val="both"/>
        <w:rPr>
          <w:rFonts w:ascii="Bookman Old Style" w:hAnsi="Bookman Old Style"/>
        </w:rPr>
      </w:pPr>
      <w:r w:rsidRPr="00BE0C97">
        <w:rPr>
          <w:rFonts w:ascii="Bookman Old Style" w:hAnsi="Bookman Old Style"/>
        </w:rPr>
        <w:t>Za siłę wyższą warunkującą zmianę terminu realizacji umowy uważać się będzie w szczególności: powódź, pożar i inne klęski żywiołowe, zamieszki, strajki, ataki</w:t>
      </w:r>
      <w:r w:rsidRPr="00BE0C97">
        <w:rPr>
          <w:rFonts w:ascii="Bookman Old Style" w:hAnsi="Bookman Old Style"/>
        </w:rPr>
        <w:br/>
        <w:t>terrorystyczne, działania wojenne, promieniowanie lub skażenia;</w:t>
      </w:r>
    </w:p>
    <w:p w14:paraId="18EEF4FC" w14:textId="77777777" w:rsidR="00A45361" w:rsidRPr="00BE0C97" w:rsidRDefault="00A45361" w:rsidP="00A45361">
      <w:pPr>
        <w:numPr>
          <w:ilvl w:val="1"/>
          <w:numId w:val="40"/>
        </w:numPr>
        <w:tabs>
          <w:tab w:val="left" w:pos="1276"/>
          <w:tab w:val="left" w:pos="2554"/>
        </w:tabs>
        <w:suppressAutoHyphens w:val="0"/>
        <w:spacing w:after="60"/>
        <w:ind w:left="1276" w:hanging="283"/>
        <w:jc w:val="both"/>
        <w:rPr>
          <w:rFonts w:ascii="Bookman Old Style" w:hAnsi="Bookman Old Style"/>
        </w:rPr>
      </w:pPr>
      <w:r w:rsidRPr="00BE0C97">
        <w:rPr>
          <w:rFonts w:ascii="Bookman Old Style" w:hAnsi="Bookman Old Style"/>
        </w:rPr>
        <w:t xml:space="preserve">wstrzymania (zawieszenia) realizacji przedmiotu umowy (w części w całości) na żądanie Zamawiającego z przyczyn niezależnych od Wykonawcy i obiektywnie uzasadnionych na okres trwający łącznie ponad 14 dni, </w:t>
      </w:r>
    </w:p>
    <w:p w14:paraId="22392DAF" w14:textId="77777777" w:rsidR="00A45361" w:rsidRPr="00180EBE" w:rsidRDefault="00A45361" w:rsidP="00A45361">
      <w:pPr>
        <w:numPr>
          <w:ilvl w:val="1"/>
          <w:numId w:val="39"/>
        </w:numPr>
        <w:tabs>
          <w:tab w:val="left" w:pos="851"/>
        </w:tabs>
        <w:suppressAutoHyphens w:val="0"/>
        <w:spacing w:before="60" w:after="60"/>
        <w:ind w:left="840" w:hanging="414"/>
        <w:jc w:val="both"/>
        <w:rPr>
          <w:rFonts w:ascii="Bookman Old Style" w:hAnsi="Bookman Old Style"/>
          <w:strike/>
        </w:rPr>
      </w:pPr>
      <w:r w:rsidRPr="00180EBE">
        <w:rPr>
          <w:rFonts w:ascii="Bookman Old Style" w:hAnsi="Bookman Old Style"/>
        </w:rPr>
        <w:t>zmiana wynagrodzenia Wykonawcy, w przypadku:</w:t>
      </w:r>
    </w:p>
    <w:p w14:paraId="069A46A7" w14:textId="77777777" w:rsidR="00A45361" w:rsidRPr="00BE0C97" w:rsidRDefault="00A45361" w:rsidP="00A45361">
      <w:pPr>
        <w:numPr>
          <w:ilvl w:val="0"/>
          <w:numId w:val="22"/>
        </w:numPr>
        <w:suppressAutoHyphens w:val="0"/>
        <w:autoSpaceDE w:val="0"/>
        <w:autoSpaceDN w:val="0"/>
        <w:adjustRightInd w:val="0"/>
        <w:spacing w:after="60"/>
        <w:ind w:left="1560" w:hanging="284"/>
        <w:jc w:val="both"/>
        <w:rPr>
          <w:rFonts w:ascii="Bookman Old Style" w:hAnsi="Bookman Old Style"/>
        </w:rPr>
      </w:pPr>
      <w:r w:rsidRPr="00BE0C97">
        <w:rPr>
          <w:rFonts w:ascii="Bookman Old Style" w:hAnsi="Bookman Old Style"/>
        </w:rPr>
        <w:t>zmiany powszechnie obowiązujących przepisów prawa w zakresie zmian obowiązujących podatków;</w:t>
      </w:r>
    </w:p>
    <w:p w14:paraId="6795315C" w14:textId="77777777" w:rsidR="00A45361" w:rsidRPr="00BE0C97" w:rsidRDefault="00A45361" w:rsidP="00A45361">
      <w:pPr>
        <w:numPr>
          <w:ilvl w:val="0"/>
          <w:numId w:val="22"/>
        </w:numPr>
        <w:tabs>
          <w:tab w:val="num" w:pos="1418"/>
        </w:tabs>
        <w:suppressAutoHyphens w:val="0"/>
        <w:autoSpaceDE w:val="0"/>
        <w:autoSpaceDN w:val="0"/>
        <w:adjustRightInd w:val="0"/>
        <w:spacing w:after="60"/>
        <w:ind w:left="1560" w:hanging="284"/>
        <w:jc w:val="both"/>
        <w:rPr>
          <w:rFonts w:ascii="Bookman Old Style" w:hAnsi="Bookman Old Style"/>
        </w:rPr>
      </w:pPr>
      <w:r w:rsidRPr="00BE0C97">
        <w:rPr>
          <w:rFonts w:ascii="Bookman Old Style" w:hAnsi="Bookman Old Style"/>
        </w:rPr>
        <w:t>zmniejszenia zakresu ilościowego robót.</w:t>
      </w:r>
    </w:p>
    <w:p w14:paraId="61937534" w14:textId="77777777" w:rsidR="00A45361" w:rsidRPr="00BE0C97" w:rsidRDefault="00A45361" w:rsidP="00A45361">
      <w:pPr>
        <w:numPr>
          <w:ilvl w:val="0"/>
          <w:numId w:val="12"/>
        </w:numPr>
        <w:suppressAutoHyphens w:val="0"/>
        <w:autoSpaceDE w:val="0"/>
        <w:autoSpaceDN w:val="0"/>
        <w:adjustRightInd w:val="0"/>
        <w:spacing w:after="60"/>
        <w:ind w:hanging="357"/>
        <w:jc w:val="both"/>
        <w:rPr>
          <w:rFonts w:ascii="Bookman Old Style" w:hAnsi="Bookman Old Style" w:cs="Arial"/>
        </w:rPr>
      </w:pPr>
      <w:r w:rsidRPr="00BE0C97">
        <w:rPr>
          <w:rFonts w:ascii="Bookman Old Style" w:hAnsi="Bookman Old Style" w:cs="Arial"/>
          <w:bCs/>
          <w:lang w:val="x-none"/>
        </w:rPr>
        <w:t>Zmiany</w:t>
      </w:r>
      <w:r w:rsidRPr="00BE0C97">
        <w:rPr>
          <w:rFonts w:ascii="Bookman Old Style" w:hAnsi="Bookman Old Style" w:cs="Arial"/>
        </w:rPr>
        <w:t xml:space="preserve"> o których </w:t>
      </w:r>
      <w:r w:rsidR="00F92A96">
        <w:rPr>
          <w:rFonts w:ascii="Bookman Old Style" w:hAnsi="Bookman Old Style" w:cs="Arial"/>
        </w:rPr>
        <w:t>mowa w ust. 2 pkt 2.1 i 2.2 lit.</w:t>
      </w:r>
      <w:r w:rsidRPr="00BE0C97">
        <w:rPr>
          <w:rFonts w:ascii="Bookman Old Style" w:hAnsi="Bookman Old Style" w:cs="Arial"/>
        </w:rPr>
        <w:t xml:space="preserve"> a i b dopuszczone będą wyłącznie pod warunkiem złożenia wniosku przez Wykonawcę i po akceptacji Zamawiającego.</w:t>
      </w:r>
    </w:p>
    <w:p w14:paraId="71044379" w14:textId="77777777" w:rsidR="00A45361" w:rsidRPr="006F2A52" w:rsidRDefault="00A45361" w:rsidP="00A45361">
      <w:pPr>
        <w:pStyle w:val="FR1"/>
        <w:widowControl/>
        <w:spacing w:before="120" w:after="120"/>
        <w:ind w:left="20"/>
        <w:jc w:val="center"/>
        <w:outlineLvl w:val="0"/>
        <w:rPr>
          <w:rFonts w:ascii="Bookman Old Style" w:hAnsi="Bookman Old Style"/>
          <w:sz w:val="24"/>
          <w:szCs w:val="24"/>
        </w:rPr>
      </w:pPr>
      <w:r w:rsidRPr="006F2A52">
        <w:rPr>
          <w:rFonts w:ascii="Bookman Old Style" w:hAnsi="Bookman Old Style"/>
          <w:sz w:val="24"/>
          <w:szCs w:val="24"/>
        </w:rPr>
        <w:t>§1</w:t>
      </w:r>
      <w:r w:rsidR="004E799F" w:rsidRPr="006F2A52">
        <w:rPr>
          <w:rFonts w:ascii="Bookman Old Style" w:hAnsi="Bookman Old Style"/>
          <w:sz w:val="24"/>
          <w:szCs w:val="24"/>
        </w:rPr>
        <w:t>4</w:t>
      </w:r>
      <w:r w:rsidRPr="006F2A52">
        <w:rPr>
          <w:rFonts w:ascii="Bookman Old Style" w:hAnsi="Bookman Old Style"/>
          <w:sz w:val="24"/>
          <w:szCs w:val="24"/>
        </w:rPr>
        <w:t xml:space="preserve"> </w:t>
      </w:r>
    </w:p>
    <w:p w14:paraId="4B9D7543" w14:textId="77777777" w:rsidR="00A45361" w:rsidRPr="00BE0C97" w:rsidRDefault="00A45361" w:rsidP="006F2A52">
      <w:pPr>
        <w:spacing w:before="40" w:after="40"/>
        <w:jc w:val="both"/>
        <w:rPr>
          <w:rFonts w:ascii="Bookman Old Style" w:hAnsi="Bookman Old Style"/>
        </w:rPr>
      </w:pPr>
      <w:r w:rsidRPr="00BE0C97">
        <w:rPr>
          <w:rFonts w:ascii="Bookman Old Style" w:hAnsi="Bookman Old Style"/>
        </w:rPr>
        <w:t>Oprócz przypadków wymienionych w treści tytułu XV Kodeksu cywilnego stronom przysługuje prawo odstąpienia od umowy w następujących sytuacjach:</w:t>
      </w:r>
    </w:p>
    <w:p w14:paraId="72A8725D" w14:textId="77777777" w:rsidR="00A45361" w:rsidRPr="00BE0C97" w:rsidRDefault="00A45361" w:rsidP="00A45361">
      <w:pPr>
        <w:numPr>
          <w:ilvl w:val="0"/>
          <w:numId w:val="5"/>
        </w:numPr>
        <w:suppressAutoHyphens w:val="0"/>
        <w:spacing w:before="40" w:after="40"/>
        <w:jc w:val="both"/>
        <w:rPr>
          <w:rFonts w:ascii="Bookman Old Style" w:hAnsi="Bookman Old Style" w:cs="Cambria"/>
        </w:rPr>
      </w:pPr>
      <w:r w:rsidRPr="00BE0C97">
        <w:rPr>
          <w:rFonts w:ascii="Bookman Old Style" w:hAnsi="Bookman Old Style" w:cs="Cambria"/>
        </w:rPr>
        <w:t>Zamawiającemu przysługuje prawo odstąpienia od umowy w następujących sytuacjach, gdy:</w:t>
      </w:r>
    </w:p>
    <w:p w14:paraId="4338509F" w14:textId="77777777" w:rsidR="00A45361" w:rsidRPr="00BE0C97" w:rsidRDefault="00A45361" w:rsidP="00A45361">
      <w:pPr>
        <w:numPr>
          <w:ilvl w:val="0"/>
          <w:numId w:val="9"/>
        </w:numPr>
        <w:tabs>
          <w:tab w:val="left" w:pos="960"/>
        </w:tabs>
        <w:suppressAutoHyphens w:val="0"/>
        <w:spacing w:before="40" w:after="40"/>
        <w:jc w:val="both"/>
        <w:rPr>
          <w:rFonts w:ascii="Bookman Old Style" w:hAnsi="Bookman Old Style"/>
        </w:rPr>
      </w:pPr>
      <w:r w:rsidRPr="00BE0C97">
        <w:rPr>
          <w:rFonts w:ascii="Bookman Old Style" w:hAnsi="Bookman Old Style" w:cs="Cambria"/>
        </w:rPr>
        <w:t>wystąpią</w:t>
      </w:r>
      <w:r w:rsidRPr="00BE0C97">
        <w:rPr>
          <w:rFonts w:ascii="Bookman Old Style" w:hAnsi="Bookman Old Style"/>
        </w:rPr>
        <w:t xml:space="preserve"> istotne zmiany okoliczności powodują</w:t>
      </w:r>
      <w:r w:rsidR="006F2A52">
        <w:rPr>
          <w:rFonts w:ascii="Bookman Old Style" w:hAnsi="Bookman Old Style"/>
        </w:rPr>
        <w:t xml:space="preserve">ce, że wykonanie umowy nie leży </w:t>
      </w:r>
      <w:r w:rsidRPr="00BE0C97">
        <w:rPr>
          <w:rFonts w:ascii="Bookman Old Style" w:hAnsi="Bookman Old Style"/>
        </w:rPr>
        <w:t>w interesie publicznym, czego nie można było przew</w:t>
      </w:r>
      <w:r w:rsidR="006F2A52">
        <w:rPr>
          <w:rFonts w:ascii="Bookman Old Style" w:hAnsi="Bookman Old Style"/>
        </w:rPr>
        <w:t xml:space="preserve">idzieć w chwili zawarcia umowy, </w:t>
      </w:r>
      <w:r w:rsidRPr="00BE0C97">
        <w:rPr>
          <w:rFonts w:ascii="Bookman Old Style" w:hAnsi="Bookman Old Style"/>
        </w:rPr>
        <w:t>Zamawiający może odstąpić od umowy w terminie 30 dni od powzięcia wiadomości o tych okolicznościach, w takim przypadku Wykonawca moż</w:t>
      </w:r>
      <w:r w:rsidR="006F2A52">
        <w:rPr>
          <w:rFonts w:ascii="Bookman Old Style" w:hAnsi="Bookman Old Style"/>
        </w:rPr>
        <w:t xml:space="preserve">e żądać wyłącznie wynagrodzenia </w:t>
      </w:r>
      <w:r w:rsidRPr="00BE0C97">
        <w:rPr>
          <w:rFonts w:ascii="Bookman Old Style" w:hAnsi="Bookman Old Style"/>
        </w:rPr>
        <w:t>należnego z tytułu wykonania części umowy;</w:t>
      </w:r>
    </w:p>
    <w:p w14:paraId="6279C0E5" w14:textId="77777777" w:rsidR="00A45361" w:rsidRPr="00BE0C97" w:rsidRDefault="00A45361" w:rsidP="00A45361">
      <w:pPr>
        <w:numPr>
          <w:ilvl w:val="0"/>
          <w:numId w:val="9"/>
        </w:numPr>
        <w:tabs>
          <w:tab w:val="left" w:pos="960"/>
        </w:tabs>
        <w:suppressAutoHyphens w:val="0"/>
        <w:spacing w:before="40" w:after="40"/>
        <w:jc w:val="both"/>
        <w:rPr>
          <w:rFonts w:ascii="Bookman Old Style" w:hAnsi="Bookman Old Style"/>
        </w:rPr>
      </w:pPr>
      <w:r w:rsidRPr="00BE0C97">
        <w:rPr>
          <w:rFonts w:ascii="Bookman Old Style" w:hAnsi="Bookman Old Style" w:cs="Cambria"/>
        </w:rPr>
        <w:t>Wykonawca bez uzasadnionych przyczyn przerwał realizację robót i przerwa ta trwa dłużej niż 15 dni i pomimo dodatkowego pisemnego wezwania Zamawiającego nie</w:t>
      </w:r>
      <w:r w:rsidR="006F2A52">
        <w:rPr>
          <w:rFonts w:ascii="Bookman Old Style" w:hAnsi="Bookman Old Style" w:cs="Cambria"/>
        </w:rPr>
        <w:t xml:space="preserve"> podjął ich </w:t>
      </w:r>
      <w:r w:rsidRPr="00BE0C97">
        <w:rPr>
          <w:rFonts w:ascii="Bookman Old Style" w:hAnsi="Bookman Old Style" w:cs="Cambria"/>
        </w:rPr>
        <w:t>w okresie 7 dni roboczych od dnia doręczenia Wykonawcy dodatkowego wezwania,</w:t>
      </w:r>
    </w:p>
    <w:p w14:paraId="73EA08ED" w14:textId="77777777" w:rsidR="00A45361" w:rsidRPr="00BE0C97" w:rsidRDefault="00A45361" w:rsidP="00A45361">
      <w:pPr>
        <w:numPr>
          <w:ilvl w:val="0"/>
          <w:numId w:val="9"/>
        </w:numPr>
        <w:tabs>
          <w:tab w:val="left" w:pos="960"/>
        </w:tabs>
        <w:suppressAutoHyphens w:val="0"/>
        <w:spacing w:before="40" w:after="40"/>
        <w:jc w:val="both"/>
        <w:rPr>
          <w:rFonts w:ascii="Bookman Old Style" w:hAnsi="Bookman Old Style" w:cs="Cambria"/>
        </w:rPr>
      </w:pPr>
      <w:r w:rsidRPr="00BE0C97">
        <w:rPr>
          <w:rFonts w:ascii="Bookman Old Style" w:hAnsi="Bookman Old Style" w:cs="Cambria"/>
        </w:rPr>
        <w:t>Wykonawca z przyczyn zawinionych nie przystąpił do odbioru terenu budowy albo nie rozpoczął robót albo pozostaje w zwłoce z realizacją robót tak dalece, że wątpliwe jest dochowanie terminu zakończenia robót,</w:t>
      </w:r>
    </w:p>
    <w:p w14:paraId="74654FF9" w14:textId="77777777" w:rsidR="00A45361" w:rsidRPr="00BE0C97" w:rsidRDefault="00A45361" w:rsidP="00A45361">
      <w:pPr>
        <w:numPr>
          <w:ilvl w:val="0"/>
          <w:numId w:val="9"/>
        </w:numPr>
        <w:tabs>
          <w:tab w:val="left" w:pos="960"/>
        </w:tabs>
        <w:suppressAutoHyphens w:val="0"/>
        <w:spacing w:before="40" w:after="40"/>
        <w:jc w:val="both"/>
        <w:rPr>
          <w:rFonts w:ascii="Bookman Old Style" w:hAnsi="Bookman Old Style" w:cs="Cambria"/>
        </w:rPr>
      </w:pPr>
      <w:r w:rsidRPr="00BE0C97">
        <w:rPr>
          <w:rFonts w:ascii="Bookman Old Style" w:hAnsi="Bookman Old Style" w:cs="Cambria"/>
        </w:rPr>
        <w:t>Wykonawca podzleca całość robót bez zgody Zamawiającego,</w:t>
      </w:r>
    </w:p>
    <w:p w14:paraId="6DBA089A" w14:textId="77777777" w:rsidR="00A45361" w:rsidRPr="00BE0C97" w:rsidRDefault="00A45361" w:rsidP="00A45361">
      <w:pPr>
        <w:numPr>
          <w:ilvl w:val="0"/>
          <w:numId w:val="9"/>
        </w:numPr>
        <w:tabs>
          <w:tab w:val="left" w:pos="960"/>
        </w:tabs>
        <w:suppressAutoHyphens w:val="0"/>
        <w:spacing w:before="40" w:after="40"/>
        <w:jc w:val="both"/>
        <w:rPr>
          <w:rFonts w:ascii="Bookman Old Style" w:hAnsi="Bookman Old Style" w:cs="Cambria"/>
        </w:rPr>
      </w:pPr>
      <w:r w:rsidRPr="00BE0C97">
        <w:rPr>
          <w:rFonts w:ascii="Bookman Old Style" w:hAnsi="Bookman Old Style" w:cs="Cambria"/>
        </w:rPr>
        <w:t>Wykonawca wykonuje roboty niezgodnie z przepisami i zasadami wiedzy technicznej, przepisami bezpieczeństwa pracy lub postanowieniami niniejszej umowy,</w:t>
      </w:r>
    </w:p>
    <w:p w14:paraId="14E8F39C" w14:textId="77777777" w:rsidR="00A45361" w:rsidRPr="00BE0C97" w:rsidRDefault="00A45361" w:rsidP="00A45361">
      <w:pPr>
        <w:numPr>
          <w:ilvl w:val="0"/>
          <w:numId w:val="9"/>
        </w:numPr>
        <w:tabs>
          <w:tab w:val="left" w:pos="960"/>
        </w:tabs>
        <w:suppressAutoHyphens w:val="0"/>
        <w:spacing w:before="40" w:after="40"/>
        <w:jc w:val="both"/>
        <w:rPr>
          <w:rFonts w:ascii="Bookman Old Style" w:hAnsi="Bookman Old Style" w:cs="Cambria"/>
        </w:rPr>
      </w:pPr>
      <w:r w:rsidRPr="00BE0C97">
        <w:rPr>
          <w:rFonts w:ascii="Bookman Old Style" w:hAnsi="Bookman Old Style" w:cs="Cambria"/>
        </w:rPr>
        <w:t>W przypadku stwierdzenia uporczywego niezatrudniania osób wykonujących wskazane przez zamawiającego czynności na podstawie umowy o pracę.</w:t>
      </w:r>
    </w:p>
    <w:p w14:paraId="47D65E4B" w14:textId="77777777" w:rsidR="00A45361" w:rsidRPr="00BE0C97" w:rsidRDefault="00A45361" w:rsidP="00A45361">
      <w:pPr>
        <w:numPr>
          <w:ilvl w:val="0"/>
          <w:numId w:val="9"/>
        </w:numPr>
        <w:tabs>
          <w:tab w:val="left" w:pos="960"/>
        </w:tabs>
        <w:suppressAutoHyphens w:val="0"/>
        <w:spacing w:before="40" w:after="40"/>
        <w:jc w:val="both"/>
        <w:rPr>
          <w:rFonts w:ascii="Bookman Old Style" w:hAnsi="Bookman Old Style" w:cs="Cambria"/>
        </w:rPr>
      </w:pPr>
      <w:r w:rsidRPr="00BE0C97">
        <w:rPr>
          <w:rFonts w:ascii="Bookman Old Style" w:hAnsi="Bookman Old Style" w:cs="Cambria"/>
        </w:rPr>
        <w:t>W przypadku wielokrotnego dokonywania bezpośredniej zapłaty przez Zamawiającego lub konieczności dokonania bezpośrednich płatności na sumę większą niż 5% wartości Umowy, Podwykonawcy lub dalszemu Podwykonawcy.</w:t>
      </w:r>
    </w:p>
    <w:p w14:paraId="55548B1E" w14:textId="77777777" w:rsidR="00A45361" w:rsidRPr="00BE0C97" w:rsidRDefault="00A45361" w:rsidP="00A45361">
      <w:pPr>
        <w:numPr>
          <w:ilvl w:val="0"/>
          <w:numId w:val="5"/>
        </w:numPr>
        <w:suppressAutoHyphens w:val="0"/>
        <w:spacing w:before="40" w:after="40"/>
        <w:jc w:val="both"/>
        <w:rPr>
          <w:rFonts w:ascii="Bookman Old Style" w:hAnsi="Bookman Old Style"/>
        </w:rPr>
      </w:pPr>
      <w:r w:rsidRPr="00BE0C97">
        <w:rPr>
          <w:rFonts w:ascii="Bookman Old Style" w:hAnsi="Bookman Old Style"/>
        </w:rPr>
        <w:t>Wykonawcy przysługuje prawo do odstąpienia od umowy, jeżeli:</w:t>
      </w:r>
    </w:p>
    <w:p w14:paraId="2769DBDC" w14:textId="77777777" w:rsidR="00A45361" w:rsidRPr="00BE0C97" w:rsidRDefault="00A45361" w:rsidP="00CC0766">
      <w:pPr>
        <w:numPr>
          <w:ilvl w:val="0"/>
          <w:numId w:val="6"/>
        </w:numPr>
        <w:tabs>
          <w:tab w:val="left" w:pos="960"/>
        </w:tabs>
        <w:suppressAutoHyphens w:val="0"/>
        <w:spacing w:before="40" w:after="40"/>
        <w:jc w:val="both"/>
        <w:rPr>
          <w:rFonts w:ascii="Bookman Old Style" w:hAnsi="Bookman Old Style"/>
        </w:rPr>
      </w:pPr>
      <w:r w:rsidRPr="00BE0C97">
        <w:rPr>
          <w:rFonts w:ascii="Bookman Old Style" w:hAnsi="Bookman Old Style" w:cs="Cambria"/>
        </w:rPr>
        <w:t>Zamawiający</w:t>
      </w:r>
      <w:r w:rsidRPr="00BE0C97">
        <w:rPr>
          <w:rFonts w:ascii="Bookman Old Style" w:hAnsi="Bookman Old Style"/>
        </w:rPr>
        <w:t xml:space="preserve"> odmawia bez uzasadnionej przyczyny odbioru robót, w </w:t>
      </w:r>
      <w:r w:rsidR="007108F4">
        <w:rPr>
          <w:rFonts w:ascii="Bookman Old Style" w:hAnsi="Bookman Old Style"/>
        </w:rPr>
        <w:t xml:space="preserve">terminie 7 dni od dnia doręczenia Zamawiającemu pisemnej informacji </w:t>
      </w:r>
      <w:r w:rsidRPr="00BE0C97">
        <w:rPr>
          <w:rFonts w:ascii="Bookman Old Style" w:hAnsi="Bookman Old Style"/>
        </w:rPr>
        <w:t>o przyczynie odstąpienia.</w:t>
      </w:r>
      <w:r w:rsidR="00CC0766">
        <w:rPr>
          <w:rFonts w:ascii="Bookman Old Style" w:hAnsi="Bookman Old Style"/>
        </w:rPr>
        <w:t xml:space="preserve"> </w:t>
      </w:r>
      <w:r w:rsidRPr="00BE0C97">
        <w:rPr>
          <w:rFonts w:ascii="Bookman Old Style" w:hAnsi="Bookman Old Style" w:cs="Cambria"/>
        </w:rPr>
        <w:t>Odstąpienie od Umowy następuje za pośrednictwem listu poleconego za potw</w:t>
      </w:r>
      <w:r w:rsidR="006F2A52">
        <w:rPr>
          <w:rFonts w:ascii="Bookman Old Style" w:hAnsi="Bookman Old Style" w:cs="Cambria"/>
        </w:rPr>
        <w:t xml:space="preserve">ierdzeniem </w:t>
      </w:r>
      <w:r w:rsidRPr="00BE0C97">
        <w:rPr>
          <w:rFonts w:ascii="Bookman Old Style" w:hAnsi="Bookman Old Style" w:cs="Cambria"/>
        </w:rPr>
        <w:t>odbioru lub w formie pisma złożonego w siedzibie Zamawiającego za pokwitowaniem.</w:t>
      </w:r>
    </w:p>
    <w:p w14:paraId="23245839" w14:textId="06260BAE" w:rsidR="00A45361" w:rsidRPr="000259DE" w:rsidRDefault="00A45361" w:rsidP="00A45361">
      <w:pPr>
        <w:numPr>
          <w:ilvl w:val="0"/>
          <w:numId w:val="5"/>
        </w:numPr>
        <w:suppressAutoHyphens w:val="0"/>
        <w:spacing w:before="40" w:after="40"/>
        <w:jc w:val="both"/>
        <w:rPr>
          <w:rFonts w:ascii="Bookman Old Style" w:hAnsi="Bookman Old Style" w:cs="Cambria"/>
        </w:rPr>
      </w:pPr>
      <w:r w:rsidRPr="000259DE">
        <w:rPr>
          <w:rFonts w:ascii="Bookman Old Style" w:hAnsi="Bookman Old Style" w:cs="Cambria"/>
        </w:rPr>
        <w:t>Odstąpienie od umowy</w:t>
      </w:r>
      <w:r w:rsidR="00324B36" w:rsidRPr="000259DE">
        <w:rPr>
          <w:rFonts w:ascii="Bookman Old Style" w:hAnsi="Bookman Old Style" w:cs="Cambria"/>
        </w:rPr>
        <w:t xml:space="preserve"> przez Stronę</w:t>
      </w:r>
      <w:r w:rsidRPr="000259DE">
        <w:rPr>
          <w:rFonts w:ascii="Bookman Old Style" w:hAnsi="Bookman Old Style" w:cs="Cambria"/>
        </w:rPr>
        <w:t xml:space="preserve"> powinno nastąpić w terminie nie dłuższym niż 30 dni od dnia powzięcia wiadomości o przyczynie odstąpienia w formie pisemnej pod rygorem nieważności takiego oświadczenia i powinno zawierać uzasadnienie.</w:t>
      </w:r>
      <w:r w:rsidR="00324B36" w:rsidRPr="000259DE">
        <w:rPr>
          <w:rFonts w:ascii="Bookman Old Style" w:hAnsi="Bookman Old Style" w:cs="Cambria"/>
        </w:rPr>
        <w:t xml:space="preserve"> Odstąpienie następuje ze skutkiem ex nunc.</w:t>
      </w:r>
    </w:p>
    <w:p w14:paraId="44593941" w14:textId="77777777" w:rsidR="00A45361" w:rsidRPr="00BE0C97" w:rsidRDefault="00A45361" w:rsidP="00A45361">
      <w:pPr>
        <w:numPr>
          <w:ilvl w:val="0"/>
          <w:numId w:val="5"/>
        </w:numPr>
        <w:suppressAutoHyphens w:val="0"/>
        <w:spacing w:before="40" w:after="40"/>
        <w:jc w:val="both"/>
        <w:rPr>
          <w:rFonts w:ascii="Bookman Old Style" w:hAnsi="Bookman Old Style" w:cs="Cambria"/>
        </w:rPr>
      </w:pPr>
      <w:r w:rsidRPr="00BE0C97">
        <w:rPr>
          <w:rFonts w:ascii="Bookman Old Style" w:hAnsi="Bookman Old Style" w:cs="Cambria"/>
        </w:rPr>
        <w:t>W przypadku odstąpienia od umowy Wykonawcę i Zamawiającego obciążają następujące obowiązki szczegółowe:</w:t>
      </w:r>
    </w:p>
    <w:p w14:paraId="2DF65572" w14:textId="77777777" w:rsidR="00A45361" w:rsidRPr="00BE0C97" w:rsidRDefault="00A45361" w:rsidP="00A45361">
      <w:pPr>
        <w:numPr>
          <w:ilvl w:val="0"/>
          <w:numId w:val="10"/>
        </w:numPr>
        <w:tabs>
          <w:tab w:val="left" w:pos="960"/>
        </w:tabs>
        <w:suppressAutoHyphens w:val="0"/>
        <w:spacing w:before="40" w:after="40"/>
        <w:jc w:val="both"/>
        <w:rPr>
          <w:rFonts w:ascii="Bookman Old Style" w:hAnsi="Bookman Old Style"/>
        </w:rPr>
      </w:pPr>
      <w:r w:rsidRPr="00BE0C97">
        <w:rPr>
          <w:rFonts w:ascii="Bookman Old Style" w:hAnsi="Bookman Old Style" w:cs="Cambria"/>
        </w:rPr>
        <w:t>Wykonawca ma obowiązek natychmiast wstrzymać wykonywanie robót, poza mającymi na celu ochronę życia i własności i zabezpieczyć przerwane roboty w zakresie obustronnie uzgodnionym oraz zabezpieczyć teren budowy i o</w:t>
      </w:r>
      <w:r w:rsidR="006F2A52">
        <w:rPr>
          <w:rFonts w:ascii="Bookman Old Style" w:hAnsi="Bookman Old Style" w:cs="Cambria"/>
        </w:rPr>
        <w:t xml:space="preserve">puścić go najpóźniej w terminie </w:t>
      </w:r>
      <w:r w:rsidRPr="00BE0C97">
        <w:rPr>
          <w:rFonts w:ascii="Bookman Old Style" w:hAnsi="Bookman Old Style" w:cs="Cambria"/>
        </w:rPr>
        <w:t xml:space="preserve">wskazanym przez Zamawiającego, </w:t>
      </w:r>
    </w:p>
    <w:p w14:paraId="5E38C04B" w14:textId="77777777" w:rsidR="00A45361" w:rsidRPr="00BE0C97" w:rsidRDefault="00A45361" w:rsidP="00A45361">
      <w:pPr>
        <w:numPr>
          <w:ilvl w:val="0"/>
          <w:numId w:val="10"/>
        </w:numPr>
        <w:tabs>
          <w:tab w:val="left" w:pos="960"/>
        </w:tabs>
        <w:suppressAutoHyphens w:val="0"/>
        <w:spacing w:before="40" w:after="40"/>
        <w:jc w:val="both"/>
        <w:rPr>
          <w:rFonts w:ascii="Bookman Old Style" w:hAnsi="Bookman Old Style"/>
        </w:rPr>
      </w:pPr>
      <w:r w:rsidRPr="00BE0C97">
        <w:rPr>
          <w:rFonts w:ascii="Bookman Old Style" w:hAnsi="Bookman Old Style" w:cs="Cambria"/>
        </w:rPr>
        <w:t>Wykonawca ma obowiązek przekazać znajdujące się w jego posiadaniu dokumenty, w tym należące do Zamawiającego, urządzenia, materiały i inne prace, za które Wykonawca</w:t>
      </w:r>
      <w:r w:rsidRPr="00BE0C97">
        <w:rPr>
          <w:rFonts w:ascii="Bookman Old Style" w:hAnsi="Bookman Old Style" w:cs="Cambria"/>
        </w:rPr>
        <w:br/>
        <w:t>otrzymał płatność oraz inną, sporządzoną przez niego l</w:t>
      </w:r>
      <w:r w:rsidR="006F2A52">
        <w:rPr>
          <w:rFonts w:ascii="Bookman Old Style" w:hAnsi="Bookman Old Style" w:cs="Cambria"/>
        </w:rPr>
        <w:t xml:space="preserve">ub na jego rzecz, dokumentację  </w:t>
      </w:r>
      <w:r w:rsidRPr="00BE0C97">
        <w:rPr>
          <w:rFonts w:ascii="Bookman Old Style" w:hAnsi="Bookman Old Style" w:cs="Cambria"/>
        </w:rPr>
        <w:t>projektową, najpóźniej w terminie wskazanym przez Zamawiającego,</w:t>
      </w:r>
    </w:p>
    <w:p w14:paraId="4235DAD5" w14:textId="77777777" w:rsidR="00A45361" w:rsidRPr="00BE0C97" w:rsidRDefault="00A45361" w:rsidP="00A45361">
      <w:pPr>
        <w:numPr>
          <w:ilvl w:val="0"/>
          <w:numId w:val="10"/>
        </w:numPr>
        <w:tabs>
          <w:tab w:val="left" w:pos="960"/>
        </w:tabs>
        <w:suppressAutoHyphens w:val="0"/>
        <w:spacing w:before="40" w:after="40"/>
        <w:jc w:val="both"/>
        <w:rPr>
          <w:rFonts w:ascii="Bookman Old Style" w:hAnsi="Bookman Old Style"/>
        </w:rPr>
      </w:pPr>
      <w:r w:rsidRPr="00BE0C97">
        <w:rPr>
          <w:rFonts w:ascii="Bookman Old Style" w:hAnsi="Bookman Old Style" w:cs="Cambria"/>
        </w:rPr>
        <w:t>w terminie 7 dni od dnia odstąpienia od umowy Wykonawca przy udziale Zamawiającego sporządzi szczegółowy protokół inwentaryzacji robót w toku według stanu na dzień</w:t>
      </w:r>
      <w:r w:rsidRPr="00BE0C97">
        <w:rPr>
          <w:rFonts w:ascii="Bookman Old Style" w:hAnsi="Bookman Old Style" w:cs="Cambria"/>
        </w:rPr>
        <w:br/>
        <w:t>odstąpienia;</w:t>
      </w:r>
    </w:p>
    <w:p w14:paraId="2718F233" w14:textId="77777777" w:rsidR="00A45361" w:rsidRPr="00BE0C97" w:rsidRDefault="00A45361" w:rsidP="00A45361">
      <w:pPr>
        <w:numPr>
          <w:ilvl w:val="0"/>
          <w:numId w:val="10"/>
        </w:numPr>
        <w:tabs>
          <w:tab w:val="left" w:pos="960"/>
        </w:tabs>
        <w:suppressAutoHyphens w:val="0"/>
        <w:spacing w:before="40" w:after="40"/>
        <w:jc w:val="both"/>
        <w:rPr>
          <w:rFonts w:ascii="Bookman Old Style" w:hAnsi="Bookman Old Style"/>
        </w:rPr>
      </w:pPr>
      <w:r w:rsidRPr="00BE0C97">
        <w:rPr>
          <w:rFonts w:ascii="Bookman Old Style" w:hAnsi="Bookman Old Style" w:cs="Cambria"/>
        </w:rPr>
        <w:t>Wykonawca niezwłocznie usunie z terenu budowy urządzenia przez niego dostarczone lub wzniesione.</w:t>
      </w:r>
      <w:r w:rsidRPr="00BE0C97">
        <w:rPr>
          <w:rFonts w:ascii="Bookman Old Style" w:hAnsi="Bookman Old Style"/>
        </w:rPr>
        <w:t xml:space="preserve"> </w:t>
      </w:r>
    </w:p>
    <w:p w14:paraId="031059AF" w14:textId="77777777" w:rsidR="00A45361" w:rsidRPr="00BE0C97" w:rsidRDefault="00A45361" w:rsidP="00A45361">
      <w:pPr>
        <w:numPr>
          <w:ilvl w:val="0"/>
          <w:numId w:val="10"/>
        </w:numPr>
        <w:tabs>
          <w:tab w:val="left" w:pos="960"/>
        </w:tabs>
        <w:suppressAutoHyphens w:val="0"/>
        <w:spacing w:before="40" w:after="40"/>
        <w:jc w:val="both"/>
        <w:rPr>
          <w:rFonts w:ascii="Bookman Old Style" w:hAnsi="Bookman Old Style" w:cs="Cambria"/>
        </w:rPr>
      </w:pPr>
      <w:r w:rsidRPr="00BE0C97">
        <w:rPr>
          <w:rFonts w:ascii="Bookman Old Style" w:hAnsi="Bookman Old Style" w:cs="Cambria"/>
        </w:rPr>
        <w:t>Zamawiający, w razie odstąpienia od umowy z przyczyn, za które Wykonawca nie ponosi odpowiedzialności, zobowiązany jest w terminie do 30 dni do:</w:t>
      </w:r>
    </w:p>
    <w:p w14:paraId="254D492C" w14:textId="77777777" w:rsidR="00A45361" w:rsidRPr="00BE0C97" w:rsidRDefault="00A45361" w:rsidP="006F2A52">
      <w:pPr>
        <w:numPr>
          <w:ilvl w:val="0"/>
          <w:numId w:val="7"/>
        </w:numPr>
        <w:tabs>
          <w:tab w:val="clear" w:pos="1440"/>
          <w:tab w:val="num" w:pos="1260"/>
        </w:tabs>
        <w:suppressAutoHyphens w:val="0"/>
        <w:spacing w:before="40" w:after="40"/>
        <w:ind w:left="1260"/>
        <w:jc w:val="both"/>
        <w:rPr>
          <w:rFonts w:ascii="Bookman Old Style" w:hAnsi="Bookman Old Style" w:cs="Cambria"/>
        </w:rPr>
      </w:pPr>
      <w:r w:rsidRPr="00BE0C97">
        <w:rPr>
          <w:rFonts w:ascii="Bookman Old Style" w:hAnsi="Bookman Old Style" w:cs="Cambria"/>
        </w:rPr>
        <w:t>dokonania odbioru robót przerwanych oraz zapłaty wynagrodzenia za roboty, które zostały wykonane do dnia odstąpienia od umowy;</w:t>
      </w:r>
    </w:p>
    <w:p w14:paraId="20FCD21D" w14:textId="77777777" w:rsidR="00A45361" w:rsidRPr="00BE0C97" w:rsidRDefault="00A45361" w:rsidP="006F2A52">
      <w:pPr>
        <w:numPr>
          <w:ilvl w:val="0"/>
          <w:numId w:val="7"/>
        </w:numPr>
        <w:tabs>
          <w:tab w:val="clear" w:pos="1440"/>
          <w:tab w:val="num" w:pos="1260"/>
        </w:tabs>
        <w:suppressAutoHyphens w:val="0"/>
        <w:spacing w:before="40" w:after="40"/>
        <w:ind w:left="1260"/>
        <w:jc w:val="both"/>
        <w:rPr>
          <w:rFonts w:ascii="Bookman Old Style" w:hAnsi="Bookman Old Style" w:cs="Cambria"/>
        </w:rPr>
      </w:pPr>
      <w:r w:rsidRPr="00BE0C97">
        <w:rPr>
          <w:rFonts w:ascii="Bookman Old Style" w:hAnsi="Bookman Old Style" w:cs="Cambria"/>
        </w:rPr>
        <w:t>przejęcia od Wykonawcy pod swój dozór terenu budowy.</w:t>
      </w:r>
    </w:p>
    <w:p w14:paraId="1E1564B3" w14:textId="77777777" w:rsidR="00A45361" w:rsidRPr="00BE0C97" w:rsidRDefault="00A45361" w:rsidP="00A45361">
      <w:pPr>
        <w:numPr>
          <w:ilvl w:val="0"/>
          <w:numId w:val="10"/>
        </w:numPr>
        <w:tabs>
          <w:tab w:val="left" w:pos="960"/>
        </w:tabs>
        <w:suppressAutoHyphens w:val="0"/>
        <w:spacing w:before="40" w:after="40"/>
        <w:jc w:val="both"/>
        <w:rPr>
          <w:rFonts w:ascii="Bookman Old Style" w:hAnsi="Bookman Old Style" w:cs="Cambria"/>
        </w:rPr>
      </w:pPr>
      <w:r w:rsidRPr="00BE0C97">
        <w:rPr>
          <w:rFonts w:ascii="Bookman Old Style" w:hAnsi="Bookman Old Style" w:cs="Cambria"/>
        </w:rPr>
        <w:t xml:space="preserve">Sposób obliczenia należnego wynagrodzenia Wykonawcy z tytułu wykonania części umowy nastąpi na podstawie: </w:t>
      </w:r>
    </w:p>
    <w:p w14:paraId="5E3B5ECC" w14:textId="6D7CD0D6" w:rsidR="006F2A52" w:rsidRPr="00AB796D" w:rsidRDefault="00A45361" w:rsidP="00AB796D">
      <w:pPr>
        <w:numPr>
          <w:ilvl w:val="0"/>
          <w:numId w:val="8"/>
        </w:numPr>
        <w:tabs>
          <w:tab w:val="clear" w:pos="1440"/>
          <w:tab w:val="num" w:pos="900"/>
        </w:tabs>
        <w:suppressAutoHyphens w:val="0"/>
        <w:spacing w:before="40" w:after="40"/>
        <w:ind w:left="1080" w:hanging="180"/>
        <w:jc w:val="both"/>
        <w:rPr>
          <w:rFonts w:ascii="Bookman Old Style" w:hAnsi="Bookman Old Style"/>
        </w:rPr>
      </w:pPr>
      <w:r w:rsidRPr="00BE0C97">
        <w:rPr>
          <w:rFonts w:ascii="Bookman Old Style" w:hAnsi="Bookman Old Style" w:cs="Cambria"/>
        </w:rPr>
        <w:t>Kosztorysu ofertowego w oparciu o ceny jed</w:t>
      </w:r>
      <w:r w:rsidR="00E31BF4" w:rsidRPr="00BE0C97">
        <w:rPr>
          <w:rFonts w:ascii="Bookman Old Style" w:hAnsi="Bookman Old Style" w:cs="Cambria"/>
        </w:rPr>
        <w:t>nostkowe przyjęte z oferty</w:t>
      </w:r>
      <w:r w:rsidRPr="00BE0C97">
        <w:rPr>
          <w:rFonts w:ascii="Bookman Old Style" w:hAnsi="Bookman Old Style" w:cs="Cambria"/>
        </w:rPr>
        <w:t xml:space="preserve"> Wykonawcy i ilości wykonanych robót zgodnie z dokonanymi obmiarami.</w:t>
      </w:r>
    </w:p>
    <w:p w14:paraId="26B0A967" w14:textId="77777777" w:rsidR="00A45361" w:rsidRPr="006F2A52" w:rsidRDefault="00A45361" w:rsidP="00A45361">
      <w:pPr>
        <w:pStyle w:val="FR1"/>
        <w:widowControl/>
        <w:spacing w:before="120" w:after="120"/>
        <w:ind w:left="20"/>
        <w:jc w:val="center"/>
        <w:outlineLvl w:val="0"/>
        <w:rPr>
          <w:rFonts w:ascii="Bookman Old Style" w:hAnsi="Bookman Old Style"/>
          <w:sz w:val="24"/>
          <w:szCs w:val="24"/>
        </w:rPr>
      </w:pPr>
      <w:r w:rsidRPr="006F2A52">
        <w:rPr>
          <w:rFonts w:ascii="Bookman Old Style" w:hAnsi="Bookman Old Style"/>
          <w:sz w:val="24"/>
          <w:szCs w:val="24"/>
        </w:rPr>
        <w:t>§1</w:t>
      </w:r>
      <w:r w:rsidR="004E799F" w:rsidRPr="006F2A52">
        <w:rPr>
          <w:rFonts w:ascii="Bookman Old Style" w:hAnsi="Bookman Old Style"/>
          <w:sz w:val="24"/>
          <w:szCs w:val="24"/>
        </w:rPr>
        <w:t>5</w:t>
      </w:r>
    </w:p>
    <w:p w14:paraId="625FA078" w14:textId="77777777" w:rsidR="00A45361" w:rsidRPr="00BE0C97" w:rsidRDefault="00A45361" w:rsidP="00A45361">
      <w:pPr>
        <w:spacing w:after="120"/>
        <w:rPr>
          <w:rFonts w:ascii="Bookman Old Style" w:hAnsi="Bookman Old Style"/>
        </w:rPr>
      </w:pPr>
      <w:r w:rsidRPr="00BE0C97">
        <w:rPr>
          <w:rFonts w:ascii="Bookman Old Style" w:hAnsi="Bookman Old Style"/>
        </w:rPr>
        <w:t>Integralnymi składnikami niniejszej umowy są następujące dokumenty:</w:t>
      </w:r>
    </w:p>
    <w:p w14:paraId="099C0373" w14:textId="77777777" w:rsidR="00A45361" w:rsidRPr="00BE0C97" w:rsidRDefault="00A45361" w:rsidP="00A45361">
      <w:pPr>
        <w:numPr>
          <w:ilvl w:val="0"/>
          <w:numId w:val="24"/>
        </w:numPr>
        <w:suppressAutoHyphens w:val="0"/>
        <w:spacing w:before="40"/>
        <w:jc w:val="both"/>
        <w:rPr>
          <w:rFonts w:ascii="Bookman Old Style" w:hAnsi="Bookman Old Style"/>
        </w:rPr>
      </w:pPr>
      <w:r w:rsidRPr="00BE0C97">
        <w:rPr>
          <w:rFonts w:ascii="Bookman Old Style" w:hAnsi="Bookman Old Style"/>
        </w:rPr>
        <w:t xml:space="preserve">Oferta Wykonawcy, </w:t>
      </w:r>
    </w:p>
    <w:p w14:paraId="413CFCD0" w14:textId="7C9AC3E3" w:rsidR="00A45361" w:rsidRPr="000259DE" w:rsidRDefault="00A45361" w:rsidP="00A45361">
      <w:pPr>
        <w:numPr>
          <w:ilvl w:val="0"/>
          <w:numId w:val="24"/>
        </w:numPr>
        <w:suppressAutoHyphens w:val="0"/>
        <w:spacing w:before="40"/>
        <w:jc w:val="both"/>
        <w:rPr>
          <w:rFonts w:ascii="Bookman Old Style" w:hAnsi="Bookman Old Style"/>
        </w:rPr>
      </w:pPr>
      <w:r w:rsidRPr="000259DE">
        <w:rPr>
          <w:rFonts w:ascii="Bookman Old Style" w:hAnsi="Bookman Old Style"/>
        </w:rPr>
        <w:t>Specyfikacja warunków zamówienia,</w:t>
      </w:r>
    </w:p>
    <w:p w14:paraId="5BBB8D94" w14:textId="77777777" w:rsidR="00A45361" w:rsidRPr="00BE0C97" w:rsidRDefault="00A45361" w:rsidP="00A45361">
      <w:pPr>
        <w:numPr>
          <w:ilvl w:val="0"/>
          <w:numId w:val="24"/>
        </w:numPr>
        <w:suppressAutoHyphens w:val="0"/>
        <w:spacing w:before="40"/>
        <w:jc w:val="both"/>
        <w:rPr>
          <w:rFonts w:ascii="Bookman Old Style" w:hAnsi="Bookman Old Style"/>
        </w:rPr>
      </w:pPr>
      <w:r w:rsidRPr="00BE0C97">
        <w:rPr>
          <w:rFonts w:ascii="Bookman Old Style" w:hAnsi="Bookman Old Style"/>
        </w:rPr>
        <w:t>Szczegółowe specyfikacje techniczne wykonania i odbioru robót budowlanych.</w:t>
      </w:r>
    </w:p>
    <w:p w14:paraId="453354AF" w14:textId="38048ACB" w:rsidR="00A45361" w:rsidRDefault="00A45361" w:rsidP="00A45361">
      <w:pPr>
        <w:pStyle w:val="FR1"/>
        <w:widowControl/>
        <w:autoSpaceDE/>
        <w:autoSpaceDN/>
        <w:adjustRightInd/>
        <w:spacing w:after="120"/>
        <w:ind w:left="0" w:firstLine="0"/>
        <w:jc w:val="center"/>
        <w:outlineLvl w:val="0"/>
        <w:rPr>
          <w:rFonts w:ascii="Bookman Old Style" w:hAnsi="Bookman Old Style"/>
          <w:bCs/>
          <w:sz w:val="24"/>
          <w:szCs w:val="24"/>
        </w:rPr>
      </w:pPr>
      <w:r w:rsidRPr="006F2A52">
        <w:rPr>
          <w:rFonts w:ascii="Bookman Old Style" w:hAnsi="Bookman Old Style"/>
          <w:bCs/>
          <w:sz w:val="24"/>
          <w:szCs w:val="24"/>
        </w:rPr>
        <w:t>§</w:t>
      </w:r>
      <w:r w:rsidR="004E799F" w:rsidRPr="006F2A52">
        <w:rPr>
          <w:rFonts w:ascii="Bookman Old Style" w:hAnsi="Bookman Old Style"/>
          <w:bCs/>
          <w:sz w:val="24"/>
          <w:szCs w:val="24"/>
        </w:rPr>
        <w:t>16</w:t>
      </w:r>
    </w:p>
    <w:p w14:paraId="126068F8" w14:textId="77777777" w:rsidR="009A5C81" w:rsidRPr="009A5C81" w:rsidRDefault="009A5C81" w:rsidP="009A5C81">
      <w:pPr>
        <w:pStyle w:val="FR1"/>
        <w:outlineLvl w:val="0"/>
        <w:rPr>
          <w:rFonts w:ascii="Bookman Old Style" w:hAnsi="Bookman Old Style"/>
          <w:bCs/>
          <w:sz w:val="24"/>
          <w:szCs w:val="24"/>
        </w:rPr>
      </w:pPr>
      <w:r w:rsidRPr="009A5C81">
        <w:rPr>
          <w:rFonts w:ascii="Bookman Old Style" w:hAnsi="Bookman Old Style"/>
          <w:bCs/>
          <w:sz w:val="24"/>
          <w:szCs w:val="24"/>
        </w:rPr>
        <w:t xml:space="preserve">Wykonawca oświadcza, iż przyjmuje do wiadomości, że: </w:t>
      </w:r>
    </w:p>
    <w:p w14:paraId="17A7AEB7" w14:textId="77777777" w:rsidR="009A5C81" w:rsidRPr="009A5C81" w:rsidRDefault="009A5C81" w:rsidP="009A5C81">
      <w:pPr>
        <w:pStyle w:val="FR1"/>
        <w:spacing w:after="120"/>
        <w:outlineLvl w:val="0"/>
        <w:rPr>
          <w:rFonts w:ascii="Bookman Old Style" w:hAnsi="Bookman Old Style"/>
          <w:bCs/>
          <w:sz w:val="24"/>
          <w:szCs w:val="24"/>
        </w:rPr>
      </w:pPr>
      <w:bookmarkStart w:id="1" w:name="_Hlk36466381"/>
      <w:r w:rsidRPr="009A5C81">
        <w:rPr>
          <w:rFonts w:ascii="Bookman Old Style" w:hAnsi="Bookman Old Style"/>
          <w:b/>
          <w:bCs/>
          <w:sz w:val="24"/>
          <w:szCs w:val="24"/>
        </w:rPr>
        <w:t>Administratorem danych osobowych</w:t>
      </w:r>
      <w:r w:rsidRPr="009A5C81">
        <w:rPr>
          <w:rFonts w:ascii="Bookman Old Style" w:hAnsi="Bookman Old Style"/>
          <w:bCs/>
          <w:sz w:val="24"/>
          <w:szCs w:val="24"/>
        </w:rPr>
        <w:t xml:space="preserve"> w stosunku do danych osobowych przekazywanych podczas każdorazowego kontaktu z Urzędem Miejskim w Woźnikach jest Burmistrz Woźnik, którego siedziba mieści się w Urzędzie Miejskim w Woźnikach przy ul. Rynek 11, 42-289 Woźniki; kontakt mailowy: </w:t>
      </w:r>
      <w:hyperlink r:id="rId6" w:history="1">
        <w:r w:rsidRPr="009A5C81">
          <w:rPr>
            <w:rStyle w:val="Hipercze"/>
            <w:rFonts w:ascii="Bookman Old Style" w:hAnsi="Bookman Old Style"/>
            <w:bCs/>
            <w:sz w:val="24"/>
            <w:szCs w:val="24"/>
          </w:rPr>
          <w:t>urzad@wozniki.pl</w:t>
        </w:r>
      </w:hyperlink>
      <w:r w:rsidRPr="009A5C81">
        <w:rPr>
          <w:rFonts w:ascii="Bookman Old Style" w:hAnsi="Bookman Old Style"/>
          <w:bCs/>
          <w:sz w:val="24"/>
          <w:szCs w:val="24"/>
        </w:rPr>
        <w:t>; kontakt telefoniczny: 34 36 69 911</w:t>
      </w:r>
    </w:p>
    <w:p w14:paraId="16E653F0" w14:textId="77777777" w:rsidR="009A5C81" w:rsidRPr="009A5C81" w:rsidRDefault="009A5C81" w:rsidP="009A5C81">
      <w:pPr>
        <w:pStyle w:val="FR1"/>
        <w:spacing w:after="120"/>
        <w:outlineLvl w:val="0"/>
        <w:rPr>
          <w:rFonts w:ascii="Bookman Old Style" w:hAnsi="Bookman Old Style"/>
          <w:bCs/>
          <w:sz w:val="24"/>
          <w:szCs w:val="24"/>
        </w:rPr>
      </w:pPr>
      <w:r w:rsidRPr="009A5C81">
        <w:rPr>
          <w:rFonts w:ascii="Bookman Old Style" w:hAnsi="Bookman Old Style"/>
          <w:bCs/>
          <w:sz w:val="24"/>
          <w:szCs w:val="24"/>
        </w:rPr>
        <w:t>Administrator wyznaczył</w:t>
      </w:r>
      <w:r w:rsidRPr="009A5C81">
        <w:rPr>
          <w:rFonts w:ascii="Bookman Old Style" w:hAnsi="Bookman Old Style"/>
          <w:b/>
          <w:bCs/>
          <w:sz w:val="24"/>
          <w:szCs w:val="24"/>
        </w:rPr>
        <w:t xml:space="preserve"> Inspektora Ochrony Danych</w:t>
      </w:r>
      <w:r w:rsidRPr="009A5C81">
        <w:rPr>
          <w:rFonts w:ascii="Bookman Old Style" w:hAnsi="Bookman Old Style"/>
          <w:bCs/>
          <w:sz w:val="24"/>
          <w:szCs w:val="24"/>
        </w:rPr>
        <w:t xml:space="preserve">, z którym można się skontaktować w sprawach związanych z ochroną danych osobowych w następujący sposób: kontakt mailowy: </w:t>
      </w:r>
      <w:hyperlink r:id="rId7" w:history="1">
        <w:r w:rsidRPr="009A5C81">
          <w:rPr>
            <w:rStyle w:val="Hipercze"/>
            <w:rFonts w:ascii="Bookman Old Style" w:hAnsi="Bookman Old Style"/>
            <w:bCs/>
            <w:sz w:val="24"/>
            <w:szCs w:val="24"/>
          </w:rPr>
          <w:t>urzad@wozniki.pl</w:t>
        </w:r>
      </w:hyperlink>
      <w:r w:rsidRPr="009A5C81">
        <w:rPr>
          <w:rFonts w:ascii="Bookman Old Style" w:hAnsi="Bookman Old Style"/>
          <w:bCs/>
          <w:sz w:val="24"/>
          <w:szCs w:val="24"/>
        </w:rPr>
        <w:t xml:space="preserve">; kontakt telefoniczny: 34 36 69 911; pisemnie na adres Urzędu Miejskiego w Woźnikach, ul. Rynek 11, 42-289 Woźniki. </w:t>
      </w:r>
    </w:p>
    <w:p w14:paraId="1D2ECD2C" w14:textId="77777777" w:rsidR="009A5C81" w:rsidRPr="009A5C81" w:rsidRDefault="009A5C81" w:rsidP="009A5C81">
      <w:pPr>
        <w:pStyle w:val="FR1"/>
        <w:spacing w:after="120"/>
        <w:outlineLvl w:val="0"/>
        <w:rPr>
          <w:rFonts w:ascii="Bookman Old Style" w:hAnsi="Bookman Old Style"/>
          <w:bCs/>
          <w:sz w:val="24"/>
          <w:szCs w:val="24"/>
        </w:rPr>
      </w:pPr>
      <w:r w:rsidRPr="009A5C81">
        <w:rPr>
          <w:rFonts w:ascii="Bookman Old Style" w:hAnsi="Bookman Old Style"/>
          <w:bCs/>
          <w:sz w:val="24"/>
          <w:szCs w:val="24"/>
        </w:rPr>
        <w:t xml:space="preserve">Dane osobowe przetwarzane są w celach związanych z działalnością Urzędu Miejskiego w Woźnikach wynikającą z przepisów prawa na podstawie art. 6 ust 1 lit. c Rozporządzenia Parlamentu Europejskiego i Rady (UE) 2016/679 z dnia 27 kwietnia 2016 roku w sprawie ochrony osób fizycznych w związku z przetwarzaniem danych osobowych i w sprawie swobodnego przepływu takich danych oraz uchylenia dyrektywy 95/46/WE (dalej jako RODO). </w:t>
      </w:r>
    </w:p>
    <w:p w14:paraId="2781C031" w14:textId="77777777" w:rsidR="009A5C81" w:rsidRPr="009A5C81" w:rsidRDefault="009A5C81" w:rsidP="009A5C81">
      <w:pPr>
        <w:pStyle w:val="FR1"/>
        <w:spacing w:after="120"/>
        <w:outlineLvl w:val="0"/>
        <w:rPr>
          <w:rFonts w:ascii="Bookman Old Style" w:hAnsi="Bookman Old Style"/>
          <w:bCs/>
          <w:sz w:val="24"/>
          <w:szCs w:val="24"/>
        </w:rPr>
      </w:pPr>
      <w:r w:rsidRPr="009A5C81">
        <w:rPr>
          <w:rFonts w:ascii="Bookman Old Style" w:hAnsi="Bookman Old Style"/>
          <w:bCs/>
          <w:sz w:val="24"/>
          <w:szCs w:val="24"/>
        </w:rPr>
        <w:t>Odbiorcą danych osobowych będzie Urząd Miejski w Woźnikach, podmioty udzielające wsparcia Urzędowi Miejskiemu w Woźnikach na zasadzie zleconych usług i zgodnie z zawartymi umowami powierzenia oraz podmioty uprawnione na podstawie przepisów prawa. Dane osobowe przechowywane będą przez okres niezbędny w ramach  obowiązujących przepisów prawa. Posiadają Państwo prawo dostępu do treści swoich danych oraz ich sprostowania, usunięcia, ograniczenia przetwarzania, prawo do wniesienia sprzeciwu wobec przetwarzania, a także o prawie do przenoszenia danych oraz prawo wniesienia skargi do Prezesa Urzędu Ochrony Danych Osobowych, gdy uznają, iż przetwarzanie Państwa danych osobowych narusza przepisy RODO. Dane osobowe mogą być przetwarzane w sposób zautomatyzowany, jednak nie będzie to prowadziło do zautomatyzowanego podejmowania decyzji, w tym nie będą podlegały profilowaniu. Podanie danych jest dobrowolne.</w:t>
      </w:r>
      <w:bookmarkEnd w:id="1"/>
    </w:p>
    <w:p w14:paraId="214D5A2D" w14:textId="77777777" w:rsidR="009A5C81" w:rsidRPr="006F2A52" w:rsidRDefault="009A5C81" w:rsidP="00A45361">
      <w:pPr>
        <w:pStyle w:val="FR1"/>
        <w:widowControl/>
        <w:autoSpaceDE/>
        <w:autoSpaceDN/>
        <w:adjustRightInd/>
        <w:spacing w:after="120"/>
        <w:ind w:left="0" w:firstLine="0"/>
        <w:jc w:val="center"/>
        <w:outlineLvl w:val="0"/>
        <w:rPr>
          <w:rFonts w:ascii="Bookman Old Style" w:hAnsi="Bookman Old Style"/>
          <w:bCs/>
          <w:sz w:val="24"/>
          <w:szCs w:val="24"/>
        </w:rPr>
      </w:pPr>
    </w:p>
    <w:p w14:paraId="5D44A952" w14:textId="139A46AC" w:rsidR="00A45361" w:rsidRPr="00BE0C97" w:rsidRDefault="00A45361" w:rsidP="006F2A52">
      <w:pPr>
        <w:spacing w:before="120"/>
        <w:jc w:val="both"/>
        <w:rPr>
          <w:rFonts w:ascii="Bookman Old Style" w:hAnsi="Bookman Old Style"/>
        </w:rPr>
      </w:pPr>
      <w:r w:rsidRPr="00BE0C97">
        <w:rPr>
          <w:rFonts w:ascii="Bookman Old Style" w:hAnsi="Bookman Old Style"/>
        </w:rPr>
        <w:t xml:space="preserve">W sprawach nieuregulowanych postanowieniami niniejszej umowy mają zastosowanie przepisy ustawy z dnia </w:t>
      </w:r>
      <w:r w:rsidR="004308C4">
        <w:rPr>
          <w:rFonts w:ascii="Bookman Old Style" w:hAnsi="Bookman Old Style"/>
        </w:rPr>
        <w:t>11</w:t>
      </w:r>
      <w:r w:rsidRPr="00BE0C97">
        <w:rPr>
          <w:rFonts w:ascii="Bookman Old Style" w:hAnsi="Bookman Old Style"/>
        </w:rPr>
        <w:t xml:space="preserve"> </w:t>
      </w:r>
      <w:r w:rsidR="004308C4">
        <w:rPr>
          <w:rFonts w:ascii="Bookman Old Style" w:hAnsi="Bookman Old Style"/>
        </w:rPr>
        <w:t>września</w:t>
      </w:r>
      <w:r w:rsidRPr="00BE0C97">
        <w:rPr>
          <w:rFonts w:ascii="Bookman Old Style" w:hAnsi="Bookman Old Style"/>
        </w:rPr>
        <w:t xml:space="preserve"> 20</w:t>
      </w:r>
      <w:r w:rsidR="004308C4">
        <w:rPr>
          <w:rFonts w:ascii="Bookman Old Style" w:hAnsi="Bookman Old Style"/>
        </w:rPr>
        <w:t>19</w:t>
      </w:r>
      <w:r w:rsidRPr="00BE0C97">
        <w:rPr>
          <w:rFonts w:ascii="Bookman Old Style" w:hAnsi="Bookman Old Style"/>
        </w:rPr>
        <w:t xml:space="preserve"> r. Prawo zamówień publicznych wraz z przepisami wykonawczymi oraz przepisy Kodeksu Cywilnego i ustawy Prawo budowlane wraz z przepisami wykonawczymi.</w:t>
      </w:r>
    </w:p>
    <w:p w14:paraId="2E209046" w14:textId="77777777" w:rsidR="00A45361" w:rsidRPr="006F2A52" w:rsidRDefault="004E799F" w:rsidP="00A45361">
      <w:pPr>
        <w:spacing w:before="240" w:after="120"/>
        <w:jc w:val="center"/>
        <w:outlineLvl w:val="0"/>
        <w:rPr>
          <w:rFonts w:ascii="Bookman Old Style" w:hAnsi="Bookman Old Style" w:cs="Arial"/>
          <w:bCs/>
        </w:rPr>
      </w:pPr>
      <w:r w:rsidRPr="006F2A52">
        <w:rPr>
          <w:rFonts w:ascii="Bookman Old Style" w:hAnsi="Bookman Old Style" w:cs="Arial"/>
          <w:bCs/>
        </w:rPr>
        <w:t>§17</w:t>
      </w:r>
      <w:r w:rsidR="00A45361" w:rsidRPr="006F2A52">
        <w:rPr>
          <w:rFonts w:ascii="Bookman Old Style" w:hAnsi="Bookman Old Style" w:cs="Arial"/>
          <w:bCs/>
        </w:rPr>
        <w:t xml:space="preserve"> </w:t>
      </w:r>
    </w:p>
    <w:p w14:paraId="324B8CF8" w14:textId="77777777" w:rsidR="00A45361" w:rsidRPr="00BE0C97" w:rsidRDefault="00A45361" w:rsidP="006F2A52">
      <w:pPr>
        <w:jc w:val="both"/>
        <w:rPr>
          <w:rFonts w:ascii="Bookman Old Style" w:hAnsi="Bookman Old Style"/>
        </w:rPr>
      </w:pPr>
      <w:r w:rsidRPr="00BE0C97">
        <w:rPr>
          <w:rFonts w:ascii="Bookman Old Style" w:hAnsi="Bookman Old Style"/>
        </w:rPr>
        <w:t>Ewentualne spory na tle realizacji niniejszej umowy podlegają rozstrzygnięciom Sądu powszechnego właściwego miejscowo dla siedziby Zamawiającego.</w:t>
      </w:r>
    </w:p>
    <w:p w14:paraId="176BE122" w14:textId="77777777" w:rsidR="00A45361" w:rsidRPr="006F2A52" w:rsidRDefault="00A45361" w:rsidP="00A45361">
      <w:pPr>
        <w:pStyle w:val="FR1"/>
        <w:widowControl/>
        <w:autoSpaceDE/>
        <w:autoSpaceDN/>
        <w:adjustRightInd/>
        <w:spacing w:after="120"/>
        <w:ind w:left="0" w:firstLine="0"/>
        <w:jc w:val="center"/>
        <w:outlineLvl w:val="0"/>
        <w:rPr>
          <w:rFonts w:ascii="Bookman Old Style" w:hAnsi="Bookman Old Style"/>
          <w:bCs/>
          <w:noProof w:val="0"/>
          <w:sz w:val="24"/>
          <w:szCs w:val="24"/>
        </w:rPr>
      </w:pPr>
      <w:r w:rsidRPr="006F2A52">
        <w:rPr>
          <w:rFonts w:ascii="Bookman Old Style" w:hAnsi="Bookman Old Style"/>
          <w:bCs/>
          <w:sz w:val="24"/>
          <w:szCs w:val="24"/>
        </w:rPr>
        <w:t>§</w:t>
      </w:r>
      <w:r w:rsidR="004E799F" w:rsidRPr="006F2A52">
        <w:rPr>
          <w:rFonts w:ascii="Bookman Old Style" w:hAnsi="Bookman Old Style"/>
          <w:bCs/>
          <w:noProof w:val="0"/>
          <w:sz w:val="24"/>
          <w:szCs w:val="24"/>
        </w:rPr>
        <w:t>18</w:t>
      </w:r>
    </w:p>
    <w:p w14:paraId="20A8A36E" w14:textId="77777777" w:rsidR="00A45361" w:rsidRPr="00BE0C97" w:rsidRDefault="004E799F" w:rsidP="00A45361">
      <w:pPr>
        <w:rPr>
          <w:rFonts w:ascii="Bookman Old Style" w:hAnsi="Bookman Old Style"/>
        </w:rPr>
      </w:pPr>
      <w:r w:rsidRPr="00BE0C97">
        <w:rPr>
          <w:rFonts w:ascii="Bookman Old Style" w:hAnsi="Bookman Old Style"/>
        </w:rPr>
        <w:t>Umowę sporządzono w 2</w:t>
      </w:r>
      <w:r w:rsidR="00A45361" w:rsidRPr="00BE0C97">
        <w:rPr>
          <w:rFonts w:ascii="Bookman Old Style" w:hAnsi="Bookman Old Style"/>
        </w:rPr>
        <w:t xml:space="preserve"> jednobrzmiących egzemplarzach</w:t>
      </w:r>
      <w:r w:rsidRPr="00BE0C97">
        <w:rPr>
          <w:rFonts w:ascii="Bookman Old Style" w:hAnsi="Bookman Old Style"/>
        </w:rPr>
        <w:t xml:space="preserve"> – 1 egzemplarz dla Wykonawcy, 1</w:t>
      </w:r>
      <w:r w:rsidR="009A6A0F">
        <w:rPr>
          <w:rFonts w:ascii="Bookman Old Style" w:hAnsi="Bookman Old Style"/>
        </w:rPr>
        <w:t> egzemplarz</w:t>
      </w:r>
      <w:r w:rsidR="00A45361" w:rsidRPr="00BE0C97">
        <w:rPr>
          <w:rFonts w:ascii="Bookman Old Style" w:hAnsi="Bookman Old Style"/>
        </w:rPr>
        <w:t xml:space="preserve"> dla Zamawiającego.</w:t>
      </w:r>
    </w:p>
    <w:p w14:paraId="009270C8" w14:textId="77777777" w:rsidR="00A45361" w:rsidRPr="00BE0C97" w:rsidRDefault="00A45361" w:rsidP="00A45361">
      <w:pPr>
        <w:pStyle w:val="Tekstpodstawowy2"/>
        <w:spacing w:before="120"/>
        <w:rPr>
          <w:b/>
          <w:i/>
          <w:sz w:val="24"/>
        </w:rPr>
      </w:pPr>
      <w:r w:rsidRPr="00BE0C97">
        <w:rPr>
          <w:i/>
          <w:sz w:val="24"/>
        </w:rPr>
        <w:t xml:space="preserve">     </w:t>
      </w:r>
      <w:r w:rsidRPr="00BE0C97">
        <w:rPr>
          <w:b/>
          <w:i/>
          <w:sz w:val="24"/>
        </w:rPr>
        <w:t xml:space="preserve">      </w:t>
      </w:r>
    </w:p>
    <w:p w14:paraId="0CFD5684" w14:textId="77777777" w:rsidR="00A45361" w:rsidRPr="006F2A52" w:rsidRDefault="00A45361" w:rsidP="00A45361">
      <w:pPr>
        <w:spacing w:before="120"/>
        <w:jc w:val="center"/>
        <w:rPr>
          <w:rFonts w:ascii="Bookman Old Style" w:hAnsi="Bookman Old Style"/>
        </w:rPr>
      </w:pPr>
      <w:r w:rsidRPr="006F2A52">
        <w:rPr>
          <w:rFonts w:ascii="Bookman Old Style" w:hAnsi="Bookman Old Style"/>
        </w:rPr>
        <w:t xml:space="preserve">ZAMAWIAJĄCY    </w:t>
      </w:r>
      <w:r w:rsidRPr="006F2A52">
        <w:rPr>
          <w:rFonts w:ascii="Bookman Old Style" w:hAnsi="Bookman Old Style"/>
        </w:rPr>
        <w:tab/>
        <w:t xml:space="preserve"> </w:t>
      </w:r>
      <w:r w:rsidRPr="006F2A52">
        <w:rPr>
          <w:rFonts w:ascii="Bookman Old Style" w:hAnsi="Bookman Old Style"/>
        </w:rPr>
        <w:tab/>
        <w:t xml:space="preserve">                                          WYKONAWCA</w:t>
      </w:r>
    </w:p>
    <w:p w14:paraId="6DECBFB9" w14:textId="77777777" w:rsidR="00571EA3" w:rsidRPr="00BE0C97" w:rsidRDefault="00571EA3" w:rsidP="00E81D13">
      <w:pPr>
        <w:pStyle w:val="Style2"/>
        <w:ind w:left="6"/>
        <w:jc w:val="both"/>
        <w:rPr>
          <w:rFonts w:ascii="Bookman Old Style" w:hAnsi="Bookman Old Style"/>
          <w:spacing w:val="3"/>
          <w:sz w:val="24"/>
        </w:rPr>
      </w:pPr>
    </w:p>
    <w:p w14:paraId="2E840346" w14:textId="77777777" w:rsidR="00571EA3" w:rsidRDefault="00571EA3" w:rsidP="00E81D13">
      <w:pPr>
        <w:pStyle w:val="Style2"/>
        <w:ind w:left="6"/>
        <w:jc w:val="both"/>
        <w:rPr>
          <w:rFonts w:ascii="Bookman Old Style" w:hAnsi="Bookman Old Style"/>
          <w:spacing w:val="3"/>
          <w:sz w:val="24"/>
        </w:rPr>
      </w:pPr>
    </w:p>
    <w:p w14:paraId="197E553F" w14:textId="77777777" w:rsidR="00853F79" w:rsidRDefault="00853F79">
      <w:pPr>
        <w:rPr>
          <w:rFonts w:ascii="Bookman Old Style" w:hAnsi="Bookman Old Style"/>
        </w:rPr>
      </w:pPr>
    </w:p>
    <w:p w14:paraId="1E9909EF" w14:textId="77777777" w:rsidR="00726AC7" w:rsidRPr="00EF2918" w:rsidRDefault="00726AC7">
      <w:pPr>
        <w:rPr>
          <w:rFonts w:ascii="Bookman Old Style" w:hAnsi="Bookman Old Style"/>
        </w:rPr>
      </w:pPr>
    </w:p>
    <w:sectPr w:rsidR="00726AC7" w:rsidRPr="00EF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pStyle w:val="Nagwek1"/>
      <w:lvlText w:val="%1)"/>
      <w:lvlJc w:val="left"/>
      <w:pPr>
        <w:tabs>
          <w:tab w:val="num" w:pos="720"/>
        </w:tabs>
        <w:ind w:left="0" w:firstLine="0"/>
      </w:pPr>
    </w:lvl>
  </w:abstractNum>
  <w:abstractNum w:abstractNumId="1" w15:restartNumberingAfterBreak="0">
    <w:nsid w:val="005606D5"/>
    <w:multiLevelType w:val="multilevel"/>
    <w:tmpl w:val="7F8A59D8"/>
    <w:lvl w:ilvl="0">
      <w:start w:val="1"/>
      <w:numFmt w:val="decimal"/>
      <w:lvlText w:val="%1."/>
      <w:lvlJc w:val="left"/>
      <w:pPr>
        <w:tabs>
          <w:tab w:val="num" w:pos="1834"/>
        </w:tabs>
        <w:ind w:left="1834" w:hanging="360"/>
      </w:pPr>
      <w:rPr>
        <w:rFonts w:cs="Times New Roman"/>
      </w:rPr>
    </w:lvl>
    <w:lvl w:ilvl="1">
      <w:start w:val="1"/>
      <w:numFmt w:val="lowerLetter"/>
      <w:lvlText w:val="%2)"/>
      <w:lvlJc w:val="left"/>
      <w:pPr>
        <w:tabs>
          <w:tab w:val="num" w:pos="2554"/>
        </w:tabs>
        <w:ind w:left="2554" w:hanging="360"/>
      </w:pPr>
      <w:rPr>
        <w:rFonts w:cs="Times New Roman"/>
        <w:sz w:val="20"/>
        <w:szCs w:val="20"/>
      </w:rPr>
    </w:lvl>
    <w:lvl w:ilvl="2">
      <w:start w:val="1"/>
      <w:numFmt w:val="bullet"/>
      <w:lvlText w:val="-"/>
      <w:lvlJc w:val="left"/>
      <w:pPr>
        <w:tabs>
          <w:tab w:val="num" w:pos="2487"/>
        </w:tabs>
        <w:ind w:left="2487" w:hanging="360"/>
      </w:pPr>
      <w:rPr>
        <w:rFonts w:ascii="Calibri" w:hAnsi="Calibri" w:hint="default"/>
        <w:b w:val="0"/>
        <w:sz w:val="22"/>
      </w:rPr>
    </w:lvl>
    <w:lvl w:ilvl="3">
      <w:start w:val="1"/>
      <w:numFmt w:val="decimal"/>
      <w:lvlText w:val="%4."/>
      <w:lvlJc w:val="left"/>
      <w:pPr>
        <w:tabs>
          <w:tab w:val="num" w:pos="3994"/>
        </w:tabs>
        <w:ind w:left="3994" w:hanging="360"/>
      </w:pPr>
      <w:rPr>
        <w:rFonts w:cs="Times New Roman"/>
      </w:rPr>
    </w:lvl>
    <w:lvl w:ilvl="4">
      <w:start w:val="1"/>
      <w:numFmt w:val="lowerLetter"/>
      <w:lvlText w:val="%5."/>
      <w:lvlJc w:val="left"/>
      <w:pPr>
        <w:tabs>
          <w:tab w:val="num" w:pos="4714"/>
        </w:tabs>
        <w:ind w:left="4714" w:hanging="360"/>
      </w:pPr>
      <w:rPr>
        <w:rFonts w:cs="Times New Roman"/>
      </w:rPr>
    </w:lvl>
    <w:lvl w:ilvl="5">
      <w:start w:val="1"/>
      <w:numFmt w:val="lowerRoman"/>
      <w:lvlText w:val="%6."/>
      <w:lvlJc w:val="right"/>
      <w:pPr>
        <w:tabs>
          <w:tab w:val="num" w:pos="5434"/>
        </w:tabs>
        <w:ind w:left="5434" w:hanging="180"/>
      </w:pPr>
      <w:rPr>
        <w:rFonts w:cs="Times New Roman"/>
      </w:rPr>
    </w:lvl>
    <w:lvl w:ilvl="6">
      <w:start w:val="1"/>
      <w:numFmt w:val="decimal"/>
      <w:lvlText w:val="%7."/>
      <w:lvlJc w:val="left"/>
      <w:pPr>
        <w:tabs>
          <w:tab w:val="num" w:pos="6154"/>
        </w:tabs>
        <w:ind w:left="6154" w:hanging="360"/>
      </w:pPr>
      <w:rPr>
        <w:rFonts w:cs="Times New Roman"/>
      </w:rPr>
    </w:lvl>
    <w:lvl w:ilvl="7">
      <w:start w:val="1"/>
      <w:numFmt w:val="lowerLetter"/>
      <w:lvlText w:val="%8."/>
      <w:lvlJc w:val="left"/>
      <w:pPr>
        <w:tabs>
          <w:tab w:val="num" w:pos="6874"/>
        </w:tabs>
        <w:ind w:left="6874" w:hanging="360"/>
      </w:pPr>
      <w:rPr>
        <w:rFonts w:cs="Times New Roman"/>
      </w:rPr>
    </w:lvl>
    <w:lvl w:ilvl="8">
      <w:start w:val="1"/>
      <w:numFmt w:val="lowerRoman"/>
      <w:lvlText w:val="%9."/>
      <w:lvlJc w:val="right"/>
      <w:pPr>
        <w:tabs>
          <w:tab w:val="num" w:pos="7594"/>
        </w:tabs>
        <w:ind w:left="7594" w:hanging="180"/>
      </w:pPr>
      <w:rPr>
        <w:rFonts w:cs="Times New Roman"/>
      </w:rPr>
    </w:lvl>
  </w:abstractNum>
  <w:abstractNum w:abstractNumId="2" w15:restartNumberingAfterBreak="0">
    <w:nsid w:val="058041AB"/>
    <w:multiLevelType w:val="hybridMultilevel"/>
    <w:tmpl w:val="0EA2AFB0"/>
    <w:lvl w:ilvl="0" w:tplc="04150011">
      <w:start w:val="1"/>
      <w:numFmt w:val="decimal"/>
      <w:lvlText w:val="%1)"/>
      <w:lvlJc w:val="left"/>
      <w:pPr>
        <w:ind w:left="1100" w:hanging="360"/>
      </w:pPr>
      <w:rPr>
        <w:rFonts w:hint="default"/>
      </w:rPr>
    </w:lvl>
    <w:lvl w:ilvl="1" w:tplc="04150019">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 w15:restartNumberingAfterBreak="0">
    <w:nsid w:val="0A576C1F"/>
    <w:multiLevelType w:val="hybridMultilevel"/>
    <w:tmpl w:val="9C48FC80"/>
    <w:lvl w:ilvl="0" w:tplc="1EEED8B4">
      <w:start w:val="1"/>
      <w:numFmt w:val="decimal"/>
      <w:lvlText w:val="%1)."/>
      <w:lvlJc w:val="left"/>
      <w:pPr>
        <w:tabs>
          <w:tab w:val="num" w:pos="360"/>
        </w:tabs>
        <w:ind w:left="360" w:hanging="360"/>
      </w:pPr>
      <w:rPr>
        <w:rFonts w:cs="Times New Roman" w:hint="default"/>
      </w:rPr>
    </w:lvl>
    <w:lvl w:ilvl="1" w:tplc="BFDE3950">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15:restartNumberingAfterBreak="0">
    <w:nsid w:val="0C746ADB"/>
    <w:multiLevelType w:val="hybridMultilevel"/>
    <w:tmpl w:val="762A8A86"/>
    <w:lvl w:ilvl="0" w:tplc="2EEA1F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B4D46"/>
    <w:multiLevelType w:val="multilevel"/>
    <w:tmpl w:val="90B4CAE8"/>
    <w:lvl w:ilvl="0">
      <w:start w:val="1"/>
      <w:numFmt w:val="decimal"/>
      <w:lvlText w:val="%1)"/>
      <w:lvlJc w:val="left"/>
      <w:pPr>
        <w:ind w:left="964" w:hanging="396"/>
      </w:pPr>
      <w:rPr>
        <w:rFonts w:cs="Times New Roman"/>
        <w:b w:val="0"/>
        <w:i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44726BB"/>
    <w:multiLevelType w:val="hybridMultilevel"/>
    <w:tmpl w:val="A6442990"/>
    <w:lvl w:ilvl="0" w:tplc="3F50503E">
      <w:start w:val="1"/>
      <w:numFmt w:val="decimal"/>
      <w:lvlText w:val="%1."/>
      <w:lvlJc w:val="left"/>
      <w:pPr>
        <w:tabs>
          <w:tab w:val="num" w:pos="587"/>
        </w:tabs>
        <w:ind w:left="587" w:hanging="567"/>
      </w:pPr>
      <w:rPr>
        <w:rFonts w:ascii="Calibri" w:hAnsi="Calibri" w:cs="Times New Roman" w:hint="default"/>
        <w:sz w:val="22"/>
        <w:szCs w:val="22"/>
      </w:rPr>
    </w:lvl>
    <w:lvl w:ilvl="1" w:tplc="59F80446">
      <w:start w:val="1"/>
      <w:numFmt w:val="bullet"/>
      <w:lvlText w:val=""/>
      <w:lvlJc w:val="left"/>
      <w:pPr>
        <w:tabs>
          <w:tab w:val="num" w:pos="1034"/>
        </w:tabs>
        <w:ind w:left="1034" w:hanging="360"/>
      </w:pPr>
      <w:rPr>
        <w:rFonts w:ascii="Symbol" w:hAnsi="Symbol" w:hint="default"/>
        <w:sz w:val="22"/>
        <w:szCs w:val="22"/>
      </w:rPr>
    </w:lvl>
    <w:lvl w:ilvl="2" w:tplc="0415001B" w:tentative="1">
      <w:start w:val="1"/>
      <w:numFmt w:val="lowerRoman"/>
      <w:lvlText w:val="%3."/>
      <w:lvlJc w:val="right"/>
      <w:pPr>
        <w:tabs>
          <w:tab w:val="num" w:pos="1754"/>
        </w:tabs>
        <w:ind w:left="1754" w:hanging="180"/>
      </w:pPr>
      <w:rPr>
        <w:rFonts w:cs="Times New Roman"/>
      </w:rPr>
    </w:lvl>
    <w:lvl w:ilvl="3" w:tplc="9FD67400">
      <w:start w:val="1"/>
      <w:numFmt w:val="lowerLetter"/>
      <w:lvlText w:val="%4)"/>
      <w:lvlJc w:val="left"/>
      <w:pPr>
        <w:tabs>
          <w:tab w:val="num" w:pos="1034"/>
        </w:tabs>
        <w:ind w:left="2338" w:hanging="224"/>
      </w:pPr>
      <w:rPr>
        <w:rFonts w:cs="Symbol" w:hint="default"/>
        <w:sz w:val="22"/>
        <w:szCs w:val="22"/>
      </w:rPr>
    </w:lvl>
    <w:lvl w:ilvl="4" w:tplc="04150019" w:tentative="1">
      <w:start w:val="1"/>
      <w:numFmt w:val="lowerLetter"/>
      <w:lvlText w:val="%5."/>
      <w:lvlJc w:val="left"/>
      <w:pPr>
        <w:tabs>
          <w:tab w:val="num" w:pos="3194"/>
        </w:tabs>
        <w:ind w:left="3194" w:hanging="360"/>
      </w:pPr>
      <w:rPr>
        <w:rFonts w:cs="Times New Roman"/>
      </w:rPr>
    </w:lvl>
    <w:lvl w:ilvl="5" w:tplc="0415001B" w:tentative="1">
      <w:start w:val="1"/>
      <w:numFmt w:val="lowerRoman"/>
      <w:lvlText w:val="%6."/>
      <w:lvlJc w:val="right"/>
      <w:pPr>
        <w:tabs>
          <w:tab w:val="num" w:pos="3914"/>
        </w:tabs>
        <w:ind w:left="3914" w:hanging="180"/>
      </w:pPr>
      <w:rPr>
        <w:rFonts w:cs="Times New Roman"/>
      </w:rPr>
    </w:lvl>
    <w:lvl w:ilvl="6" w:tplc="0415000F" w:tentative="1">
      <w:start w:val="1"/>
      <w:numFmt w:val="decimal"/>
      <w:lvlText w:val="%7."/>
      <w:lvlJc w:val="left"/>
      <w:pPr>
        <w:tabs>
          <w:tab w:val="num" w:pos="4634"/>
        </w:tabs>
        <w:ind w:left="4634" w:hanging="360"/>
      </w:pPr>
      <w:rPr>
        <w:rFonts w:cs="Times New Roman"/>
      </w:rPr>
    </w:lvl>
    <w:lvl w:ilvl="7" w:tplc="04150019" w:tentative="1">
      <w:start w:val="1"/>
      <w:numFmt w:val="lowerLetter"/>
      <w:lvlText w:val="%8."/>
      <w:lvlJc w:val="left"/>
      <w:pPr>
        <w:tabs>
          <w:tab w:val="num" w:pos="5354"/>
        </w:tabs>
        <w:ind w:left="5354" w:hanging="360"/>
      </w:pPr>
      <w:rPr>
        <w:rFonts w:cs="Times New Roman"/>
      </w:rPr>
    </w:lvl>
    <w:lvl w:ilvl="8" w:tplc="0415001B" w:tentative="1">
      <w:start w:val="1"/>
      <w:numFmt w:val="lowerRoman"/>
      <w:lvlText w:val="%9."/>
      <w:lvlJc w:val="right"/>
      <w:pPr>
        <w:tabs>
          <w:tab w:val="num" w:pos="6074"/>
        </w:tabs>
        <w:ind w:left="6074" w:hanging="180"/>
      </w:pPr>
      <w:rPr>
        <w:rFonts w:cs="Times New Roman"/>
      </w:rPr>
    </w:lvl>
  </w:abstractNum>
  <w:abstractNum w:abstractNumId="7" w15:restartNumberingAfterBreak="0">
    <w:nsid w:val="1634039A"/>
    <w:multiLevelType w:val="multilevel"/>
    <w:tmpl w:val="994C84BE"/>
    <w:lvl w:ilvl="0">
      <w:start w:val="1"/>
      <w:numFmt w:val="decimal"/>
      <w:lvlText w:val="%1)"/>
      <w:lvlJc w:val="left"/>
      <w:pPr>
        <w:ind w:left="964" w:hanging="396"/>
      </w:pPr>
      <w:rPr>
        <w:rFonts w:cs="Times New Roman"/>
        <w:b w:val="0"/>
        <w:i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87F3A48"/>
    <w:multiLevelType w:val="hybridMultilevel"/>
    <w:tmpl w:val="D6561D7A"/>
    <w:lvl w:ilvl="0" w:tplc="5AA8565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92C3A0A"/>
    <w:multiLevelType w:val="multilevel"/>
    <w:tmpl w:val="9DEA8C10"/>
    <w:lvl w:ilvl="0">
      <w:start w:val="1"/>
      <w:numFmt w:val="lowerLetter"/>
      <w:lvlText w:val="%1)"/>
      <w:lvlJc w:val="left"/>
      <w:pPr>
        <w:tabs>
          <w:tab w:val="num" w:pos="338"/>
        </w:tabs>
        <w:ind w:left="1778" w:hanging="360"/>
      </w:pPr>
      <w:rPr>
        <w:rFonts w:cs="Times New Roman"/>
        <w:b w:val="0"/>
        <w:sz w:val="22"/>
      </w:rPr>
    </w:lvl>
    <w:lvl w:ilvl="1">
      <w:start w:val="1"/>
      <w:numFmt w:val="none"/>
      <w:suff w:val="nothing"/>
      <w:lvlText w:val="0."/>
      <w:lvlJc w:val="left"/>
      <w:pPr>
        <w:tabs>
          <w:tab w:val="num" w:pos="1058"/>
        </w:tabs>
        <w:ind w:left="2132" w:hanging="337"/>
      </w:pPr>
      <w:rPr>
        <w:rFonts w:cs="Times New Roman"/>
      </w:rPr>
    </w:lvl>
    <w:lvl w:ilvl="2">
      <w:start w:val="1"/>
      <w:numFmt w:val="decimal"/>
      <w:lvlText w:val="%1.%3"/>
      <w:lvlJc w:val="left"/>
      <w:pPr>
        <w:tabs>
          <w:tab w:val="num" w:pos="1058"/>
        </w:tabs>
        <w:ind w:left="2846" w:hanging="720"/>
      </w:pPr>
      <w:rPr>
        <w:rFonts w:cs="Times New Roman"/>
      </w:rPr>
    </w:lvl>
    <w:lvl w:ilvl="3">
      <w:start w:val="1"/>
      <w:numFmt w:val="decimal"/>
      <w:lvlText w:val="%1.%3.%4"/>
      <w:lvlJc w:val="left"/>
      <w:pPr>
        <w:tabs>
          <w:tab w:val="num" w:pos="1058"/>
        </w:tabs>
        <w:ind w:left="3200" w:hanging="720"/>
      </w:pPr>
      <w:rPr>
        <w:rFonts w:cs="Times New Roman"/>
      </w:rPr>
    </w:lvl>
    <w:lvl w:ilvl="4">
      <w:start w:val="1"/>
      <w:numFmt w:val="decimal"/>
      <w:lvlText w:val="%1.%3.%4.%5"/>
      <w:lvlJc w:val="left"/>
      <w:pPr>
        <w:tabs>
          <w:tab w:val="num" w:pos="1058"/>
        </w:tabs>
        <w:ind w:left="3554" w:hanging="720"/>
      </w:pPr>
      <w:rPr>
        <w:rFonts w:cs="Times New Roman"/>
      </w:rPr>
    </w:lvl>
    <w:lvl w:ilvl="5">
      <w:start w:val="1"/>
      <w:numFmt w:val="decimal"/>
      <w:lvlText w:val="%1.%3.%4.%5.%6"/>
      <w:lvlJc w:val="left"/>
      <w:pPr>
        <w:tabs>
          <w:tab w:val="num" w:pos="1058"/>
        </w:tabs>
        <w:ind w:left="4268" w:hanging="1080"/>
      </w:pPr>
      <w:rPr>
        <w:rFonts w:cs="Times New Roman"/>
      </w:rPr>
    </w:lvl>
    <w:lvl w:ilvl="6">
      <w:start w:val="1"/>
      <w:numFmt w:val="decimal"/>
      <w:lvlText w:val="%1.%3.%4.%5.%6.%7"/>
      <w:lvlJc w:val="left"/>
      <w:pPr>
        <w:tabs>
          <w:tab w:val="num" w:pos="1058"/>
        </w:tabs>
        <w:ind w:left="4622" w:hanging="1080"/>
      </w:pPr>
      <w:rPr>
        <w:rFonts w:cs="Times New Roman"/>
      </w:rPr>
    </w:lvl>
    <w:lvl w:ilvl="7">
      <w:start w:val="1"/>
      <w:numFmt w:val="decimal"/>
      <w:lvlText w:val="%1.%3.%4.%5.%6.%7.%8"/>
      <w:lvlJc w:val="left"/>
      <w:pPr>
        <w:tabs>
          <w:tab w:val="num" w:pos="1058"/>
        </w:tabs>
        <w:ind w:left="4976" w:hanging="1080"/>
      </w:pPr>
      <w:rPr>
        <w:rFonts w:cs="Times New Roman"/>
      </w:rPr>
    </w:lvl>
    <w:lvl w:ilvl="8">
      <w:start w:val="1"/>
      <w:numFmt w:val="decimal"/>
      <w:lvlText w:val="%1.%3.%4.%5.%6.%7.%8.%9"/>
      <w:lvlJc w:val="left"/>
      <w:pPr>
        <w:tabs>
          <w:tab w:val="num" w:pos="1058"/>
        </w:tabs>
        <w:ind w:left="5690" w:hanging="1440"/>
      </w:pPr>
      <w:rPr>
        <w:rFonts w:cs="Times New Roman"/>
      </w:rPr>
    </w:lvl>
  </w:abstractNum>
  <w:abstractNum w:abstractNumId="10" w15:restartNumberingAfterBreak="0">
    <w:nsid w:val="2B5D4426"/>
    <w:multiLevelType w:val="hybridMultilevel"/>
    <w:tmpl w:val="5A3AB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4D0005"/>
    <w:multiLevelType w:val="multilevel"/>
    <w:tmpl w:val="0DF61662"/>
    <w:lvl w:ilvl="0">
      <w:start w:val="1"/>
      <w:numFmt w:val="decimal"/>
      <w:lvlText w:val="%1."/>
      <w:lvlJc w:val="left"/>
      <w:pPr>
        <w:ind w:left="431" w:hanging="431"/>
      </w:pPr>
      <w:rPr>
        <w:rFonts w:ascii="Calibri" w:hAnsi="Calibri" w:cs="Calibri" w:hint="default"/>
        <w:b w:val="0"/>
        <w:bCs w:val="0"/>
        <w:sz w:val="22"/>
        <w:szCs w:val="22"/>
      </w:rPr>
    </w:lvl>
    <w:lvl w:ilvl="1">
      <w:start w:val="1"/>
      <w:numFmt w:val="decimal"/>
      <w:lvlText w:val="%2)"/>
      <w:lvlJc w:val="left"/>
      <w:pPr>
        <w:ind w:left="964" w:hanging="396"/>
      </w:pPr>
      <w:rPr>
        <w:rFonts w:ascii="Calibri" w:hAnsi="Calibri" w:cs="Calibri" w:hint="default"/>
        <w:b w:val="0"/>
        <w:i w:val="0"/>
        <w:sz w:val="22"/>
        <w:szCs w:val="22"/>
      </w:rPr>
    </w:lvl>
    <w:lvl w:ilvl="2">
      <w:start w:val="1"/>
      <w:numFmt w:val="decimal"/>
      <w:lvlText w:val="%3)"/>
      <w:lvlJc w:val="left"/>
      <w:pPr>
        <w:ind w:left="1729" w:hanging="180"/>
      </w:pPr>
      <w:rPr>
        <w:rFonts w:cs="Times New Roman"/>
        <w:b w:val="0"/>
        <w:i w:val="0"/>
        <w:sz w:val="24"/>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12" w15:restartNumberingAfterBreak="0">
    <w:nsid w:val="2E675288"/>
    <w:multiLevelType w:val="hybridMultilevel"/>
    <w:tmpl w:val="C284F530"/>
    <w:lvl w:ilvl="0" w:tplc="DFAAF920">
      <w:start w:val="1"/>
      <w:numFmt w:val="decimal"/>
      <w:lvlText w:val="%1."/>
      <w:lvlJc w:val="left"/>
      <w:pPr>
        <w:tabs>
          <w:tab w:val="num" w:pos="380"/>
        </w:tabs>
        <w:ind w:left="380" w:hanging="360"/>
      </w:pPr>
      <w:rPr>
        <w:rFonts w:ascii="Calibri" w:hAnsi="Calibri" w:hint="default"/>
        <w:sz w:val="20"/>
        <w:szCs w:val="20"/>
      </w:rPr>
    </w:lvl>
    <w:lvl w:ilvl="1" w:tplc="04150003">
      <w:start w:val="1"/>
      <w:numFmt w:val="decimal"/>
      <w:lvlText w:val="%2."/>
      <w:lvlJc w:val="left"/>
      <w:pPr>
        <w:tabs>
          <w:tab w:val="num" w:pos="1400"/>
        </w:tabs>
        <w:ind w:left="1440" w:hanging="360"/>
      </w:pPr>
      <w:rPr>
        <w:rFonts w:hint="default"/>
      </w:rPr>
    </w:lvl>
    <w:lvl w:ilvl="2" w:tplc="04150005">
      <w:start w:val="1"/>
      <w:numFmt w:val="lowerLetter"/>
      <w:lvlText w:val="%3)"/>
      <w:lvlJc w:val="left"/>
      <w:pPr>
        <w:tabs>
          <w:tab w:val="num" w:pos="2340"/>
        </w:tabs>
        <w:ind w:left="2340" w:hanging="360"/>
      </w:pPr>
      <w:rPr>
        <w:rFonts w:hint="default"/>
      </w:rPr>
    </w:lvl>
    <w:lvl w:ilvl="3" w:tplc="04150001">
      <w:start w:val="1"/>
      <w:numFmt w:val="decimal"/>
      <w:lvlText w:val="%4)"/>
      <w:lvlJc w:val="left"/>
      <w:pPr>
        <w:tabs>
          <w:tab w:val="num" w:pos="2910"/>
        </w:tabs>
        <w:ind w:left="2910" w:hanging="39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EFC457E"/>
    <w:multiLevelType w:val="singleLevel"/>
    <w:tmpl w:val="8108A90C"/>
    <w:lvl w:ilvl="0">
      <w:start w:val="1"/>
      <w:numFmt w:val="decimal"/>
      <w:lvlText w:val="%1."/>
      <w:lvlJc w:val="left"/>
      <w:pPr>
        <w:tabs>
          <w:tab w:val="num" w:pos="360"/>
        </w:tabs>
        <w:ind w:left="360" w:hanging="360"/>
      </w:pPr>
      <w:rPr>
        <w:b w:val="0"/>
        <w:bCs/>
      </w:rPr>
    </w:lvl>
  </w:abstractNum>
  <w:abstractNum w:abstractNumId="14" w15:restartNumberingAfterBreak="0">
    <w:nsid w:val="301C6FFE"/>
    <w:multiLevelType w:val="multilevel"/>
    <w:tmpl w:val="7BA85E6E"/>
    <w:lvl w:ilvl="0">
      <w:start w:val="1"/>
      <w:numFmt w:val="decimal"/>
      <w:lvlText w:val="%1)"/>
      <w:lvlJc w:val="left"/>
      <w:pPr>
        <w:ind w:left="1069" w:hanging="360"/>
      </w:pPr>
      <w:rPr>
        <w:rFonts w:cs="Times New Roman"/>
        <w:b w:val="0"/>
        <w:i w:val="0"/>
        <w:caps w:val="0"/>
        <w:smallCaps w:val="0"/>
        <w:strike w:val="0"/>
        <w:dstrike w:val="0"/>
        <w:vanish w:val="0"/>
        <w:webHidden w:val="0"/>
        <w:color w:val="00000A"/>
        <w:spacing w:val="0"/>
        <w:w w:val="100"/>
        <w:position w:val="0"/>
        <w:sz w:val="22"/>
        <w:szCs w:val="22"/>
        <w:u w:val="none"/>
        <w:effect w:val="none"/>
        <w:vertAlign w:val="baseline"/>
        <w:specVanish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15:restartNumberingAfterBreak="0">
    <w:nsid w:val="33CF398D"/>
    <w:multiLevelType w:val="multilevel"/>
    <w:tmpl w:val="7130D4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Calibri" w:hAnsi="Calibri" w:cs="Calibri" w:hint="default"/>
        <w:b w:val="0"/>
        <w:bCs w:val="0"/>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8485F40"/>
    <w:multiLevelType w:val="hybridMultilevel"/>
    <w:tmpl w:val="4856838A"/>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7" w15:restartNumberingAfterBreak="0">
    <w:nsid w:val="3DB63CC7"/>
    <w:multiLevelType w:val="hybridMultilevel"/>
    <w:tmpl w:val="9B2ECFF6"/>
    <w:lvl w:ilvl="0" w:tplc="5E2AEE7C">
      <w:start w:val="1"/>
      <w:numFmt w:val="bullet"/>
      <w:lvlText w:val=""/>
      <w:lvlJc w:val="left"/>
      <w:pPr>
        <w:tabs>
          <w:tab w:val="num" w:pos="1361"/>
        </w:tabs>
        <w:ind w:left="1361" w:hanging="681"/>
      </w:pPr>
      <w:rPr>
        <w:rFonts w:ascii="Symbol" w:hAnsi="Symbol" w:hint="default"/>
      </w:rPr>
    </w:lvl>
    <w:lvl w:ilvl="1" w:tplc="892A824E" w:tentative="1">
      <w:start w:val="1"/>
      <w:numFmt w:val="bullet"/>
      <w:lvlText w:val="o"/>
      <w:lvlJc w:val="left"/>
      <w:pPr>
        <w:tabs>
          <w:tab w:val="num" w:pos="1383"/>
        </w:tabs>
        <w:ind w:left="1383" w:hanging="360"/>
      </w:pPr>
      <w:rPr>
        <w:rFonts w:ascii="Courier New" w:hAnsi="Courier New" w:cs="Courier New" w:hint="default"/>
      </w:rPr>
    </w:lvl>
    <w:lvl w:ilvl="2" w:tplc="66982F92" w:tentative="1">
      <w:start w:val="1"/>
      <w:numFmt w:val="bullet"/>
      <w:lvlText w:val=""/>
      <w:lvlJc w:val="left"/>
      <w:pPr>
        <w:tabs>
          <w:tab w:val="num" w:pos="2103"/>
        </w:tabs>
        <w:ind w:left="2103" w:hanging="360"/>
      </w:pPr>
      <w:rPr>
        <w:rFonts w:ascii="Wingdings" w:hAnsi="Wingdings" w:hint="default"/>
      </w:rPr>
    </w:lvl>
    <w:lvl w:ilvl="3" w:tplc="75A8345C" w:tentative="1">
      <w:start w:val="1"/>
      <w:numFmt w:val="bullet"/>
      <w:lvlText w:val=""/>
      <w:lvlJc w:val="left"/>
      <w:pPr>
        <w:tabs>
          <w:tab w:val="num" w:pos="2823"/>
        </w:tabs>
        <w:ind w:left="2823" w:hanging="360"/>
      </w:pPr>
      <w:rPr>
        <w:rFonts w:ascii="Symbol" w:hAnsi="Symbol" w:hint="default"/>
      </w:rPr>
    </w:lvl>
    <w:lvl w:ilvl="4" w:tplc="1A2C70FE" w:tentative="1">
      <w:start w:val="1"/>
      <w:numFmt w:val="bullet"/>
      <w:lvlText w:val="o"/>
      <w:lvlJc w:val="left"/>
      <w:pPr>
        <w:tabs>
          <w:tab w:val="num" w:pos="3543"/>
        </w:tabs>
        <w:ind w:left="3543" w:hanging="360"/>
      </w:pPr>
      <w:rPr>
        <w:rFonts w:ascii="Courier New" w:hAnsi="Courier New" w:cs="Courier New" w:hint="default"/>
      </w:rPr>
    </w:lvl>
    <w:lvl w:ilvl="5" w:tplc="5A224494" w:tentative="1">
      <w:start w:val="1"/>
      <w:numFmt w:val="bullet"/>
      <w:lvlText w:val=""/>
      <w:lvlJc w:val="left"/>
      <w:pPr>
        <w:tabs>
          <w:tab w:val="num" w:pos="4263"/>
        </w:tabs>
        <w:ind w:left="4263" w:hanging="360"/>
      </w:pPr>
      <w:rPr>
        <w:rFonts w:ascii="Wingdings" w:hAnsi="Wingdings" w:hint="default"/>
      </w:rPr>
    </w:lvl>
    <w:lvl w:ilvl="6" w:tplc="4F304F68" w:tentative="1">
      <w:start w:val="1"/>
      <w:numFmt w:val="bullet"/>
      <w:lvlText w:val=""/>
      <w:lvlJc w:val="left"/>
      <w:pPr>
        <w:tabs>
          <w:tab w:val="num" w:pos="4983"/>
        </w:tabs>
        <w:ind w:left="4983" w:hanging="360"/>
      </w:pPr>
      <w:rPr>
        <w:rFonts w:ascii="Symbol" w:hAnsi="Symbol" w:hint="default"/>
      </w:rPr>
    </w:lvl>
    <w:lvl w:ilvl="7" w:tplc="E0BE76C6" w:tentative="1">
      <w:start w:val="1"/>
      <w:numFmt w:val="bullet"/>
      <w:lvlText w:val="o"/>
      <w:lvlJc w:val="left"/>
      <w:pPr>
        <w:tabs>
          <w:tab w:val="num" w:pos="5703"/>
        </w:tabs>
        <w:ind w:left="5703" w:hanging="360"/>
      </w:pPr>
      <w:rPr>
        <w:rFonts w:ascii="Courier New" w:hAnsi="Courier New" w:cs="Courier New" w:hint="default"/>
      </w:rPr>
    </w:lvl>
    <w:lvl w:ilvl="8" w:tplc="006229A4" w:tentative="1">
      <w:start w:val="1"/>
      <w:numFmt w:val="bullet"/>
      <w:lvlText w:val=""/>
      <w:lvlJc w:val="left"/>
      <w:pPr>
        <w:tabs>
          <w:tab w:val="num" w:pos="6423"/>
        </w:tabs>
        <w:ind w:left="6423" w:hanging="360"/>
      </w:pPr>
      <w:rPr>
        <w:rFonts w:ascii="Wingdings" w:hAnsi="Wingdings" w:hint="default"/>
      </w:rPr>
    </w:lvl>
  </w:abstractNum>
  <w:abstractNum w:abstractNumId="18" w15:restartNumberingAfterBreak="0">
    <w:nsid w:val="3DCC7C55"/>
    <w:multiLevelType w:val="hybridMultilevel"/>
    <w:tmpl w:val="74F2FF82"/>
    <w:lvl w:ilvl="0" w:tplc="3D8C95DC">
      <w:start w:val="1"/>
      <w:numFmt w:val="decimal"/>
      <w:lvlText w:val="%1."/>
      <w:lvlJc w:val="left"/>
      <w:pPr>
        <w:tabs>
          <w:tab w:val="num" w:pos="380"/>
        </w:tabs>
        <w:ind w:left="380" w:hanging="360"/>
      </w:pPr>
      <w:rPr>
        <w:rFonts w:hint="default"/>
      </w:rPr>
    </w:lvl>
    <w:lvl w:ilvl="1" w:tplc="D436A188">
      <w:start w:val="1"/>
      <w:numFmt w:val="decimal"/>
      <w:lvlText w:val="%2."/>
      <w:lvlJc w:val="left"/>
      <w:pPr>
        <w:tabs>
          <w:tab w:val="num" w:pos="1400"/>
        </w:tabs>
        <w:ind w:left="1440" w:hanging="360"/>
      </w:pPr>
      <w:rPr>
        <w:rFonts w:ascii="Calibri" w:hAnsi="Calibri" w:hint="default"/>
        <w:sz w:val="20"/>
        <w:szCs w:val="20"/>
      </w:rPr>
    </w:lvl>
    <w:lvl w:ilvl="2" w:tplc="04150005">
      <w:start w:val="1"/>
      <w:numFmt w:val="lowerLetter"/>
      <w:lvlText w:val="%3)"/>
      <w:lvlJc w:val="left"/>
      <w:pPr>
        <w:tabs>
          <w:tab w:val="num" w:pos="2340"/>
        </w:tabs>
        <w:ind w:left="2340" w:hanging="360"/>
      </w:pPr>
      <w:rPr>
        <w:rFonts w:hint="default"/>
      </w:rPr>
    </w:lvl>
    <w:lvl w:ilvl="3" w:tplc="04150001">
      <w:start w:val="1"/>
      <w:numFmt w:val="decimal"/>
      <w:lvlText w:val="%4)"/>
      <w:lvlJc w:val="left"/>
      <w:pPr>
        <w:tabs>
          <w:tab w:val="num" w:pos="2910"/>
        </w:tabs>
        <w:ind w:left="2910" w:hanging="39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15:restartNumberingAfterBreak="0">
    <w:nsid w:val="3E9515E0"/>
    <w:multiLevelType w:val="singleLevel"/>
    <w:tmpl w:val="A652347A"/>
    <w:lvl w:ilvl="0">
      <w:start w:val="1"/>
      <w:numFmt w:val="decimal"/>
      <w:lvlText w:val="%1."/>
      <w:lvlJc w:val="left"/>
      <w:pPr>
        <w:tabs>
          <w:tab w:val="num" w:pos="380"/>
        </w:tabs>
        <w:ind w:left="380" w:hanging="360"/>
      </w:pPr>
      <w:rPr>
        <w:rFonts w:hint="default"/>
        <w:i w:val="0"/>
      </w:rPr>
    </w:lvl>
  </w:abstractNum>
  <w:abstractNum w:abstractNumId="20" w15:restartNumberingAfterBreak="0">
    <w:nsid w:val="3F9E6129"/>
    <w:multiLevelType w:val="multilevel"/>
    <w:tmpl w:val="1422BE02"/>
    <w:lvl w:ilvl="0">
      <w:start w:val="2"/>
      <w:numFmt w:val="decimal"/>
      <w:lvlText w:val="%1."/>
      <w:lvlJc w:val="left"/>
      <w:pPr>
        <w:ind w:left="360" w:hanging="360"/>
      </w:pPr>
      <w:rPr>
        <w:rFonts w:cs="Times New Roman"/>
        <w:color w:val="000000"/>
        <w:u w:val="single"/>
      </w:rPr>
    </w:lvl>
    <w:lvl w:ilvl="1">
      <w:start w:val="1"/>
      <w:numFmt w:val="decimal"/>
      <w:lvlText w:val="%1.%2."/>
      <w:lvlJc w:val="left"/>
      <w:pPr>
        <w:ind w:left="454" w:hanging="454"/>
      </w:pPr>
      <w:rPr>
        <w:rFonts w:ascii="Calibri" w:hAnsi="Calibri" w:cs="Calibri" w:hint="default"/>
        <w:strike w:val="0"/>
        <w:dstrike w:val="0"/>
        <w:color w:val="000000"/>
        <w:sz w:val="22"/>
        <w:u w:val="none"/>
        <w:effect w:val="none"/>
      </w:rPr>
    </w:lvl>
    <w:lvl w:ilvl="2">
      <w:start w:val="1"/>
      <w:numFmt w:val="decimal"/>
      <w:lvlText w:val="%1.%2.%3."/>
      <w:lvlJc w:val="left"/>
      <w:pPr>
        <w:ind w:left="720" w:hanging="720"/>
      </w:pPr>
      <w:rPr>
        <w:rFonts w:cs="Times New Roman"/>
        <w:color w:val="000000"/>
        <w:u w:val="single"/>
      </w:rPr>
    </w:lvl>
    <w:lvl w:ilvl="3">
      <w:start w:val="1"/>
      <w:numFmt w:val="decimal"/>
      <w:lvlText w:val="%1.%2.%3.%4."/>
      <w:lvlJc w:val="left"/>
      <w:pPr>
        <w:ind w:left="720" w:hanging="720"/>
      </w:pPr>
      <w:rPr>
        <w:rFonts w:cs="Times New Roman"/>
        <w:color w:val="000000"/>
        <w:u w:val="single"/>
      </w:rPr>
    </w:lvl>
    <w:lvl w:ilvl="4">
      <w:start w:val="1"/>
      <w:numFmt w:val="decimal"/>
      <w:lvlText w:val="%1.%2.%3.%4.%5."/>
      <w:lvlJc w:val="left"/>
      <w:pPr>
        <w:ind w:left="720" w:hanging="720"/>
      </w:pPr>
      <w:rPr>
        <w:rFonts w:cs="Times New Roman"/>
        <w:color w:val="000000"/>
        <w:u w:val="single"/>
      </w:rPr>
    </w:lvl>
    <w:lvl w:ilvl="5">
      <w:start w:val="1"/>
      <w:numFmt w:val="decimal"/>
      <w:lvlText w:val="%1.%2.%3.%4.%5.%6."/>
      <w:lvlJc w:val="left"/>
      <w:pPr>
        <w:ind w:left="1080" w:hanging="1080"/>
      </w:pPr>
      <w:rPr>
        <w:rFonts w:cs="Times New Roman"/>
        <w:color w:val="000000"/>
        <w:u w:val="single"/>
      </w:rPr>
    </w:lvl>
    <w:lvl w:ilvl="6">
      <w:start w:val="1"/>
      <w:numFmt w:val="decimal"/>
      <w:lvlText w:val="%1.%2.%3.%4.%5.%6.%7."/>
      <w:lvlJc w:val="left"/>
      <w:pPr>
        <w:ind w:left="1080" w:hanging="1080"/>
      </w:pPr>
      <w:rPr>
        <w:rFonts w:cs="Times New Roman"/>
        <w:color w:val="000000"/>
        <w:u w:val="single"/>
      </w:rPr>
    </w:lvl>
    <w:lvl w:ilvl="7">
      <w:start w:val="1"/>
      <w:numFmt w:val="decimal"/>
      <w:lvlText w:val="%1.%2.%3.%4.%5.%6.%7.%8."/>
      <w:lvlJc w:val="left"/>
      <w:pPr>
        <w:ind w:left="1440" w:hanging="1440"/>
      </w:pPr>
      <w:rPr>
        <w:rFonts w:cs="Times New Roman"/>
        <w:color w:val="000000"/>
        <w:u w:val="single"/>
      </w:rPr>
    </w:lvl>
    <w:lvl w:ilvl="8">
      <w:start w:val="1"/>
      <w:numFmt w:val="decimal"/>
      <w:lvlText w:val="%1.%2.%3.%4.%5.%6.%7.%8.%9."/>
      <w:lvlJc w:val="left"/>
      <w:pPr>
        <w:ind w:left="1440" w:hanging="1440"/>
      </w:pPr>
      <w:rPr>
        <w:rFonts w:cs="Times New Roman"/>
        <w:color w:val="000000"/>
        <w:u w:val="single"/>
      </w:rPr>
    </w:lvl>
  </w:abstractNum>
  <w:abstractNum w:abstractNumId="21" w15:restartNumberingAfterBreak="0">
    <w:nsid w:val="43776CD9"/>
    <w:multiLevelType w:val="multilevel"/>
    <w:tmpl w:val="3B1E3806"/>
    <w:lvl w:ilvl="0">
      <w:start w:val="1"/>
      <w:numFmt w:val="decimal"/>
      <w:lvlText w:val="%1."/>
      <w:lvlJc w:val="left"/>
      <w:pPr>
        <w:tabs>
          <w:tab w:val="num" w:pos="380"/>
        </w:tabs>
        <w:ind w:left="380" w:hanging="360"/>
      </w:pPr>
      <w:rPr>
        <w:rFonts w:cs="Times New Roman"/>
      </w:rPr>
    </w:lvl>
    <w:lvl w:ilvl="1">
      <w:start w:val="1"/>
      <w:numFmt w:val="decimal"/>
      <w:lvlText w:val="%2)"/>
      <w:lvlJc w:val="left"/>
      <w:pPr>
        <w:tabs>
          <w:tab w:val="num" w:pos="888"/>
        </w:tabs>
        <w:ind w:left="928" w:hanging="360"/>
      </w:pPr>
      <w:rPr>
        <w:rFonts w:cs="Times New Roman"/>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910"/>
        </w:tabs>
        <w:ind w:left="2910" w:hanging="39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62C486E"/>
    <w:multiLevelType w:val="hybridMultilevel"/>
    <w:tmpl w:val="0DC245C4"/>
    <w:lvl w:ilvl="0" w:tplc="CFA21EE2">
      <w:start w:val="1"/>
      <w:numFmt w:val="decimal"/>
      <w:lvlText w:val="%1)"/>
      <w:lvlJc w:val="left"/>
      <w:pPr>
        <w:ind w:left="740" w:hanging="360"/>
      </w:pPr>
      <w:rPr>
        <w:rFonts w:hint="default"/>
        <w:b w:val="0"/>
        <w:i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 w15:restartNumberingAfterBreak="0">
    <w:nsid w:val="489B3868"/>
    <w:multiLevelType w:val="hybridMultilevel"/>
    <w:tmpl w:val="539CEA18"/>
    <w:lvl w:ilvl="0" w:tplc="362A336E">
      <w:start w:val="1"/>
      <w:numFmt w:val="decimal"/>
      <w:lvlText w:val="%1."/>
      <w:lvlJc w:val="left"/>
      <w:pPr>
        <w:tabs>
          <w:tab w:val="num" w:pos="340"/>
        </w:tabs>
        <w:ind w:left="380" w:hanging="360"/>
      </w:pPr>
      <w:rPr>
        <w:rFonts w:ascii="Calibri" w:hAnsi="Calibri" w:hint="default"/>
        <w:b w:val="0"/>
        <w:sz w:val="20"/>
        <w:szCs w:val="20"/>
      </w:rPr>
    </w:lvl>
    <w:lvl w:ilvl="1" w:tplc="04150019" w:tentative="1">
      <w:start w:val="1"/>
      <w:numFmt w:val="lowerLetter"/>
      <w:lvlText w:val="%2."/>
      <w:lvlJc w:val="left"/>
      <w:pPr>
        <w:ind w:left="380" w:hanging="360"/>
      </w:pPr>
    </w:lvl>
    <w:lvl w:ilvl="2" w:tplc="0415001B" w:tentative="1">
      <w:start w:val="1"/>
      <w:numFmt w:val="lowerRoman"/>
      <w:lvlText w:val="%3."/>
      <w:lvlJc w:val="right"/>
      <w:pPr>
        <w:ind w:left="1100" w:hanging="180"/>
      </w:pPr>
    </w:lvl>
    <w:lvl w:ilvl="3" w:tplc="0415000F" w:tentative="1">
      <w:start w:val="1"/>
      <w:numFmt w:val="decimal"/>
      <w:lvlText w:val="%4."/>
      <w:lvlJc w:val="left"/>
      <w:pPr>
        <w:ind w:left="1820" w:hanging="360"/>
      </w:pPr>
    </w:lvl>
    <w:lvl w:ilvl="4" w:tplc="04150019" w:tentative="1">
      <w:start w:val="1"/>
      <w:numFmt w:val="lowerLetter"/>
      <w:lvlText w:val="%5."/>
      <w:lvlJc w:val="left"/>
      <w:pPr>
        <w:ind w:left="2540" w:hanging="360"/>
      </w:pPr>
    </w:lvl>
    <w:lvl w:ilvl="5" w:tplc="0415001B" w:tentative="1">
      <w:start w:val="1"/>
      <w:numFmt w:val="lowerRoman"/>
      <w:lvlText w:val="%6."/>
      <w:lvlJc w:val="right"/>
      <w:pPr>
        <w:ind w:left="3260" w:hanging="180"/>
      </w:pPr>
    </w:lvl>
    <w:lvl w:ilvl="6" w:tplc="0415000F" w:tentative="1">
      <w:start w:val="1"/>
      <w:numFmt w:val="decimal"/>
      <w:lvlText w:val="%7."/>
      <w:lvlJc w:val="left"/>
      <w:pPr>
        <w:ind w:left="3980" w:hanging="360"/>
      </w:pPr>
    </w:lvl>
    <w:lvl w:ilvl="7" w:tplc="04150019" w:tentative="1">
      <w:start w:val="1"/>
      <w:numFmt w:val="lowerLetter"/>
      <w:lvlText w:val="%8."/>
      <w:lvlJc w:val="left"/>
      <w:pPr>
        <w:ind w:left="4700" w:hanging="360"/>
      </w:pPr>
    </w:lvl>
    <w:lvl w:ilvl="8" w:tplc="0415001B" w:tentative="1">
      <w:start w:val="1"/>
      <w:numFmt w:val="lowerRoman"/>
      <w:lvlText w:val="%9."/>
      <w:lvlJc w:val="right"/>
      <w:pPr>
        <w:ind w:left="5420" w:hanging="180"/>
      </w:pPr>
    </w:lvl>
  </w:abstractNum>
  <w:abstractNum w:abstractNumId="24" w15:restartNumberingAfterBreak="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25" w15:restartNumberingAfterBreak="0">
    <w:nsid w:val="540C2620"/>
    <w:multiLevelType w:val="hybridMultilevel"/>
    <w:tmpl w:val="361A0DD4"/>
    <w:lvl w:ilvl="0" w:tplc="04150011">
      <w:start w:val="1"/>
      <w:numFmt w:val="decimal"/>
      <w:lvlText w:val="%1)"/>
      <w:lvlJc w:val="left"/>
      <w:pPr>
        <w:ind w:left="1460" w:hanging="360"/>
      </w:pPr>
      <w:rPr>
        <w:rFonts w:hint="default"/>
      </w:rPr>
    </w:lvl>
    <w:lvl w:ilvl="1" w:tplc="F3768DCE">
      <w:start w:val="3"/>
      <w:numFmt w:val="decimal"/>
      <w:lvlText w:val="%2."/>
      <w:lvlJc w:val="left"/>
      <w:pPr>
        <w:tabs>
          <w:tab w:val="num" w:pos="2180"/>
        </w:tabs>
        <w:ind w:left="2180" w:hanging="360"/>
      </w:pPr>
      <w:rPr>
        <w:rFonts w:hint="default"/>
      </w:r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26" w15:restartNumberingAfterBreak="0">
    <w:nsid w:val="54D110DF"/>
    <w:multiLevelType w:val="hybridMultilevel"/>
    <w:tmpl w:val="5C06C1B8"/>
    <w:lvl w:ilvl="0" w:tplc="D970338E">
      <w:start w:val="1"/>
      <w:numFmt w:val="lowerLetter"/>
      <w:lvlText w:val="%1)"/>
      <w:lvlJc w:val="left"/>
      <w:pPr>
        <w:tabs>
          <w:tab w:val="num" w:pos="720"/>
        </w:tabs>
        <w:ind w:left="720" w:hanging="360"/>
      </w:pPr>
      <w:rPr>
        <w:rFonts w:hint="default"/>
      </w:rPr>
    </w:lvl>
    <w:lvl w:ilvl="1" w:tplc="1EA87B3A" w:tentative="1">
      <w:start w:val="1"/>
      <w:numFmt w:val="lowerLetter"/>
      <w:lvlText w:val="%2."/>
      <w:lvlJc w:val="left"/>
      <w:pPr>
        <w:tabs>
          <w:tab w:val="num" w:pos="1440"/>
        </w:tabs>
        <w:ind w:left="1440" w:hanging="360"/>
      </w:pPr>
    </w:lvl>
    <w:lvl w:ilvl="2" w:tplc="F82A2F10" w:tentative="1">
      <w:start w:val="1"/>
      <w:numFmt w:val="lowerRoman"/>
      <w:lvlText w:val="%3."/>
      <w:lvlJc w:val="right"/>
      <w:pPr>
        <w:tabs>
          <w:tab w:val="num" w:pos="2160"/>
        </w:tabs>
        <w:ind w:left="2160" w:hanging="180"/>
      </w:pPr>
    </w:lvl>
    <w:lvl w:ilvl="3" w:tplc="EF0AD736" w:tentative="1">
      <w:start w:val="1"/>
      <w:numFmt w:val="decimal"/>
      <w:lvlText w:val="%4."/>
      <w:lvlJc w:val="left"/>
      <w:pPr>
        <w:tabs>
          <w:tab w:val="num" w:pos="2880"/>
        </w:tabs>
        <w:ind w:left="2880" w:hanging="360"/>
      </w:pPr>
    </w:lvl>
    <w:lvl w:ilvl="4" w:tplc="D26AE7EA" w:tentative="1">
      <w:start w:val="1"/>
      <w:numFmt w:val="lowerLetter"/>
      <w:lvlText w:val="%5."/>
      <w:lvlJc w:val="left"/>
      <w:pPr>
        <w:tabs>
          <w:tab w:val="num" w:pos="3600"/>
        </w:tabs>
        <w:ind w:left="3600" w:hanging="360"/>
      </w:pPr>
    </w:lvl>
    <w:lvl w:ilvl="5" w:tplc="AEAA64A6" w:tentative="1">
      <w:start w:val="1"/>
      <w:numFmt w:val="lowerRoman"/>
      <w:lvlText w:val="%6."/>
      <w:lvlJc w:val="right"/>
      <w:pPr>
        <w:tabs>
          <w:tab w:val="num" w:pos="4320"/>
        </w:tabs>
        <w:ind w:left="4320" w:hanging="180"/>
      </w:pPr>
    </w:lvl>
    <w:lvl w:ilvl="6" w:tplc="D16CA80E" w:tentative="1">
      <w:start w:val="1"/>
      <w:numFmt w:val="decimal"/>
      <w:lvlText w:val="%7."/>
      <w:lvlJc w:val="left"/>
      <w:pPr>
        <w:tabs>
          <w:tab w:val="num" w:pos="5040"/>
        </w:tabs>
        <w:ind w:left="5040" w:hanging="360"/>
      </w:pPr>
    </w:lvl>
    <w:lvl w:ilvl="7" w:tplc="BD9EFAD0" w:tentative="1">
      <w:start w:val="1"/>
      <w:numFmt w:val="lowerLetter"/>
      <w:lvlText w:val="%8."/>
      <w:lvlJc w:val="left"/>
      <w:pPr>
        <w:tabs>
          <w:tab w:val="num" w:pos="5760"/>
        </w:tabs>
        <w:ind w:left="5760" w:hanging="360"/>
      </w:pPr>
    </w:lvl>
    <w:lvl w:ilvl="8" w:tplc="7EF88EE6" w:tentative="1">
      <w:start w:val="1"/>
      <w:numFmt w:val="lowerRoman"/>
      <w:lvlText w:val="%9."/>
      <w:lvlJc w:val="right"/>
      <w:pPr>
        <w:tabs>
          <w:tab w:val="num" w:pos="6480"/>
        </w:tabs>
        <w:ind w:left="6480" w:hanging="180"/>
      </w:pPr>
    </w:lvl>
  </w:abstractNum>
  <w:abstractNum w:abstractNumId="27" w15:restartNumberingAfterBreak="0">
    <w:nsid w:val="57EB29A9"/>
    <w:multiLevelType w:val="singleLevel"/>
    <w:tmpl w:val="A652347A"/>
    <w:lvl w:ilvl="0">
      <w:start w:val="1"/>
      <w:numFmt w:val="decimal"/>
      <w:lvlText w:val="%1."/>
      <w:lvlJc w:val="left"/>
      <w:pPr>
        <w:tabs>
          <w:tab w:val="num" w:pos="380"/>
        </w:tabs>
        <w:ind w:left="380" w:hanging="360"/>
      </w:pPr>
      <w:rPr>
        <w:rFonts w:hint="default"/>
        <w:i w:val="0"/>
      </w:rPr>
    </w:lvl>
  </w:abstractNum>
  <w:abstractNum w:abstractNumId="28" w15:restartNumberingAfterBreak="0">
    <w:nsid w:val="5A192DB9"/>
    <w:multiLevelType w:val="hybridMultilevel"/>
    <w:tmpl w:val="A184DB8E"/>
    <w:lvl w:ilvl="0" w:tplc="0415000F">
      <w:start w:val="1"/>
      <w:numFmt w:val="decimal"/>
      <w:lvlText w:val="%1."/>
      <w:lvlJc w:val="left"/>
      <w:pPr>
        <w:ind w:left="720" w:hanging="360"/>
      </w:pPr>
    </w:lvl>
    <w:lvl w:ilvl="1" w:tplc="95B240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30" w15:restartNumberingAfterBreak="0">
    <w:nsid w:val="5BD65D8B"/>
    <w:multiLevelType w:val="singleLevel"/>
    <w:tmpl w:val="A652347A"/>
    <w:lvl w:ilvl="0">
      <w:start w:val="1"/>
      <w:numFmt w:val="decimal"/>
      <w:lvlText w:val="%1."/>
      <w:lvlJc w:val="left"/>
      <w:pPr>
        <w:tabs>
          <w:tab w:val="num" w:pos="380"/>
        </w:tabs>
        <w:ind w:left="380" w:hanging="360"/>
      </w:pPr>
      <w:rPr>
        <w:rFonts w:hint="default"/>
        <w:i w:val="0"/>
      </w:rPr>
    </w:lvl>
  </w:abstractNum>
  <w:abstractNum w:abstractNumId="31" w15:restartNumberingAfterBreak="0">
    <w:nsid w:val="5C8D63B3"/>
    <w:multiLevelType w:val="multilevel"/>
    <w:tmpl w:val="FFE6AA44"/>
    <w:lvl w:ilvl="0">
      <w:start w:val="1"/>
      <w:numFmt w:val="lowerLetter"/>
      <w:lvlText w:val="%1)"/>
      <w:lvlJc w:val="left"/>
      <w:pPr>
        <w:tabs>
          <w:tab w:val="num" w:pos="1440"/>
        </w:tabs>
        <w:ind w:left="1440" w:hanging="360"/>
      </w:pPr>
      <w:rPr>
        <w:rFonts w:ascii="Calibri" w:hAnsi="Calibri" w:cs="Calibri" w:hint="default"/>
        <w:b w:val="0"/>
        <w:b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D91431C"/>
    <w:multiLevelType w:val="multilevel"/>
    <w:tmpl w:val="A6C8BBAE"/>
    <w:lvl w:ilvl="0">
      <w:start w:val="1"/>
      <w:numFmt w:val="lowerLetter"/>
      <w:lvlText w:val="%1)"/>
      <w:lvlJc w:val="left"/>
      <w:pPr>
        <w:tabs>
          <w:tab w:val="num" w:pos="1440"/>
        </w:tabs>
        <w:ind w:left="1440" w:hanging="360"/>
      </w:pPr>
      <w:rPr>
        <w:rFonts w:cs="Times New Roman"/>
        <w:b w:val="0"/>
        <w:b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621195"/>
    <w:multiLevelType w:val="hybridMultilevel"/>
    <w:tmpl w:val="4856838A"/>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5" w15:restartNumberingAfterBreak="0">
    <w:nsid w:val="5FB5708C"/>
    <w:multiLevelType w:val="hybridMultilevel"/>
    <w:tmpl w:val="4856838A"/>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6" w15:restartNumberingAfterBreak="0">
    <w:nsid w:val="62092CEA"/>
    <w:multiLevelType w:val="hybridMultilevel"/>
    <w:tmpl w:val="77A6AFA0"/>
    <w:lvl w:ilvl="0" w:tplc="C3485130">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F76C3F"/>
    <w:multiLevelType w:val="hybridMultilevel"/>
    <w:tmpl w:val="102A7276"/>
    <w:lvl w:ilvl="0" w:tplc="04150019">
      <w:start w:val="1"/>
      <w:numFmt w:val="bullet"/>
      <w:lvlText w:val=""/>
      <w:lvlJc w:val="left"/>
      <w:pPr>
        <w:ind w:left="2986" w:hanging="360"/>
      </w:pPr>
      <w:rPr>
        <w:rFonts w:ascii="Symbol" w:hAnsi="Symbol" w:hint="default"/>
      </w:rPr>
    </w:lvl>
    <w:lvl w:ilvl="1" w:tplc="04150003" w:tentative="1">
      <w:start w:val="1"/>
      <w:numFmt w:val="bullet"/>
      <w:lvlText w:val="o"/>
      <w:lvlJc w:val="left"/>
      <w:pPr>
        <w:ind w:left="3706" w:hanging="360"/>
      </w:pPr>
      <w:rPr>
        <w:rFonts w:ascii="Courier New" w:hAnsi="Courier New" w:cs="Courier New" w:hint="default"/>
      </w:rPr>
    </w:lvl>
    <w:lvl w:ilvl="2" w:tplc="04150005" w:tentative="1">
      <w:start w:val="1"/>
      <w:numFmt w:val="bullet"/>
      <w:lvlText w:val=""/>
      <w:lvlJc w:val="left"/>
      <w:pPr>
        <w:ind w:left="4426" w:hanging="360"/>
      </w:pPr>
      <w:rPr>
        <w:rFonts w:ascii="Wingdings" w:hAnsi="Wingdings" w:hint="default"/>
      </w:rPr>
    </w:lvl>
    <w:lvl w:ilvl="3" w:tplc="04150001" w:tentative="1">
      <w:start w:val="1"/>
      <w:numFmt w:val="bullet"/>
      <w:lvlText w:val=""/>
      <w:lvlJc w:val="left"/>
      <w:pPr>
        <w:ind w:left="5146" w:hanging="360"/>
      </w:pPr>
      <w:rPr>
        <w:rFonts w:ascii="Symbol" w:hAnsi="Symbol" w:hint="default"/>
      </w:rPr>
    </w:lvl>
    <w:lvl w:ilvl="4" w:tplc="04150003" w:tentative="1">
      <w:start w:val="1"/>
      <w:numFmt w:val="bullet"/>
      <w:lvlText w:val="o"/>
      <w:lvlJc w:val="left"/>
      <w:pPr>
        <w:ind w:left="5866" w:hanging="360"/>
      </w:pPr>
      <w:rPr>
        <w:rFonts w:ascii="Courier New" w:hAnsi="Courier New" w:cs="Courier New" w:hint="default"/>
      </w:rPr>
    </w:lvl>
    <w:lvl w:ilvl="5" w:tplc="04150005" w:tentative="1">
      <w:start w:val="1"/>
      <w:numFmt w:val="bullet"/>
      <w:lvlText w:val=""/>
      <w:lvlJc w:val="left"/>
      <w:pPr>
        <w:ind w:left="6586" w:hanging="360"/>
      </w:pPr>
      <w:rPr>
        <w:rFonts w:ascii="Wingdings" w:hAnsi="Wingdings" w:hint="default"/>
      </w:rPr>
    </w:lvl>
    <w:lvl w:ilvl="6" w:tplc="04150001" w:tentative="1">
      <w:start w:val="1"/>
      <w:numFmt w:val="bullet"/>
      <w:lvlText w:val=""/>
      <w:lvlJc w:val="left"/>
      <w:pPr>
        <w:ind w:left="7306" w:hanging="360"/>
      </w:pPr>
      <w:rPr>
        <w:rFonts w:ascii="Symbol" w:hAnsi="Symbol" w:hint="default"/>
      </w:rPr>
    </w:lvl>
    <w:lvl w:ilvl="7" w:tplc="04150003" w:tentative="1">
      <w:start w:val="1"/>
      <w:numFmt w:val="bullet"/>
      <w:lvlText w:val="o"/>
      <w:lvlJc w:val="left"/>
      <w:pPr>
        <w:ind w:left="8026" w:hanging="360"/>
      </w:pPr>
      <w:rPr>
        <w:rFonts w:ascii="Courier New" w:hAnsi="Courier New" w:cs="Courier New" w:hint="default"/>
      </w:rPr>
    </w:lvl>
    <w:lvl w:ilvl="8" w:tplc="04150005" w:tentative="1">
      <w:start w:val="1"/>
      <w:numFmt w:val="bullet"/>
      <w:lvlText w:val=""/>
      <w:lvlJc w:val="left"/>
      <w:pPr>
        <w:ind w:left="8746" w:hanging="360"/>
      </w:pPr>
      <w:rPr>
        <w:rFonts w:ascii="Wingdings" w:hAnsi="Wingdings" w:hint="default"/>
      </w:rPr>
    </w:lvl>
  </w:abstractNum>
  <w:abstractNum w:abstractNumId="38" w15:restartNumberingAfterBreak="0">
    <w:nsid w:val="65A002C8"/>
    <w:multiLevelType w:val="singleLevel"/>
    <w:tmpl w:val="0415000F"/>
    <w:lvl w:ilvl="0">
      <w:start w:val="1"/>
      <w:numFmt w:val="decimal"/>
      <w:lvlText w:val="%1."/>
      <w:lvlJc w:val="left"/>
      <w:pPr>
        <w:tabs>
          <w:tab w:val="num" w:pos="720"/>
        </w:tabs>
        <w:ind w:left="720" w:hanging="360"/>
      </w:pPr>
    </w:lvl>
  </w:abstractNum>
  <w:abstractNum w:abstractNumId="39" w15:restartNumberingAfterBreak="0">
    <w:nsid w:val="66870440"/>
    <w:multiLevelType w:val="multilevel"/>
    <w:tmpl w:val="5906D626"/>
    <w:lvl w:ilvl="0">
      <w:start w:val="1"/>
      <w:numFmt w:val="decimal"/>
      <w:lvlText w:val="%1)"/>
      <w:lvlJc w:val="left"/>
      <w:pPr>
        <w:ind w:left="964" w:hanging="396"/>
      </w:pPr>
      <w:rPr>
        <w:rFonts w:cs="Times New Roman"/>
        <w:b w:val="0"/>
        <w:i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7A73366"/>
    <w:multiLevelType w:val="hybridMultilevel"/>
    <w:tmpl w:val="2A4A9BB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68FF456D"/>
    <w:multiLevelType w:val="hybridMultilevel"/>
    <w:tmpl w:val="0902EC2C"/>
    <w:lvl w:ilvl="0" w:tplc="5DBEAF8C">
      <w:start w:val="1"/>
      <w:numFmt w:val="decimal"/>
      <w:lvlText w:val="%1."/>
      <w:lvlJc w:val="left"/>
      <w:pPr>
        <w:tabs>
          <w:tab w:val="num" w:pos="735"/>
        </w:tabs>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E3945D9"/>
    <w:multiLevelType w:val="multilevel"/>
    <w:tmpl w:val="A61E3AB2"/>
    <w:lvl w:ilvl="0">
      <w:start w:val="1"/>
      <w:numFmt w:val="decimal"/>
      <w:lvlText w:val="%1."/>
      <w:lvlJc w:val="left"/>
      <w:pPr>
        <w:ind w:left="431" w:firstLine="0"/>
      </w:pPr>
      <w:rPr>
        <w:rFonts w:cs="Times New Roman"/>
      </w:rPr>
    </w:lvl>
    <w:lvl w:ilvl="1">
      <w:start w:val="1"/>
      <w:numFmt w:val="decimal"/>
      <w:lvlText w:val="%2."/>
      <w:lvlJc w:val="left"/>
      <w:pPr>
        <w:tabs>
          <w:tab w:val="num" w:pos="1400"/>
        </w:tabs>
        <w:ind w:left="1440" w:hanging="360"/>
      </w:pPr>
      <w:rPr>
        <w:rFonts w:cs="Times New Roman"/>
        <w:sz w:val="20"/>
        <w:szCs w:val="20"/>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910"/>
        </w:tabs>
        <w:ind w:left="2910" w:hanging="39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6E7E1BB4"/>
    <w:multiLevelType w:val="hybridMultilevel"/>
    <w:tmpl w:val="1FF2D574"/>
    <w:lvl w:ilvl="0" w:tplc="04150017">
      <w:start w:val="1"/>
      <w:numFmt w:val="lowerLetter"/>
      <w:lvlText w:val="%1)"/>
      <w:lvlJc w:val="left"/>
      <w:pPr>
        <w:ind w:left="1777" w:hanging="360"/>
      </w:pPr>
    </w:lvl>
    <w:lvl w:ilvl="1" w:tplc="04150019">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4" w15:restartNumberingAfterBreak="0">
    <w:nsid w:val="701F25FE"/>
    <w:multiLevelType w:val="singleLevel"/>
    <w:tmpl w:val="A652347A"/>
    <w:lvl w:ilvl="0">
      <w:start w:val="1"/>
      <w:numFmt w:val="decimal"/>
      <w:lvlText w:val="%1."/>
      <w:lvlJc w:val="left"/>
      <w:pPr>
        <w:tabs>
          <w:tab w:val="num" w:pos="380"/>
        </w:tabs>
        <w:ind w:left="380" w:hanging="360"/>
      </w:pPr>
      <w:rPr>
        <w:rFonts w:hint="default"/>
        <w:i w:val="0"/>
      </w:rPr>
    </w:lvl>
  </w:abstractNum>
  <w:abstractNum w:abstractNumId="45" w15:restartNumberingAfterBreak="0">
    <w:nsid w:val="75545C80"/>
    <w:multiLevelType w:val="multilevel"/>
    <w:tmpl w:val="AF3AC87C"/>
    <w:lvl w:ilvl="0">
      <w:start w:val="1"/>
      <w:numFmt w:val="decimal"/>
      <w:lvlText w:val="%1."/>
      <w:lvlJc w:val="left"/>
      <w:pPr>
        <w:ind w:left="431" w:hanging="431"/>
      </w:pPr>
      <w:rPr>
        <w:rFonts w:cs="Times New Roman"/>
        <w:b w:val="0"/>
        <w:bCs w:val="0"/>
        <w:sz w:val="22"/>
        <w:szCs w:val="22"/>
      </w:rPr>
    </w:lvl>
    <w:lvl w:ilvl="1">
      <w:start w:val="1"/>
      <w:numFmt w:val="lowerLetter"/>
      <w:lvlText w:val="%2."/>
      <w:lvlJc w:val="left"/>
      <w:pPr>
        <w:ind w:left="1009" w:hanging="360"/>
      </w:pPr>
      <w:rPr>
        <w:rFonts w:cs="Times New Roman"/>
      </w:rPr>
    </w:lvl>
    <w:lvl w:ilvl="2">
      <w:start w:val="1"/>
      <w:numFmt w:val="lowerRoman"/>
      <w:lvlText w:val="%3."/>
      <w:lvlJc w:val="right"/>
      <w:pPr>
        <w:ind w:left="1729" w:hanging="180"/>
      </w:pPr>
      <w:rPr>
        <w:rFonts w:cs="Times New Roman"/>
      </w:rPr>
    </w:lvl>
    <w:lvl w:ilvl="3">
      <w:start w:val="1"/>
      <w:numFmt w:val="decimal"/>
      <w:lvlText w:val="%4."/>
      <w:lvlJc w:val="left"/>
      <w:pPr>
        <w:ind w:left="2449" w:hanging="360"/>
      </w:pPr>
      <w:rPr>
        <w:rFonts w:cs="Times New Roman"/>
      </w:rPr>
    </w:lvl>
    <w:lvl w:ilvl="4">
      <w:start w:val="1"/>
      <w:numFmt w:val="lowerLetter"/>
      <w:lvlText w:val="%5."/>
      <w:lvlJc w:val="left"/>
      <w:pPr>
        <w:ind w:left="3169" w:hanging="360"/>
      </w:pPr>
      <w:rPr>
        <w:rFonts w:cs="Times New Roman"/>
      </w:rPr>
    </w:lvl>
    <w:lvl w:ilvl="5">
      <w:start w:val="1"/>
      <w:numFmt w:val="lowerRoman"/>
      <w:lvlText w:val="%6."/>
      <w:lvlJc w:val="right"/>
      <w:pPr>
        <w:ind w:left="3889" w:hanging="180"/>
      </w:pPr>
      <w:rPr>
        <w:rFonts w:cs="Times New Roman"/>
      </w:rPr>
    </w:lvl>
    <w:lvl w:ilvl="6">
      <w:start w:val="1"/>
      <w:numFmt w:val="decimal"/>
      <w:lvlText w:val="%7."/>
      <w:lvlJc w:val="left"/>
      <w:pPr>
        <w:ind w:left="4609" w:hanging="360"/>
      </w:pPr>
      <w:rPr>
        <w:rFonts w:cs="Times New Roman"/>
      </w:rPr>
    </w:lvl>
    <w:lvl w:ilvl="7">
      <w:start w:val="1"/>
      <w:numFmt w:val="lowerLetter"/>
      <w:lvlText w:val="%8."/>
      <w:lvlJc w:val="left"/>
      <w:pPr>
        <w:ind w:left="5329" w:hanging="360"/>
      </w:pPr>
      <w:rPr>
        <w:rFonts w:cs="Times New Roman"/>
      </w:rPr>
    </w:lvl>
    <w:lvl w:ilvl="8">
      <w:start w:val="1"/>
      <w:numFmt w:val="lowerRoman"/>
      <w:lvlText w:val="%9."/>
      <w:lvlJc w:val="right"/>
      <w:pPr>
        <w:ind w:left="6049" w:hanging="180"/>
      </w:pPr>
      <w:rPr>
        <w:rFonts w:cs="Times New Roman"/>
      </w:rPr>
    </w:lvl>
  </w:abstractNum>
  <w:abstractNum w:abstractNumId="46" w15:restartNumberingAfterBreak="0">
    <w:nsid w:val="79940332"/>
    <w:multiLevelType w:val="hybridMultilevel"/>
    <w:tmpl w:val="7F1A871E"/>
    <w:lvl w:ilvl="0" w:tplc="1D046BBA">
      <w:start w:val="1"/>
      <w:numFmt w:val="decimal"/>
      <w:lvlText w:val="%1."/>
      <w:lvlJc w:val="left"/>
      <w:pPr>
        <w:tabs>
          <w:tab w:val="num" w:pos="380"/>
        </w:tabs>
        <w:ind w:left="380" w:hanging="360"/>
      </w:pPr>
      <w:rPr>
        <w:rFonts w:ascii="Calibri" w:hAnsi="Calibri" w:hint="default"/>
        <w:sz w:val="22"/>
        <w:szCs w:val="22"/>
      </w:rPr>
    </w:lvl>
    <w:lvl w:ilvl="1" w:tplc="04150003">
      <w:start w:val="1"/>
      <w:numFmt w:val="decimal"/>
      <w:lvlText w:val="%2."/>
      <w:lvlJc w:val="left"/>
      <w:pPr>
        <w:tabs>
          <w:tab w:val="num" w:pos="1400"/>
        </w:tabs>
        <w:ind w:left="1440" w:hanging="360"/>
      </w:pPr>
      <w:rPr>
        <w:rFonts w:hint="default"/>
      </w:rPr>
    </w:lvl>
    <w:lvl w:ilvl="2" w:tplc="04150005">
      <w:start w:val="1"/>
      <w:numFmt w:val="lowerLetter"/>
      <w:lvlText w:val="%3)"/>
      <w:lvlJc w:val="left"/>
      <w:pPr>
        <w:tabs>
          <w:tab w:val="num" w:pos="2340"/>
        </w:tabs>
        <w:ind w:left="2340" w:hanging="360"/>
      </w:pPr>
      <w:rPr>
        <w:rFonts w:hint="default"/>
      </w:rPr>
    </w:lvl>
    <w:lvl w:ilvl="3" w:tplc="04150001">
      <w:start w:val="1"/>
      <w:numFmt w:val="decimal"/>
      <w:lvlText w:val="%4)"/>
      <w:lvlJc w:val="left"/>
      <w:pPr>
        <w:tabs>
          <w:tab w:val="num" w:pos="2910"/>
        </w:tabs>
        <w:ind w:left="2910" w:hanging="39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15:restartNumberingAfterBreak="0">
    <w:nsid w:val="7C465EE6"/>
    <w:multiLevelType w:val="hybridMultilevel"/>
    <w:tmpl w:val="276A691E"/>
    <w:lvl w:ilvl="0" w:tplc="4586B71C">
      <w:start w:val="1"/>
      <w:numFmt w:val="decimal"/>
      <w:lvlText w:val="%1)"/>
      <w:lvlJc w:val="left"/>
      <w:pPr>
        <w:tabs>
          <w:tab w:val="num" w:pos="2774"/>
        </w:tabs>
        <w:ind w:left="2774" w:hanging="336"/>
      </w:pPr>
      <w:rPr>
        <w:rFonts w:ascii="Calibri" w:hAnsi="Calibri" w:cs="Calibri" w:hint="default"/>
        <w:sz w:val="22"/>
        <w:szCs w:val="22"/>
      </w:rPr>
    </w:lvl>
    <w:lvl w:ilvl="1" w:tplc="04150019">
      <w:start w:val="1"/>
      <w:numFmt w:val="lowerLetter"/>
      <w:lvlText w:val="%2."/>
      <w:lvlJc w:val="left"/>
      <w:pPr>
        <w:tabs>
          <w:tab w:val="num" w:pos="2234"/>
        </w:tabs>
        <w:ind w:left="2234" w:hanging="360"/>
      </w:pPr>
    </w:lvl>
    <w:lvl w:ilvl="2" w:tplc="0415001B" w:tentative="1">
      <w:start w:val="1"/>
      <w:numFmt w:val="lowerRoman"/>
      <w:lvlText w:val="%3."/>
      <w:lvlJc w:val="right"/>
      <w:pPr>
        <w:tabs>
          <w:tab w:val="num" w:pos="2954"/>
        </w:tabs>
        <w:ind w:left="2954" w:hanging="180"/>
      </w:pPr>
    </w:lvl>
    <w:lvl w:ilvl="3" w:tplc="0415000F" w:tentative="1">
      <w:start w:val="1"/>
      <w:numFmt w:val="decimal"/>
      <w:lvlText w:val="%4."/>
      <w:lvlJc w:val="left"/>
      <w:pPr>
        <w:tabs>
          <w:tab w:val="num" w:pos="3674"/>
        </w:tabs>
        <w:ind w:left="3674" w:hanging="360"/>
      </w:pPr>
    </w:lvl>
    <w:lvl w:ilvl="4" w:tplc="04150019" w:tentative="1">
      <w:start w:val="1"/>
      <w:numFmt w:val="lowerLetter"/>
      <w:lvlText w:val="%5."/>
      <w:lvlJc w:val="left"/>
      <w:pPr>
        <w:tabs>
          <w:tab w:val="num" w:pos="4394"/>
        </w:tabs>
        <w:ind w:left="4394" w:hanging="360"/>
      </w:pPr>
    </w:lvl>
    <w:lvl w:ilvl="5" w:tplc="0415001B" w:tentative="1">
      <w:start w:val="1"/>
      <w:numFmt w:val="lowerRoman"/>
      <w:lvlText w:val="%6."/>
      <w:lvlJc w:val="right"/>
      <w:pPr>
        <w:tabs>
          <w:tab w:val="num" w:pos="5114"/>
        </w:tabs>
        <w:ind w:left="5114" w:hanging="180"/>
      </w:pPr>
    </w:lvl>
    <w:lvl w:ilvl="6" w:tplc="0415000F" w:tentative="1">
      <w:start w:val="1"/>
      <w:numFmt w:val="decimal"/>
      <w:lvlText w:val="%7."/>
      <w:lvlJc w:val="left"/>
      <w:pPr>
        <w:tabs>
          <w:tab w:val="num" w:pos="5834"/>
        </w:tabs>
        <w:ind w:left="5834" w:hanging="360"/>
      </w:pPr>
    </w:lvl>
    <w:lvl w:ilvl="7" w:tplc="04150019" w:tentative="1">
      <w:start w:val="1"/>
      <w:numFmt w:val="lowerLetter"/>
      <w:lvlText w:val="%8."/>
      <w:lvlJc w:val="left"/>
      <w:pPr>
        <w:tabs>
          <w:tab w:val="num" w:pos="6554"/>
        </w:tabs>
        <w:ind w:left="6554" w:hanging="360"/>
      </w:pPr>
    </w:lvl>
    <w:lvl w:ilvl="8" w:tplc="0415001B" w:tentative="1">
      <w:start w:val="1"/>
      <w:numFmt w:val="lowerRoman"/>
      <w:lvlText w:val="%9."/>
      <w:lvlJc w:val="right"/>
      <w:pPr>
        <w:tabs>
          <w:tab w:val="num" w:pos="7274"/>
        </w:tabs>
        <w:ind w:left="7274"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5"/>
  </w:num>
  <w:num w:numId="6">
    <w:abstractNumId w:val="39"/>
  </w:num>
  <w:num w:numId="7">
    <w:abstractNumId w:val="32"/>
  </w:num>
  <w:num w:numId="8">
    <w:abstractNumId w:val="31"/>
  </w:num>
  <w:num w:numId="9">
    <w:abstractNumId w:val="7"/>
  </w:num>
  <w:num w:numId="10">
    <w:abstractNumId w:val="5"/>
  </w:num>
  <w:num w:numId="11">
    <w:abstractNumId w:val="19"/>
  </w:num>
  <w:num w:numId="12">
    <w:abstractNumId w:val="24"/>
  </w:num>
  <w:num w:numId="13">
    <w:abstractNumId w:val="3"/>
  </w:num>
  <w:num w:numId="14">
    <w:abstractNumId w:val="18"/>
  </w:num>
  <w:num w:numId="15">
    <w:abstractNumId w:val="26"/>
  </w:num>
  <w:num w:numId="16">
    <w:abstractNumId w:val="17"/>
  </w:num>
  <w:num w:numId="17">
    <w:abstractNumId w:val="37"/>
  </w:num>
  <w:num w:numId="18">
    <w:abstractNumId w:val="12"/>
  </w:num>
  <w:num w:numId="19">
    <w:abstractNumId w:val="23"/>
  </w:num>
  <w:num w:numId="20">
    <w:abstractNumId w:val="46"/>
  </w:num>
  <w:num w:numId="21">
    <w:abstractNumId w:val="22"/>
  </w:num>
  <w:num w:numId="22">
    <w:abstractNumId w:val="43"/>
  </w:num>
  <w:num w:numId="23">
    <w:abstractNumId w:val="38"/>
  </w:num>
  <w:num w:numId="24">
    <w:abstractNumId w:val="36"/>
  </w:num>
  <w:num w:numId="25">
    <w:abstractNumId w:val="34"/>
  </w:num>
  <w:num w:numId="26">
    <w:abstractNumId w:val="16"/>
  </w:num>
  <w:num w:numId="27">
    <w:abstractNumId w:val="35"/>
  </w:num>
  <w:num w:numId="28">
    <w:abstractNumId w:val="40"/>
  </w:num>
  <w:num w:numId="29">
    <w:abstractNumId w:val="2"/>
  </w:num>
  <w:num w:numId="30">
    <w:abstractNumId w:val="44"/>
  </w:num>
  <w:num w:numId="31">
    <w:abstractNumId w:val="25"/>
  </w:num>
  <w:num w:numId="32">
    <w:abstractNumId w:val="30"/>
  </w:num>
  <w:num w:numId="33">
    <w:abstractNumId w:val="2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47"/>
  </w:num>
  <w:num w:numId="44">
    <w:abstractNumId w:val="6"/>
  </w:num>
  <w:num w:numId="45">
    <w:abstractNumId w:val="28"/>
  </w:num>
  <w:num w:numId="46">
    <w:abstractNumId w:val="4"/>
  </w:num>
  <w:num w:numId="47">
    <w:abstractNumId w:val="13"/>
    <w:lvlOverride w:ilvl="0">
      <w:startOverride w:val="1"/>
    </w:lvlOverride>
  </w:num>
  <w:num w:numId="48">
    <w:abstractNumId w:val="2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13"/>
    <w:rsid w:val="00004DB8"/>
    <w:rsid w:val="00005CA3"/>
    <w:rsid w:val="00012BF6"/>
    <w:rsid w:val="0001779B"/>
    <w:rsid w:val="000178AE"/>
    <w:rsid w:val="0002194C"/>
    <w:rsid w:val="00022D18"/>
    <w:rsid w:val="00024C84"/>
    <w:rsid w:val="000253A2"/>
    <w:rsid w:val="000259DE"/>
    <w:rsid w:val="00032331"/>
    <w:rsid w:val="0003252B"/>
    <w:rsid w:val="00036740"/>
    <w:rsid w:val="00036B7B"/>
    <w:rsid w:val="00046B67"/>
    <w:rsid w:val="0005149C"/>
    <w:rsid w:val="0005310F"/>
    <w:rsid w:val="0005313F"/>
    <w:rsid w:val="00053542"/>
    <w:rsid w:val="00054D5E"/>
    <w:rsid w:val="00054E4F"/>
    <w:rsid w:val="00056047"/>
    <w:rsid w:val="0005739E"/>
    <w:rsid w:val="00057547"/>
    <w:rsid w:val="00057569"/>
    <w:rsid w:val="00057B26"/>
    <w:rsid w:val="0006092C"/>
    <w:rsid w:val="00060BDA"/>
    <w:rsid w:val="00065D9A"/>
    <w:rsid w:val="00065E6D"/>
    <w:rsid w:val="00067727"/>
    <w:rsid w:val="00067FA5"/>
    <w:rsid w:val="00070481"/>
    <w:rsid w:val="00072F3E"/>
    <w:rsid w:val="00073237"/>
    <w:rsid w:val="00074516"/>
    <w:rsid w:val="000773BD"/>
    <w:rsid w:val="00077D13"/>
    <w:rsid w:val="00077E53"/>
    <w:rsid w:val="000804A8"/>
    <w:rsid w:val="00080993"/>
    <w:rsid w:val="00081CF0"/>
    <w:rsid w:val="000829D5"/>
    <w:rsid w:val="00084CA9"/>
    <w:rsid w:val="00085770"/>
    <w:rsid w:val="000858C3"/>
    <w:rsid w:val="00087BD3"/>
    <w:rsid w:val="00091122"/>
    <w:rsid w:val="00091B69"/>
    <w:rsid w:val="000922CB"/>
    <w:rsid w:val="000928A6"/>
    <w:rsid w:val="0009378D"/>
    <w:rsid w:val="00093A8C"/>
    <w:rsid w:val="000A049C"/>
    <w:rsid w:val="000A3281"/>
    <w:rsid w:val="000A3529"/>
    <w:rsid w:val="000A5669"/>
    <w:rsid w:val="000A60B2"/>
    <w:rsid w:val="000A65B3"/>
    <w:rsid w:val="000B0717"/>
    <w:rsid w:val="000B0867"/>
    <w:rsid w:val="000B2029"/>
    <w:rsid w:val="000B29B3"/>
    <w:rsid w:val="000B4386"/>
    <w:rsid w:val="000B6399"/>
    <w:rsid w:val="000B7D84"/>
    <w:rsid w:val="000C02C5"/>
    <w:rsid w:val="000C0B99"/>
    <w:rsid w:val="000C1F72"/>
    <w:rsid w:val="000C2568"/>
    <w:rsid w:val="000C257C"/>
    <w:rsid w:val="000C266C"/>
    <w:rsid w:val="000C2C62"/>
    <w:rsid w:val="000C531B"/>
    <w:rsid w:val="000C5443"/>
    <w:rsid w:val="000C68DC"/>
    <w:rsid w:val="000D03A4"/>
    <w:rsid w:val="000D0FA6"/>
    <w:rsid w:val="000D26F7"/>
    <w:rsid w:val="000D2AA9"/>
    <w:rsid w:val="000D3AE1"/>
    <w:rsid w:val="000D3F30"/>
    <w:rsid w:val="000D3F7F"/>
    <w:rsid w:val="000D53EF"/>
    <w:rsid w:val="000D7025"/>
    <w:rsid w:val="000D75FE"/>
    <w:rsid w:val="000E2E39"/>
    <w:rsid w:val="000E4AA1"/>
    <w:rsid w:val="000E515A"/>
    <w:rsid w:val="000E5B76"/>
    <w:rsid w:val="000E5BCA"/>
    <w:rsid w:val="000E7033"/>
    <w:rsid w:val="000F0D59"/>
    <w:rsid w:val="000F2D5A"/>
    <w:rsid w:val="000F45FC"/>
    <w:rsid w:val="000F62B0"/>
    <w:rsid w:val="000F7AE9"/>
    <w:rsid w:val="000F7CAD"/>
    <w:rsid w:val="00102FB2"/>
    <w:rsid w:val="001030FC"/>
    <w:rsid w:val="00103E5C"/>
    <w:rsid w:val="00111C83"/>
    <w:rsid w:val="00111E83"/>
    <w:rsid w:val="00111EA5"/>
    <w:rsid w:val="00112EE7"/>
    <w:rsid w:val="001153CD"/>
    <w:rsid w:val="00120B53"/>
    <w:rsid w:val="0012203E"/>
    <w:rsid w:val="001246FB"/>
    <w:rsid w:val="00124C22"/>
    <w:rsid w:val="0012661C"/>
    <w:rsid w:val="00130C6B"/>
    <w:rsid w:val="00131F1E"/>
    <w:rsid w:val="00135F43"/>
    <w:rsid w:val="001414F7"/>
    <w:rsid w:val="0014278B"/>
    <w:rsid w:val="00145019"/>
    <w:rsid w:val="00145608"/>
    <w:rsid w:val="0014593E"/>
    <w:rsid w:val="00147CE0"/>
    <w:rsid w:val="001502FE"/>
    <w:rsid w:val="00150DE7"/>
    <w:rsid w:val="0015310E"/>
    <w:rsid w:val="001539FB"/>
    <w:rsid w:val="00153C9E"/>
    <w:rsid w:val="00156231"/>
    <w:rsid w:val="001603A2"/>
    <w:rsid w:val="00161828"/>
    <w:rsid w:val="001632B5"/>
    <w:rsid w:val="00171A5D"/>
    <w:rsid w:val="0017375C"/>
    <w:rsid w:val="00174F80"/>
    <w:rsid w:val="00176EBE"/>
    <w:rsid w:val="00180EBE"/>
    <w:rsid w:val="00182394"/>
    <w:rsid w:val="0018452C"/>
    <w:rsid w:val="00184D8F"/>
    <w:rsid w:val="00187367"/>
    <w:rsid w:val="00192702"/>
    <w:rsid w:val="00192759"/>
    <w:rsid w:val="00193186"/>
    <w:rsid w:val="00196F5E"/>
    <w:rsid w:val="001971BE"/>
    <w:rsid w:val="001A01B4"/>
    <w:rsid w:val="001A2B0A"/>
    <w:rsid w:val="001A447C"/>
    <w:rsid w:val="001A45BC"/>
    <w:rsid w:val="001A7FCB"/>
    <w:rsid w:val="001B6047"/>
    <w:rsid w:val="001B71B8"/>
    <w:rsid w:val="001C0975"/>
    <w:rsid w:val="001C1EC9"/>
    <w:rsid w:val="001C38E2"/>
    <w:rsid w:val="001C4992"/>
    <w:rsid w:val="001C6045"/>
    <w:rsid w:val="001C67E0"/>
    <w:rsid w:val="001C7ADD"/>
    <w:rsid w:val="001D1A69"/>
    <w:rsid w:val="001D5E1E"/>
    <w:rsid w:val="001D6A1C"/>
    <w:rsid w:val="001E1AB8"/>
    <w:rsid w:val="001E1DFC"/>
    <w:rsid w:val="001E21FC"/>
    <w:rsid w:val="001E2CB8"/>
    <w:rsid w:val="001E2E47"/>
    <w:rsid w:val="001E3B2D"/>
    <w:rsid w:val="001E48B9"/>
    <w:rsid w:val="001E52C2"/>
    <w:rsid w:val="001F0482"/>
    <w:rsid w:val="001F106A"/>
    <w:rsid w:val="001F2E54"/>
    <w:rsid w:val="001F5DBF"/>
    <w:rsid w:val="001F5F41"/>
    <w:rsid w:val="001F62B2"/>
    <w:rsid w:val="00200F68"/>
    <w:rsid w:val="0020322E"/>
    <w:rsid w:val="00203D85"/>
    <w:rsid w:val="002052F2"/>
    <w:rsid w:val="00205C77"/>
    <w:rsid w:val="00210D68"/>
    <w:rsid w:val="00210F28"/>
    <w:rsid w:val="00211581"/>
    <w:rsid w:val="0021182B"/>
    <w:rsid w:val="00213A86"/>
    <w:rsid w:val="00216B68"/>
    <w:rsid w:val="00220FEA"/>
    <w:rsid w:val="0022128E"/>
    <w:rsid w:val="00222098"/>
    <w:rsid w:val="00222EDB"/>
    <w:rsid w:val="00223DB9"/>
    <w:rsid w:val="0022691C"/>
    <w:rsid w:val="00226FFF"/>
    <w:rsid w:val="002272D7"/>
    <w:rsid w:val="00230E15"/>
    <w:rsid w:val="00232B45"/>
    <w:rsid w:val="00233586"/>
    <w:rsid w:val="002347C2"/>
    <w:rsid w:val="00236739"/>
    <w:rsid w:val="00236B8C"/>
    <w:rsid w:val="00237CB3"/>
    <w:rsid w:val="00250C7B"/>
    <w:rsid w:val="002513C9"/>
    <w:rsid w:val="00251713"/>
    <w:rsid w:val="00254C69"/>
    <w:rsid w:val="00256E47"/>
    <w:rsid w:val="0026055F"/>
    <w:rsid w:val="00260AC9"/>
    <w:rsid w:val="00262D48"/>
    <w:rsid w:val="0026377C"/>
    <w:rsid w:val="00264308"/>
    <w:rsid w:val="00266536"/>
    <w:rsid w:val="00274E05"/>
    <w:rsid w:val="00277D4C"/>
    <w:rsid w:val="00280C47"/>
    <w:rsid w:val="00282856"/>
    <w:rsid w:val="00283310"/>
    <w:rsid w:val="00284717"/>
    <w:rsid w:val="0028502A"/>
    <w:rsid w:val="002850AA"/>
    <w:rsid w:val="0028642B"/>
    <w:rsid w:val="00294159"/>
    <w:rsid w:val="002945BD"/>
    <w:rsid w:val="00294B6F"/>
    <w:rsid w:val="002950BF"/>
    <w:rsid w:val="0029531D"/>
    <w:rsid w:val="00295AB5"/>
    <w:rsid w:val="00296A1F"/>
    <w:rsid w:val="002A1390"/>
    <w:rsid w:val="002A1E63"/>
    <w:rsid w:val="002A5D58"/>
    <w:rsid w:val="002A5FDE"/>
    <w:rsid w:val="002A6459"/>
    <w:rsid w:val="002B1659"/>
    <w:rsid w:val="002B1E36"/>
    <w:rsid w:val="002B20B5"/>
    <w:rsid w:val="002B34E4"/>
    <w:rsid w:val="002C0046"/>
    <w:rsid w:val="002C0553"/>
    <w:rsid w:val="002C15D0"/>
    <w:rsid w:val="002C2A3D"/>
    <w:rsid w:val="002C30C3"/>
    <w:rsid w:val="002C34AD"/>
    <w:rsid w:val="002C3BFC"/>
    <w:rsid w:val="002C59A4"/>
    <w:rsid w:val="002D0E61"/>
    <w:rsid w:val="002D219A"/>
    <w:rsid w:val="002D4076"/>
    <w:rsid w:val="002D5F3E"/>
    <w:rsid w:val="002D7310"/>
    <w:rsid w:val="002E1BF6"/>
    <w:rsid w:val="002E2FF7"/>
    <w:rsid w:val="002E3D03"/>
    <w:rsid w:val="002E4B22"/>
    <w:rsid w:val="002E5979"/>
    <w:rsid w:val="002E6340"/>
    <w:rsid w:val="002F3029"/>
    <w:rsid w:val="002F4E6A"/>
    <w:rsid w:val="002F6A4E"/>
    <w:rsid w:val="00301EB9"/>
    <w:rsid w:val="00303A4F"/>
    <w:rsid w:val="003061B6"/>
    <w:rsid w:val="003069D5"/>
    <w:rsid w:val="00307084"/>
    <w:rsid w:val="0031135C"/>
    <w:rsid w:val="003144EE"/>
    <w:rsid w:val="003168BA"/>
    <w:rsid w:val="0032162F"/>
    <w:rsid w:val="00322D2B"/>
    <w:rsid w:val="0032388A"/>
    <w:rsid w:val="00323F0E"/>
    <w:rsid w:val="00324B36"/>
    <w:rsid w:val="003262BE"/>
    <w:rsid w:val="00326E57"/>
    <w:rsid w:val="003306FD"/>
    <w:rsid w:val="003311C9"/>
    <w:rsid w:val="00331D8C"/>
    <w:rsid w:val="00335330"/>
    <w:rsid w:val="00340C16"/>
    <w:rsid w:val="00345B5C"/>
    <w:rsid w:val="00346996"/>
    <w:rsid w:val="0035002A"/>
    <w:rsid w:val="00350F82"/>
    <w:rsid w:val="00352809"/>
    <w:rsid w:val="00354D83"/>
    <w:rsid w:val="003554F3"/>
    <w:rsid w:val="00355574"/>
    <w:rsid w:val="00356AA1"/>
    <w:rsid w:val="003573D2"/>
    <w:rsid w:val="0036449F"/>
    <w:rsid w:val="00365414"/>
    <w:rsid w:val="00372E34"/>
    <w:rsid w:val="00376E48"/>
    <w:rsid w:val="00377B06"/>
    <w:rsid w:val="00377D68"/>
    <w:rsid w:val="00380B47"/>
    <w:rsid w:val="00380DE3"/>
    <w:rsid w:val="00382A4F"/>
    <w:rsid w:val="00383A57"/>
    <w:rsid w:val="00385602"/>
    <w:rsid w:val="00387587"/>
    <w:rsid w:val="003876A7"/>
    <w:rsid w:val="003878EF"/>
    <w:rsid w:val="00390E96"/>
    <w:rsid w:val="00392DB7"/>
    <w:rsid w:val="003930CD"/>
    <w:rsid w:val="00397F48"/>
    <w:rsid w:val="003A18CF"/>
    <w:rsid w:val="003A6673"/>
    <w:rsid w:val="003A6F03"/>
    <w:rsid w:val="003B1D82"/>
    <w:rsid w:val="003B3E36"/>
    <w:rsid w:val="003B43FD"/>
    <w:rsid w:val="003B4677"/>
    <w:rsid w:val="003B5830"/>
    <w:rsid w:val="003B6358"/>
    <w:rsid w:val="003B70AA"/>
    <w:rsid w:val="003B738C"/>
    <w:rsid w:val="003C13AC"/>
    <w:rsid w:val="003C24DF"/>
    <w:rsid w:val="003C56D0"/>
    <w:rsid w:val="003C7DBB"/>
    <w:rsid w:val="003D0046"/>
    <w:rsid w:val="003D0245"/>
    <w:rsid w:val="003D21EE"/>
    <w:rsid w:val="003D2347"/>
    <w:rsid w:val="003D3E2D"/>
    <w:rsid w:val="003D4E93"/>
    <w:rsid w:val="003D5A6E"/>
    <w:rsid w:val="003D61DA"/>
    <w:rsid w:val="003D7693"/>
    <w:rsid w:val="003E0FB5"/>
    <w:rsid w:val="003E1B5C"/>
    <w:rsid w:val="003E2F9F"/>
    <w:rsid w:val="003E43EF"/>
    <w:rsid w:val="003E7870"/>
    <w:rsid w:val="003F104F"/>
    <w:rsid w:val="003F1E86"/>
    <w:rsid w:val="003F2549"/>
    <w:rsid w:val="003F3F35"/>
    <w:rsid w:val="003F486F"/>
    <w:rsid w:val="003F6796"/>
    <w:rsid w:val="003F69B3"/>
    <w:rsid w:val="00400297"/>
    <w:rsid w:val="00400D8F"/>
    <w:rsid w:val="00401F76"/>
    <w:rsid w:val="00404F6B"/>
    <w:rsid w:val="004050D3"/>
    <w:rsid w:val="0040600D"/>
    <w:rsid w:val="00407C4C"/>
    <w:rsid w:val="00410171"/>
    <w:rsid w:val="00411207"/>
    <w:rsid w:val="00411C36"/>
    <w:rsid w:val="00411D09"/>
    <w:rsid w:val="00414C08"/>
    <w:rsid w:val="004160AD"/>
    <w:rsid w:val="004172DB"/>
    <w:rsid w:val="004174B9"/>
    <w:rsid w:val="00420054"/>
    <w:rsid w:val="00420231"/>
    <w:rsid w:val="00421A19"/>
    <w:rsid w:val="004233FF"/>
    <w:rsid w:val="00424059"/>
    <w:rsid w:val="00424F86"/>
    <w:rsid w:val="004253F3"/>
    <w:rsid w:val="004308C4"/>
    <w:rsid w:val="00432C77"/>
    <w:rsid w:val="00434308"/>
    <w:rsid w:val="0043528D"/>
    <w:rsid w:val="00436FC6"/>
    <w:rsid w:val="00442093"/>
    <w:rsid w:val="00444F60"/>
    <w:rsid w:val="00445237"/>
    <w:rsid w:val="00446CBB"/>
    <w:rsid w:val="004478B1"/>
    <w:rsid w:val="004511B8"/>
    <w:rsid w:val="00452024"/>
    <w:rsid w:val="00452F42"/>
    <w:rsid w:val="00453D80"/>
    <w:rsid w:val="00454967"/>
    <w:rsid w:val="00454A24"/>
    <w:rsid w:val="00457DEB"/>
    <w:rsid w:val="004611CC"/>
    <w:rsid w:val="0046229B"/>
    <w:rsid w:val="00463BB3"/>
    <w:rsid w:val="00464D15"/>
    <w:rsid w:val="00464DE3"/>
    <w:rsid w:val="0047193B"/>
    <w:rsid w:val="004732DD"/>
    <w:rsid w:val="00477B89"/>
    <w:rsid w:val="00481277"/>
    <w:rsid w:val="00490FDF"/>
    <w:rsid w:val="00493CCC"/>
    <w:rsid w:val="00494736"/>
    <w:rsid w:val="0049541A"/>
    <w:rsid w:val="00496F26"/>
    <w:rsid w:val="004A1EE2"/>
    <w:rsid w:val="004A352E"/>
    <w:rsid w:val="004A3C6C"/>
    <w:rsid w:val="004B0091"/>
    <w:rsid w:val="004B418E"/>
    <w:rsid w:val="004B56E2"/>
    <w:rsid w:val="004B77BE"/>
    <w:rsid w:val="004C209A"/>
    <w:rsid w:val="004C38EB"/>
    <w:rsid w:val="004C44C4"/>
    <w:rsid w:val="004C44DD"/>
    <w:rsid w:val="004C48E3"/>
    <w:rsid w:val="004C4E8B"/>
    <w:rsid w:val="004C55B1"/>
    <w:rsid w:val="004D0E91"/>
    <w:rsid w:val="004D0F47"/>
    <w:rsid w:val="004D290D"/>
    <w:rsid w:val="004D2F36"/>
    <w:rsid w:val="004D3627"/>
    <w:rsid w:val="004D4C2D"/>
    <w:rsid w:val="004D5D38"/>
    <w:rsid w:val="004E0C9D"/>
    <w:rsid w:val="004E1F2C"/>
    <w:rsid w:val="004E68B5"/>
    <w:rsid w:val="004E799F"/>
    <w:rsid w:val="004F051D"/>
    <w:rsid w:val="004F0C2A"/>
    <w:rsid w:val="004F13EC"/>
    <w:rsid w:val="004F1C9A"/>
    <w:rsid w:val="004F5747"/>
    <w:rsid w:val="00501952"/>
    <w:rsid w:val="00501DA5"/>
    <w:rsid w:val="00503D36"/>
    <w:rsid w:val="0051047F"/>
    <w:rsid w:val="00510FDF"/>
    <w:rsid w:val="005114C9"/>
    <w:rsid w:val="00514844"/>
    <w:rsid w:val="00514BD4"/>
    <w:rsid w:val="00516E7E"/>
    <w:rsid w:val="00517011"/>
    <w:rsid w:val="00526BF9"/>
    <w:rsid w:val="005343CA"/>
    <w:rsid w:val="00534AAF"/>
    <w:rsid w:val="005354F7"/>
    <w:rsid w:val="00535557"/>
    <w:rsid w:val="00536CDB"/>
    <w:rsid w:val="00537DDD"/>
    <w:rsid w:val="00540D58"/>
    <w:rsid w:val="00541578"/>
    <w:rsid w:val="00541597"/>
    <w:rsid w:val="00542230"/>
    <w:rsid w:val="00542598"/>
    <w:rsid w:val="00545039"/>
    <w:rsid w:val="00550597"/>
    <w:rsid w:val="00550D9E"/>
    <w:rsid w:val="00552B09"/>
    <w:rsid w:val="00554DCC"/>
    <w:rsid w:val="00556DCF"/>
    <w:rsid w:val="00563DCE"/>
    <w:rsid w:val="00563EA5"/>
    <w:rsid w:val="00564AB5"/>
    <w:rsid w:val="00564E0F"/>
    <w:rsid w:val="00571B21"/>
    <w:rsid w:val="00571EA3"/>
    <w:rsid w:val="00572949"/>
    <w:rsid w:val="005739EB"/>
    <w:rsid w:val="005824A8"/>
    <w:rsid w:val="00583564"/>
    <w:rsid w:val="00583917"/>
    <w:rsid w:val="00583EF0"/>
    <w:rsid w:val="0058606A"/>
    <w:rsid w:val="00586725"/>
    <w:rsid w:val="005868FB"/>
    <w:rsid w:val="00586E54"/>
    <w:rsid w:val="005914F0"/>
    <w:rsid w:val="005920C9"/>
    <w:rsid w:val="005937D3"/>
    <w:rsid w:val="00595344"/>
    <w:rsid w:val="00596356"/>
    <w:rsid w:val="005A013E"/>
    <w:rsid w:val="005A0F7C"/>
    <w:rsid w:val="005A4A79"/>
    <w:rsid w:val="005A4E57"/>
    <w:rsid w:val="005B04ED"/>
    <w:rsid w:val="005B1636"/>
    <w:rsid w:val="005C2938"/>
    <w:rsid w:val="005C583D"/>
    <w:rsid w:val="005C5A32"/>
    <w:rsid w:val="005D1451"/>
    <w:rsid w:val="005D4368"/>
    <w:rsid w:val="005D44EF"/>
    <w:rsid w:val="005D4815"/>
    <w:rsid w:val="005D49F2"/>
    <w:rsid w:val="005D5E4E"/>
    <w:rsid w:val="005D6431"/>
    <w:rsid w:val="005E2040"/>
    <w:rsid w:val="005E2A19"/>
    <w:rsid w:val="005E2A37"/>
    <w:rsid w:val="005E31B1"/>
    <w:rsid w:val="005E5015"/>
    <w:rsid w:val="005F069C"/>
    <w:rsid w:val="005F0C13"/>
    <w:rsid w:val="005F2139"/>
    <w:rsid w:val="005F31D3"/>
    <w:rsid w:val="005F391F"/>
    <w:rsid w:val="005F3CA8"/>
    <w:rsid w:val="005F7A12"/>
    <w:rsid w:val="00600118"/>
    <w:rsid w:val="0060260B"/>
    <w:rsid w:val="006039A6"/>
    <w:rsid w:val="00607B25"/>
    <w:rsid w:val="006101BC"/>
    <w:rsid w:val="00611C67"/>
    <w:rsid w:val="00612329"/>
    <w:rsid w:val="00613F9F"/>
    <w:rsid w:val="0061578A"/>
    <w:rsid w:val="006162C1"/>
    <w:rsid w:val="006177E4"/>
    <w:rsid w:val="006229EE"/>
    <w:rsid w:val="00622D27"/>
    <w:rsid w:val="006266BF"/>
    <w:rsid w:val="0062735A"/>
    <w:rsid w:val="0062786D"/>
    <w:rsid w:val="00627A5B"/>
    <w:rsid w:val="00630664"/>
    <w:rsid w:val="0063084E"/>
    <w:rsid w:val="00632F2A"/>
    <w:rsid w:val="00634E6F"/>
    <w:rsid w:val="006360AB"/>
    <w:rsid w:val="00636D12"/>
    <w:rsid w:val="00637089"/>
    <w:rsid w:val="00640CFA"/>
    <w:rsid w:val="00645318"/>
    <w:rsid w:val="00645A2A"/>
    <w:rsid w:val="006512E7"/>
    <w:rsid w:val="00652738"/>
    <w:rsid w:val="006528F3"/>
    <w:rsid w:val="006539A8"/>
    <w:rsid w:val="006558D9"/>
    <w:rsid w:val="006573FC"/>
    <w:rsid w:val="00660DB4"/>
    <w:rsid w:val="00665CBA"/>
    <w:rsid w:val="00666A2B"/>
    <w:rsid w:val="00666F19"/>
    <w:rsid w:val="00667250"/>
    <w:rsid w:val="00667F74"/>
    <w:rsid w:val="00674957"/>
    <w:rsid w:val="006761B5"/>
    <w:rsid w:val="00676F01"/>
    <w:rsid w:val="00677C12"/>
    <w:rsid w:val="00680890"/>
    <w:rsid w:val="00680EEE"/>
    <w:rsid w:val="00682B15"/>
    <w:rsid w:val="00683525"/>
    <w:rsid w:val="006838F8"/>
    <w:rsid w:val="006839A9"/>
    <w:rsid w:val="00691A6F"/>
    <w:rsid w:val="0069205B"/>
    <w:rsid w:val="00692DF5"/>
    <w:rsid w:val="00693FF2"/>
    <w:rsid w:val="00694622"/>
    <w:rsid w:val="00695FC3"/>
    <w:rsid w:val="006A32DC"/>
    <w:rsid w:val="006A3F05"/>
    <w:rsid w:val="006A6F7C"/>
    <w:rsid w:val="006B3233"/>
    <w:rsid w:val="006B4054"/>
    <w:rsid w:val="006B40DA"/>
    <w:rsid w:val="006C01D8"/>
    <w:rsid w:val="006C1379"/>
    <w:rsid w:val="006C2056"/>
    <w:rsid w:val="006C3551"/>
    <w:rsid w:val="006C47FC"/>
    <w:rsid w:val="006C584F"/>
    <w:rsid w:val="006C5D4B"/>
    <w:rsid w:val="006C6B29"/>
    <w:rsid w:val="006C7C81"/>
    <w:rsid w:val="006D0001"/>
    <w:rsid w:val="006D1097"/>
    <w:rsid w:val="006D1333"/>
    <w:rsid w:val="006D7A1E"/>
    <w:rsid w:val="006E174C"/>
    <w:rsid w:val="006E17A2"/>
    <w:rsid w:val="006E1E3E"/>
    <w:rsid w:val="006E30B0"/>
    <w:rsid w:val="006E6815"/>
    <w:rsid w:val="006E69C2"/>
    <w:rsid w:val="006E7295"/>
    <w:rsid w:val="006E77EA"/>
    <w:rsid w:val="006F1C72"/>
    <w:rsid w:val="006F20DA"/>
    <w:rsid w:val="006F22B3"/>
    <w:rsid w:val="006F2A52"/>
    <w:rsid w:val="006F59CF"/>
    <w:rsid w:val="006F6086"/>
    <w:rsid w:val="006F65C1"/>
    <w:rsid w:val="006F7998"/>
    <w:rsid w:val="00701A17"/>
    <w:rsid w:val="00702D04"/>
    <w:rsid w:val="00703ED8"/>
    <w:rsid w:val="007040A9"/>
    <w:rsid w:val="00706E28"/>
    <w:rsid w:val="007108F4"/>
    <w:rsid w:val="00712180"/>
    <w:rsid w:val="007126B2"/>
    <w:rsid w:val="007136DD"/>
    <w:rsid w:val="00716854"/>
    <w:rsid w:val="00717658"/>
    <w:rsid w:val="00717F09"/>
    <w:rsid w:val="00722F0B"/>
    <w:rsid w:val="00725865"/>
    <w:rsid w:val="00726AC7"/>
    <w:rsid w:val="00727271"/>
    <w:rsid w:val="00727F55"/>
    <w:rsid w:val="00730442"/>
    <w:rsid w:val="00733525"/>
    <w:rsid w:val="00733735"/>
    <w:rsid w:val="00734BBE"/>
    <w:rsid w:val="00734E8E"/>
    <w:rsid w:val="00735AFF"/>
    <w:rsid w:val="00742042"/>
    <w:rsid w:val="007434E5"/>
    <w:rsid w:val="00743F4D"/>
    <w:rsid w:val="00745DF7"/>
    <w:rsid w:val="00746E4E"/>
    <w:rsid w:val="00746EFB"/>
    <w:rsid w:val="00750FE7"/>
    <w:rsid w:val="00752729"/>
    <w:rsid w:val="007539EA"/>
    <w:rsid w:val="00753D7F"/>
    <w:rsid w:val="00756C40"/>
    <w:rsid w:val="00757BCC"/>
    <w:rsid w:val="0076102F"/>
    <w:rsid w:val="00761915"/>
    <w:rsid w:val="00762410"/>
    <w:rsid w:val="00763845"/>
    <w:rsid w:val="00763884"/>
    <w:rsid w:val="0076539D"/>
    <w:rsid w:val="0076548A"/>
    <w:rsid w:val="00765A70"/>
    <w:rsid w:val="007703BE"/>
    <w:rsid w:val="00772D4E"/>
    <w:rsid w:val="00773748"/>
    <w:rsid w:val="007746E9"/>
    <w:rsid w:val="00775DC7"/>
    <w:rsid w:val="00776EC1"/>
    <w:rsid w:val="00782F2D"/>
    <w:rsid w:val="00786532"/>
    <w:rsid w:val="00787EB6"/>
    <w:rsid w:val="0079038F"/>
    <w:rsid w:val="00791F89"/>
    <w:rsid w:val="00794976"/>
    <w:rsid w:val="00795223"/>
    <w:rsid w:val="00796C1B"/>
    <w:rsid w:val="007976E3"/>
    <w:rsid w:val="007A1E0A"/>
    <w:rsid w:val="007A1EA0"/>
    <w:rsid w:val="007A2C6E"/>
    <w:rsid w:val="007A32A5"/>
    <w:rsid w:val="007A5460"/>
    <w:rsid w:val="007A5EEA"/>
    <w:rsid w:val="007A6C53"/>
    <w:rsid w:val="007B071F"/>
    <w:rsid w:val="007B2BE2"/>
    <w:rsid w:val="007B4204"/>
    <w:rsid w:val="007B562E"/>
    <w:rsid w:val="007C21F6"/>
    <w:rsid w:val="007D2219"/>
    <w:rsid w:val="007D6358"/>
    <w:rsid w:val="007E043C"/>
    <w:rsid w:val="007E15BE"/>
    <w:rsid w:val="007E2438"/>
    <w:rsid w:val="007E3D88"/>
    <w:rsid w:val="007E46A2"/>
    <w:rsid w:val="007E4FE9"/>
    <w:rsid w:val="007F2300"/>
    <w:rsid w:val="007F29EB"/>
    <w:rsid w:val="007F2AD1"/>
    <w:rsid w:val="007F3BAE"/>
    <w:rsid w:val="007F47ED"/>
    <w:rsid w:val="007F4B84"/>
    <w:rsid w:val="007F5EE4"/>
    <w:rsid w:val="007F652F"/>
    <w:rsid w:val="007F7757"/>
    <w:rsid w:val="00802B7F"/>
    <w:rsid w:val="0080480C"/>
    <w:rsid w:val="0080591E"/>
    <w:rsid w:val="0080739C"/>
    <w:rsid w:val="00807D86"/>
    <w:rsid w:val="00807FE2"/>
    <w:rsid w:val="0081007E"/>
    <w:rsid w:val="0081280C"/>
    <w:rsid w:val="00812B34"/>
    <w:rsid w:val="00812F1F"/>
    <w:rsid w:val="00814C68"/>
    <w:rsid w:val="008163D3"/>
    <w:rsid w:val="00820D25"/>
    <w:rsid w:val="0082171B"/>
    <w:rsid w:val="008222B7"/>
    <w:rsid w:val="00822D0F"/>
    <w:rsid w:val="008234A8"/>
    <w:rsid w:val="008248AA"/>
    <w:rsid w:val="008301E7"/>
    <w:rsid w:val="00831CCA"/>
    <w:rsid w:val="008336E5"/>
    <w:rsid w:val="00835EAF"/>
    <w:rsid w:val="00836340"/>
    <w:rsid w:val="00840898"/>
    <w:rsid w:val="00840C9D"/>
    <w:rsid w:val="00841062"/>
    <w:rsid w:val="00841A9E"/>
    <w:rsid w:val="00842F3D"/>
    <w:rsid w:val="008467B1"/>
    <w:rsid w:val="00846A37"/>
    <w:rsid w:val="00847E2F"/>
    <w:rsid w:val="00850648"/>
    <w:rsid w:val="00853F79"/>
    <w:rsid w:val="00854F3E"/>
    <w:rsid w:val="00855B69"/>
    <w:rsid w:val="00855EEF"/>
    <w:rsid w:val="008605B4"/>
    <w:rsid w:val="00865A37"/>
    <w:rsid w:val="00866E0C"/>
    <w:rsid w:val="00867964"/>
    <w:rsid w:val="0087028D"/>
    <w:rsid w:val="00870683"/>
    <w:rsid w:val="0087458A"/>
    <w:rsid w:val="0087650C"/>
    <w:rsid w:val="00876777"/>
    <w:rsid w:val="00880697"/>
    <w:rsid w:val="00880A00"/>
    <w:rsid w:val="00880F7D"/>
    <w:rsid w:val="0088607F"/>
    <w:rsid w:val="00890C69"/>
    <w:rsid w:val="00891B53"/>
    <w:rsid w:val="00893F18"/>
    <w:rsid w:val="008941A5"/>
    <w:rsid w:val="008A03B7"/>
    <w:rsid w:val="008A0861"/>
    <w:rsid w:val="008A3BBF"/>
    <w:rsid w:val="008A4FB4"/>
    <w:rsid w:val="008A5526"/>
    <w:rsid w:val="008A7CBF"/>
    <w:rsid w:val="008B3ACF"/>
    <w:rsid w:val="008C0579"/>
    <w:rsid w:val="008C0D18"/>
    <w:rsid w:val="008C1A21"/>
    <w:rsid w:val="008C1B3A"/>
    <w:rsid w:val="008C1DE4"/>
    <w:rsid w:val="008C28FC"/>
    <w:rsid w:val="008C3B77"/>
    <w:rsid w:val="008C7291"/>
    <w:rsid w:val="008C73D2"/>
    <w:rsid w:val="008D168D"/>
    <w:rsid w:val="008D1DB8"/>
    <w:rsid w:val="008D2010"/>
    <w:rsid w:val="008D3777"/>
    <w:rsid w:val="008D5E78"/>
    <w:rsid w:val="008D73AF"/>
    <w:rsid w:val="008E205D"/>
    <w:rsid w:val="008E3744"/>
    <w:rsid w:val="008E3A70"/>
    <w:rsid w:val="008E4038"/>
    <w:rsid w:val="008E4D09"/>
    <w:rsid w:val="008E4F6F"/>
    <w:rsid w:val="008E6D49"/>
    <w:rsid w:val="008F07FA"/>
    <w:rsid w:val="008F1465"/>
    <w:rsid w:val="008F184A"/>
    <w:rsid w:val="008F37C8"/>
    <w:rsid w:val="008F4057"/>
    <w:rsid w:val="009008D8"/>
    <w:rsid w:val="00901E11"/>
    <w:rsid w:val="00902E74"/>
    <w:rsid w:val="0090467A"/>
    <w:rsid w:val="00906389"/>
    <w:rsid w:val="009068DD"/>
    <w:rsid w:val="00907B1E"/>
    <w:rsid w:val="00911AAD"/>
    <w:rsid w:val="00913289"/>
    <w:rsid w:val="009135CE"/>
    <w:rsid w:val="00915538"/>
    <w:rsid w:val="0092077F"/>
    <w:rsid w:val="00922383"/>
    <w:rsid w:val="009228BF"/>
    <w:rsid w:val="00923EF1"/>
    <w:rsid w:val="009250BA"/>
    <w:rsid w:val="0092749C"/>
    <w:rsid w:val="00931A5B"/>
    <w:rsid w:val="0093314D"/>
    <w:rsid w:val="009340CA"/>
    <w:rsid w:val="009421D4"/>
    <w:rsid w:val="00942C5F"/>
    <w:rsid w:val="009450C7"/>
    <w:rsid w:val="00945DEC"/>
    <w:rsid w:val="0094622D"/>
    <w:rsid w:val="00946869"/>
    <w:rsid w:val="009469DA"/>
    <w:rsid w:val="009503DD"/>
    <w:rsid w:val="009542EF"/>
    <w:rsid w:val="00956E3D"/>
    <w:rsid w:val="00957028"/>
    <w:rsid w:val="0096045C"/>
    <w:rsid w:val="009609A7"/>
    <w:rsid w:val="009614A0"/>
    <w:rsid w:val="00962440"/>
    <w:rsid w:val="00962F6C"/>
    <w:rsid w:val="009650D5"/>
    <w:rsid w:val="00970F6F"/>
    <w:rsid w:val="0097473B"/>
    <w:rsid w:val="00977364"/>
    <w:rsid w:val="00980DC5"/>
    <w:rsid w:val="0098281E"/>
    <w:rsid w:val="00982A2C"/>
    <w:rsid w:val="0098318B"/>
    <w:rsid w:val="00985E45"/>
    <w:rsid w:val="009866A6"/>
    <w:rsid w:val="00986C47"/>
    <w:rsid w:val="0099215D"/>
    <w:rsid w:val="00992D20"/>
    <w:rsid w:val="00994173"/>
    <w:rsid w:val="0099444B"/>
    <w:rsid w:val="00996941"/>
    <w:rsid w:val="009A14C8"/>
    <w:rsid w:val="009A3E1A"/>
    <w:rsid w:val="009A4EF0"/>
    <w:rsid w:val="009A5C81"/>
    <w:rsid w:val="009A6633"/>
    <w:rsid w:val="009A6A0F"/>
    <w:rsid w:val="009B22B4"/>
    <w:rsid w:val="009B3944"/>
    <w:rsid w:val="009B44D5"/>
    <w:rsid w:val="009B50B1"/>
    <w:rsid w:val="009C54CB"/>
    <w:rsid w:val="009C5BDD"/>
    <w:rsid w:val="009C5F12"/>
    <w:rsid w:val="009C7C2C"/>
    <w:rsid w:val="009D0892"/>
    <w:rsid w:val="009D1F74"/>
    <w:rsid w:val="009D614A"/>
    <w:rsid w:val="009D698F"/>
    <w:rsid w:val="009E013B"/>
    <w:rsid w:val="009E0EAA"/>
    <w:rsid w:val="009E113A"/>
    <w:rsid w:val="009E3E9B"/>
    <w:rsid w:val="009E4940"/>
    <w:rsid w:val="009E57A1"/>
    <w:rsid w:val="009E6C8C"/>
    <w:rsid w:val="009F09EA"/>
    <w:rsid w:val="009F16C8"/>
    <w:rsid w:val="009F19E4"/>
    <w:rsid w:val="009F2785"/>
    <w:rsid w:val="009F311D"/>
    <w:rsid w:val="009F3B39"/>
    <w:rsid w:val="00A012C8"/>
    <w:rsid w:val="00A018D5"/>
    <w:rsid w:val="00A06074"/>
    <w:rsid w:val="00A1097C"/>
    <w:rsid w:val="00A13160"/>
    <w:rsid w:val="00A15C0A"/>
    <w:rsid w:val="00A169A0"/>
    <w:rsid w:val="00A21EF0"/>
    <w:rsid w:val="00A31A3A"/>
    <w:rsid w:val="00A31F9F"/>
    <w:rsid w:val="00A32700"/>
    <w:rsid w:val="00A3474A"/>
    <w:rsid w:val="00A42A77"/>
    <w:rsid w:val="00A43922"/>
    <w:rsid w:val="00A4459F"/>
    <w:rsid w:val="00A45361"/>
    <w:rsid w:val="00A45569"/>
    <w:rsid w:val="00A455E7"/>
    <w:rsid w:val="00A45994"/>
    <w:rsid w:val="00A47E75"/>
    <w:rsid w:val="00A500B4"/>
    <w:rsid w:val="00A51323"/>
    <w:rsid w:val="00A5293E"/>
    <w:rsid w:val="00A54094"/>
    <w:rsid w:val="00A55B09"/>
    <w:rsid w:val="00A55E18"/>
    <w:rsid w:val="00A60762"/>
    <w:rsid w:val="00A6088C"/>
    <w:rsid w:val="00A6164D"/>
    <w:rsid w:val="00A61AF6"/>
    <w:rsid w:val="00A628C0"/>
    <w:rsid w:val="00A630ED"/>
    <w:rsid w:val="00A63CE5"/>
    <w:rsid w:val="00A651CB"/>
    <w:rsid w:val="00A665D6"/>
    <w:rsid w:val="00A7121C"/>
    <w:rsid w:val="00A71AEC"/>
    <w:rsid w:val="00A71C74"/>
    <w:rsid w:val="00A737F1"/>
    <w:rsid w:val="00A7441D"/>
    <w:rsid w:val="00A761F9"/>
    <w:rsid w:val="00A771DC"/>
    <w:rsid w:val="00A774BA"/>
    <w:rsid w:val="00A7764F"/>
    <w:rsid w:val="00A82B89"/>
    <w:rsid w:val="00A83562"/>
    <w:rsid w:val="00A8629C"/>
    <w:rsid w:val="00A91DE3"/>
    <w:rsid w:val="00A9286C"/>
    <w:rsid w:val="00A92C7C"/>
    <w:rsid w:val="00A932B6"/>
    <w:rsid w:val="00A96627"/>
    <w:rsid w:val="00AA1427"/>
    <w:rsid w:val="00AA151D"/>
    <w:rsid w:val="00AA1998"/>
    <w:rsid w:val="00AA33EB"/>
    <w:rsid w:val="00AA4820"/>
    <w:rsid w:val="00AA48DE"/>
    <w:rsid w:val="00AA49FB"/>
    <w:rsid w:val="00AA59B1"/>
    <w:rsid w:val="00AB014D"/>
    <w:rsid w:val="00AB0BD6"/>
    <w:rsid w:val="00AB1520"/>
    <w:rsid w:val="00AB1524"/>
    <w:rsid w:val="00AB4D09"/>
    <w:rsid w:val="00AB6865"/>
    <w:rsid w:val="00AB796D"/>
    <w:rsid w:val="00AB79CF"/>
    <w:rsid w:val="00AC144E"/>
    <w:rsid w:val="00AC1DAD"/>
    <w:rsid w:val="00AC200D"/>
    <w:rsid w:val="00AC4260"/>
    <w:rsid w:val="00AC543A"/>
    <w:rsid w:val="00AC6435"/>
    <w:rsid w:val="00AC715D"/>
    <w:rsid w:val="00AC7860"/>
    <w:rsid w:val="00AD0613"/>
    <w:rsid w:val="00AD0BD1"/>
    <w:rsid w:val="00AD7FAF"/>
    <w:rsid w:val="00AE17B1"/>
    <w:rsid w:val="00AE297C"/>
    <w:rsid w:val="00AE3520"/>
    <w:rsid w:val="00AE4BF2"/>
    <w:rsid w:val="00AE57EC"/>
    <w:rsid w:val="00AE6DE1"/>
    <w:rsid w:val="00AE74B0"/>
    <w:rsid w:val="00AF01AF"/>
    <w:rsid w:val="00AF10B8"/>
    <w:rsid w:val="00AF21B3"/>
    <w:rsid w:val="00AF23D2"/>
    <w:rsid w:val="00AF2444"/>
    <w:rsid w:val="00AF2B34"/>
    <w:rsid w:val="00AF454F"/>
    <w:rsid w:val="00B00A9A"/>
    <w:rsid w:val="00B026C0"/>
    <w:rsid w:val="00B03313"/>
    <w:rsid w:val="00B03DFD"/>
    <w:rsid w:val="00B0417D"/>
    <w:rsid w:val="00B04BC7"/>
    <w:rsid w:val="00B04C44"/>
    <w:rsid w:val="00B0534F"/>
    <w:rsid w:val="00B06865"/>
    <w:rsid w:val="00B1042E"/>
    <w:rsid w:val="00B113C0"/>
    <w:rsid w:val="00B1187B"/>
    <w:rsid w:val="00B127C6"/>
    <w:rsid w:val="00B13AF2"/>
    <w:rsid w:val="00B13CE8"/>
    <w:rsid w:val="00B13F84"/>
    <w:rsid w:val="00B14366"/>
    <w:rsid w:val="00B14A41"/>
    <w:rsid w:val="00B14CD6"/>
    <w:rsid w:val="00B16B9E"/>
    <w:rsid w:val="00B17EDB"/>
    <w:rsid w:val="00B200F9"/>
    <w:rsid w:val="00B20D83"/>
    <w:rsid w:val="00B2132C"/>
    <w:rsid w:val="00B22977"/>
    <w:rsid w:val="00B2300E"/>
    <w:rsid w:val="00B2301C"/>
    <w:rsid w:val="00B23DF3"/>
    <w:rsid w:val="00B241CD"/>
    <w:rsid w:val="00B2526C"/>
    <w:rsid w:val="00B26F6E"/>
    <w:rsid w:val="00B27E13"/>
    <w:rsid w:val="00B31B46"/>
    <w:rsid w:val="00B31D65"/>
    <w:rsid w:val="00B321BE"/>
    <w:rsid w:val="00B32454"/>
    <w:rsid w:val="00B36419"/>
    <w:rsid w:val="00B37D55"/>
    <w:rsid w:val="00B409B7"/>
    <w:rsid w:val="00B41453"/>
    <w:rsid w:val="00B43A30"/>
    <w:rsid w:val="00B444A9"/>
    <w:rsid w:val="00B45BFB"/>
    <w:rsid w:val="00B466EA"/>
    <w:rsid w:val="00B46779"/>
    <w:rsid w:val="00B47D36"/>
    <w:rsid w:val="00B50D5C"/>
    <w:rsid w:val="00B50F47"/>
    <w:rsid w:val="00B521DA"/>
    <w:rsid w:val="00B528AA"/>
    <w:rsid w:val="00B53F28"/>
    <w:rsid w:val="00B54592"/>
    <w:rsid w:val="00B607AB"/>
    <w:rsid w:val="00B633B2"/>
    <w:rsid w:val="00B706B5"/>
    <w:rsid w:val="00B7387A"/>
    <w:rsid w:val="00B73C0A"/>
    <w:rsid w:val="00B81EC3"/>
    <w:rsid w:val="00B85EAC"/>
    <w:rsid w:val="00B922F9"/>
    <w:rsid w:val="00B9303A"/>
    <w:rsid w:val="00B962CB"/>
    <w:rsid w:val="00B963D4"/>
    <w:rsid w:val="00B96D92"/>
    <w:rsid w:val="00B97263"/>
    <w:rsid w:val="00BA0504"/>
    <w:rsid w:val="00BA0909"/>
    <w:rsid w:val="00BA5082"/>
    <w:rsid w:val="00BA54EF"/>
    <w:rsid w:val="00BA551B"/>
    <w:rsid w:val="00BA574B"/>
    <w:rsid w:val="00BB1765"/>
    <w:rsid w:val="00BB2B96"/>
    <w:rsid w:val="00BB6780"/>
    <w:rsid w:val="00BB70E2"/>
    <w:rsid w:val="00BC0A41"/>
    <w:rsid w:val="00BC4230"/>
    <w:rsid w:val="00BC444E"/>
    <w:rsid w:val="00BC4F64"/>
    <w:rsid w:val="00BC5C97"/>
    <w:rsid w:val="00BC6CCE"/>
    <w:rsid w:val="00BC76F9"/>
    <w:rsid w:val="00BC78AD"/>
    <w:rsid w:val="00BD199C"/>
    <w:rsid w:val="00BD1E4D"/>
    <w:rsid w:val="00BD3E32"/>
    <w:rsid w:val="00BD7999"/>
    <w:rsid w:val="00BE0C97"/>
    <w:rsid w:val="00BE10D7"/>
    <w:rsid w:val="00BE2C9F"/>
    <w:rsid w:val="00BE3D0E"/>
    <w:rsid w:val="00BE4565"/>
    <w:rsid w:val="00BE4BBD"/>
    <w:rsid w:val="00BE5011"/>
    <w:rsid w:val="00BE58F5"/>
    <w:rsid w:val="00BE6AE9"/>
    <w:rsid w:val="00BE74DF"/>
    <w:rsid w:val="00BE7D42"/>
    <w:rsid w:val="00BF2252"/>
    <w:rsid w:val="00BF3006"/>
    <w:rsid w:val="00BF5244"/>
    <w:rsid w:val="00BF5F7E"/>
    <w:rsid w:val="00BF78E5"/>
    <w:rsid w:val="00C01244"/>
    <w:rsid w:val="00C02615"/>
    <w:rsid w:val="00C03A97"/>
    <w:rsid w:val="00C03EBD"/>
    <w:rsid w:val="00C044F3"/>
    <w:rsid w:val="00C0695A"/>
    <w:rsid w:val="00C073A2"/>
    <w:rsid w:val="00C07B89"/>
    <w:rsid w:val="00C1397C"/>
    <w:rsid w:val="00C14934"/>
    <w:rsid w:val="00C16E49"/>
    <w:rsid w:val="00C17371"/>
    <w:rsid w:val="00C20C56"/>
    <w:rsid w:val="00C219BE"/>
    <w:rsid w:val="00C21C35"/>
    <w:rsid w:val="00C21F91"/>
    <w:rsid w:val="00C24019"/>
    <w:rsid w:val="00C2485D"/>
    <w:rsid w:val="00C24864"/>
    <w:rsid w:val="00C25722"/>
    <w:rsid w:val="00C26D4C"/>
    <w:rsid w:val="00C3316A"/>
    <w:rsid w:val="00C363C0"/>
    <w:rsid w:val="00C37CA1"/>
    <w:rsid w:val="00C40FA3"/>
    <w:rsid w:val="00C4246E"/>
    <w:rsid w:val="00C44857"/>
    <w:rsid w:val="00C45847"/>
    <w:rsid w:val="00C46369"/>
    <w:rsid w:val="00C51BD5"/>
    <w:rsid w:val="00C51CEB"/>
    <w:rsid w:val="00C51FF1"/>
    <w:rsid w:val="00C52D0B"/>
    <w:rsid w:val="00C54430"/>
    <w:rsid w:val="00C5658A"/>
    <w:rsid w:val="00C64E29"/>
    <w:rsid w:val="00C65DC4"/>
    <w:rsid w:val="00C66641"/>
    <w:rsid w:val="00C711A0"/>
    <w:rsid w:val="00C71A99"/>
    <w:rsid w:val="00C74441"/>
    <w:rsid w:val="00C74699"/>
    <w:rsid w:val="00C77349"/>
    <w:rsid w:val="00C773E6"/>
    <w:rsid w:val="00C77F20"/>
    <w:rsid w:val="00C821C6"/>
    <w:rsid w:val="00C84E80"/>
    <w:rsid w:val="00C84E8D"/>
    <w:rsid w:val="00C854BD"/>
    <w:rsid w:val="00C857D1"/>
    <w:rsid w:val="00C86194"/>
    <w:rsid w:val="00C873BE"/>
    <w:rsid w:val="00C900D4"/>
    <w:rsid w:val="00C90AAB"/>
    <w:rsid w:val="00C91306"/>
    <w:rsid w:val="00C92A97"/>
    <w:rsid w:val="00C95058"/>
    <w:rsid w:val="00C95915"/>
    <w:rsid w:val="00CA0ADE"/>
    <w:rsid w:val="00CA10A7"/>
    <w:rsid w:val="00CA2045"/>
    <w:rsid w:val="00CA206E"/>
    <w:rsid w:val="00CA24A1"/>
    <w:rsid w:val="00CA2A39"/>
    <w:rsid w:val="00CA470F"/>
    <w:rsid w:val="00CA4CAE"/>
    <w:rsid w:val="00CA5BFF"/>
    <w:rsid w:val="00CB02AA"/>
    <w:rsid w:val="00CB1407"/>
    <w:rsid w:val="00CB20A8"/>
    <w:rsid w:val="00CB24A4"/>
    <w:rsid w:val="00CB2823"/>
    <w:rsid w:val="00CB2BA8"/>
    <w:rsid w:val="00CB2DDF"/>
    <w:rsid w:val="00CB5D2D"/>
    <w:rsid w:val="00CB5DC5"/>
    <w:rsid w:val="00CB60A4"/>
    <w:rsid w:val="00CB7CF8"/>
    <w:rsid w:val="00CC0766"/>
    <w:rsid w:val="00CC0B0B"/>
    <w:rsid w:val="00CC42AA"/>
    <w:rsid w:val="00CC66B8"/>
    <w:rsid w:val="00CC6BA4"/>
    <w:rsid w:val="00CD1C0A"/>
    <w:rsid w:val="00CD416A"/>
    <w:rsid w:val="00CD6440"/>
    <w:rsid w:val="00CD736E"/>
    <w:rsid w:val="00CE0BF0"/>
    <w:rsid w:val="00CE1670"/>
    <w:rsid w:val="00CE2C84"/>
    <w:rsid w:val="00CE3AE7"/>
    <w:rsid w:val="00CE4FD9"/>
    <w:rsid w:val="00CE6469"/>
    <w:rsid w:val="00CE71C1"/>
    <w:rsid w:val="00CE7B1E"/>
    <w:rsid w:val="00CE7FA2"/>
    <w:rsid w:val="00CF15FE"/>
    <w:rsid w:val="00CF2A01"/>
    <w:rsid w:val="00CF3ECB"/>
    <w:rsid w:val="00CF6254"/>
    <w:rsid w:val="00CF67B2"/>
    <w:rsid w:val="00D01CF0"/>
    <w:rsid w:val="00D0349E"/>
    <w:rsid w:val="00D03B95"/>
    <w:rsid w:val="00D0645D"/>
    <w:rsid w:val="00D0714B"/>
    <w:rsid w:val="00D1348F"/>
    <w:rsid w:val="00D13F58"/>
    <w:rsid w:val="00D1712F"/>
    <w:rsid w:val="00D216CC"/>
    <w:rsid w:val="00D228D0"/>
    <w:rsid w:val="00D23CD9"/>
    <w:rsid w:val="00D267C5"/>
    <w:rsid w:val="00D27C38"/>
    <w:rsid w:val="00D32005"/>
    <w:rsid w:val="00D32B2A"/>
    <w:rsid w:val="00D33A53"/>
    <w:rsid w:val="00D33CD6"/>
    <w:rsid w:val="00D35435"/>
    <w:rsid w:val="00D35532"/>
    <w:rsid w:val="00D3680B"/>
    <w:rsid w:val="00D37868"/>
    <w:rsid w:val="00D40553"/>
    <w:rsid w:val="00D41B19"/>
    <w:rsid w:val="00D4506F"/>
    <w:rsid w:val="00D469EF"/>
    <w:rsid w:val="00D47122"/>
    <w:rsid w:val="00D50C99"/>
    <w:rsid w:val="00D53B01"/>
    <w:rsid w:val="00D57746"/>
    <w:rsid w:val="00D57968"/>
    <w:rsid w:val="00D57ECB"/>
    <w:rsid w:val="00D6241B"/>
    <w:rsid w:val="00D65E5F"/>
    <w:rsid w:val="00D7005A"/>
    <w:rsid w:val="00D70D98"/>
    <w:rsid w:val="00D7128C"/>
    <w:rsid w:val="00D71B5B"/>
    <w:rsid w:val="00D7391B"/>
    <w:rsid w:val="00D73ABA"/>
    <w:rsid w:val="00D73CCB"/>
    <w:rsid w:val="00D748DE"/>
    <w:rsid w:val="00D76E19"/>
    <w:rsid w:val="00D80404"/>
    <w:rsid w:val="00D81C10"/>
    <w:rsid w:val="00D8632E"/>
    <w:rsid w:val="00D87F09"/>
    <w:rsid w:val="00D93CEE"/>
    <w:rsid w:val="00D96037"/>
    <w:rsid w:val="00D964A4"/>
    <w:rsid w:val="00DA1241"/>
    <w:rsid w:val="00DA195A"/>
    <w:rsid w:val="00DA200F"/>
    <w:rsid w:val="00DA29D4"/>
    <w:rsid w:val="00DA2C93"/>
    <w:rsid w:val="00DA3046"/>
    <w:rsid w:val="00DA30C1"/>
    <w:rsid w:val="00DA3246"/>
    <w:rsid w:val="00DA3DC7"/>
    <w:rsid w:val="00DA43FC"/>
    <w:rsid w:val="00DA499B"/>
    <w:rsid w:val="00DA5071"/>
    <w:rsid w:val="00DA5C7A"/>
    <w:rsid w:val="00DA5D5B"/>
    <w:rsid w:val="00DB0E14"/>
    <w:rsid w:val="00DB3593"/>
    <w:rsid w:val="00DB35AB"/>
    <w:rsid w:val="00DB38B2"/>
    <w:rsid w:val="00DB38F6"/>
    <w:rsid w:val="00DB5D19"/>
    <w:rsid w:val="00DB7518"/>
    <w:rsid w:val="00DC04AD"/>
    <w:rsid w:val="00DC061A"/>
    <w:rsid w:val="00DC0CDC"/>
    <w:rsid w:val="00DC1FDB"/>
    <w:rsid w:val="00DC2A8B"/>
    <w:rsid w:val="00DC356A"/>
    <w:rsid w:val="00DC76EC"/>
    <w:rsid w:val="00DC78CB"/>
    <w:rsid w:val="00DE0785"/>
    <w:rsid w:val="00DE09CF"/>
    <w:rsid w:val="00DE37E2"/>
    <w:rsid w:val="00DE5EBA"/>
    <w:rsid w:val="00DE6F4F"/>
    <w:rsid w:val="00DF113A"/>
    <w:rsid w:val="00DF2651"/>
    <w:rsid w:val="00DF2F87"/>
    <w:rsid w:val="00DF55D3"/>
    <w:rsid w:val="00DF604B"/>
    <w:rsid w:val="00DF63F0"/>
    <w:rsid w:val="00DF68B8"/>
    <w:rsid w:val="00E00F77"/>
    <w:rsid w:val="00E01431"/>
    <w:rsid w:val="00E050A3"/>
    <w:rsid w:val="00E11328"/>
    <w:rsid w:val="00E1305C"/>
    <w:rsid w:val="00E1685C"/>
    <w:rsid w:val="00E247BC"/>
    <w:rsid w:val="00E24B8C"/>
    <w:rsid w:val="00E25AC2"/>
    <w:rsid w:val="00E26010"/>
    <w:rsid w:val="00E30BD7"/>
    <w:rsid w:val="00E30F93"/>
    <w:rsid w:val="00E3132B"/>
    <w:rsid w:val="00E31BF4"/>
    <w:rsid w:val="00E32487"/>
    <w:rsid w:val="00E3361F"/>
    <w:rsid w:val="00E3591A"/>
    <w:rsid w:val="00E40911"/>
    <w:rsid w:val="00E41067"/>
    <w:rsid w:val="00E4195F"/>
    <w:rsid w:val="00E42DB4"/>
    <w:rsid w:val="00E42DEC"/>
    <w:rsid w:val="00E52935"/>
    <w:rsid w:val="00E5359E"/>
    <w:rsid w:val="00E53A9D"/>
    <w:rsid w:val="00E55FD0"/>
    <w:rsid w:val="00E561C5"/>
    <w:rsid w:val="00E5651A"/>
    <w:rsid w:val="00E57964"/>
    <w:rsid w:val="00E57CA5"/>
    <w:rsid w:val="00E6190A"/>
    <w:rsid w:val="00E62788"/>
    <w:rsid w:val="00E644AB"/>
    <w:rsid w:val="00E6500C"/>
    <w:rsid w:val="00E67393"/>
    <w:rsid w:val="00E71ABA"/>
    <w:rsid w:val="00E76F9B"/>
    <w:rsid w:val="00E81C1C"/>
    <w:rsid w:val="00E81D13"/>
    <w:rsid w:val="00E82C8D"/>
    <w:rsid w:val="00E84D75"/>
    <w:rsid w:val="00E866E6"/>
    <w:rsid w:val="00E877E0"/>
    <w:rsid w:val="00E90849"/>
    <w:rsid w:val="00E93647"/>
    <w:rsid w:val="00E93ADE"/>
    <w:rsid w:val="00E95297"/>
    <w:rsid w:val="00E9691D"/>
    <w:rsid w:val="00EA11FD"/>
    <w:rsid w:val="00EA3180"/>
    <w:rsid w:val="00EA401C"/>
    <w:rsid w:val="00EA64D3"/>
    <w:rsid w:val="00EA6572"/>
    <w:rsid w:val="00EA6685"/>
    <w:rsid w:val="00EA783F"/>
    <w:rsid w:val="00EB1785"/>
    <w:rsid w:val="00EB51F4"/>
    <w:rsid w:val="00EB5F3B"/>
    <w:rsid w:val="00EB770E"/>
    <w:rsid w:val="00EC00BE"/>
    <w:rsid w:val="00EC3AE8"/>
    <w:rsid w:val="00EC7047"/>
    <w:rsid w:val="00ED3080"/>
    <w:rsid w:val="00ED3D75"/>
    <w:rsid w:val="00ED4117"/>
    <w:rsid w:val="00ED4612"/>
    <w:rsid w:val="00ED4A6F"/>
    <w:rsid w:val="00ED4C76"/>
    <w:rsid w:val="00ED5F18"/>
    <w:rsid w:val="00ED694F"/>
    <w:rsid w:val="00ED69C9"/>
    <w:rsid w:val="00ED72D4"/>
    <w:rsid w:val="00ED76E8"/>
    <w:rsid w:val="00ED7BE1"/>
    <w:rsid w:val="00EE0ACC"/>
    <w:rsid w:val="00EE1918"/>
    <w:rsid w:val="00EE4331"/>
    <w:rsid w:val="00EE47FB"/>
    <w:rsid w:val="00EE67EA"/>
    <w:rsid w:val="00EE7EF4"/>
    <w:rsid w:val="00EF12E5"/>
    <w:rsid w:val="00EF24AF"/>
    <w:rsid w:val="00EF2918"/>
    <w:rsid w:val="00EF2D97"/>
    <w:rsid w:val="00EF325F"/>
    <w:rsid w:val="00EF3BDD"/>
    <w:rsid w:val="00EF4407"/>
    <w:rsid w:val="00EF445E"/>
    <w:rsid w:val="00EF5E0D"/>
    <w:rsid w:val="00EF6710"/>
    <w:rsid w:val="00EF6C05"/>
    <w:rsid w:val="00EF7671"/>
    <w:rsid w:val="00F02D4F"/>
    <w:rsid w:val="00F045FE"/>
    <w:rsid w:val="00F04744"/>
    <w:rsid w:val="00F048AB"/>
    <w:rsid w:val="00F04D20"/>
    <w:rsid w:val="00F06642"/>
    <w:rsid w:val="00F10185"/>
    <w:rsid w:val="00F1341C"/>
    <w:rsid w:val="00F136DE"/>
    <w:rsid w:val="00F137D5"/>
    <w:rsid w:val="00F14D9C"/>
    <w:rsid w:val="00F228B2"/>
    <w:rsid w:val="00F22DDE"/>
    <w:rsid w:val="00F233AB"/>
    <w:rsid w:val="00F2507C"/>
    <w:rsid w:val="00F25E89"/>
    <w:rsid w:val="00F26D97"/>
    <w:rsid w:val="00F27DCD"/>
    <w:rsid w:val="00F307E6"/>
    <w:rsid w:val="00F320AC"/>
    <w:rsid w:val="00F32E07"/>
    <w:rsid w:val="00F34143"/>
    <w:rsid w:val="00F414D9"/>
    <w:rsid w:val="00F44842"/>
    <w:rsid w:val="00F5126D"/>
    <w:rsid w:val="00F523DA"/>
    <w:rsid w:val="00F52941"/>
    <w:rsid w:val="00F53133"/>
    <w:rsid w:val="00F53FA0"/>
    <w:rsid w:val="00F55990"/>
    <w:rsid w:val="00F56AB8"/>
    <w:rsid w:val="00F571D3"/>
    <w:rsid w:val="00F60C85"/>
    <w:rsid w:val="00F61974"/>
    <w:rsid w:val="00F61AD6"/>
    <w:rsid w:val="00F62B3E"/>
    <w:rsid w:val="00F63CE5"/>
    <w:rsid w:val="00F665C2"/>
    <w:rsid w:val="00F72441"/>
    <w:rsid w:val="00F72BD8"/>
    <w:rsid w:val="00F73AB8"/>
    <w:rsid w:val="00F75B28"/>
    <w:rsid w:val="00F77A26"/>
    <w:rsid w:val="00F80D81"/>
    <w:rsid w:val="00F81247"/>
    <w:rsid w:val="00F82AED"/>
    <w:rsid w:val="00F928F0"/>
    <w:rsid w:val="00F92A96"/>
    <w:rsid w:val="00F93D58"/>
    <w:rsid w:val="00F94543"/>
    <w:rsid w:val="00F953FB"/>
    <w:rsid w:val="00F95664"/>
    <w:rsid w:val="00F9582F"/>
    <w:rsid w:val="00F96FFF"/>
    <w:rsid w:val="00F978F3"/>
    <w:rsid w:val="00FA07AC"/>
    <w:rsid w:val="00FA3F04"/>
    <w:rsid w:val="00FA6BB7"/>
    <w:rsid w:val="00FA7B67"/>
    <w:rsid w:val="00FB0514"/>
    <w:rsid w:val="00FB07F8"/>
    <w:rsid w:val="00FC1356"/>
    <w:rsid w:val="00FC3150"/>
    <w:rsid w:val="00FC3BA4"/>
    <w:rsid w:val="00FC73DD"/>
    <w:rsid w:val="00FC748A"/>
    <w:rsid w:val="00FC7925"/>
    <w:rsid w:val="00FD0937"/>
    <w:rsid w:val="00FD21B8"/>
    <w:rsid w:val="00FD2343"/>
    <w:rsid w:val="00FD6C95"/>
    <w:rsid w:val="00FE00E2"/>
    <w:rsid w:val="00FE1C31"/>
    <w:rsid w:val="00FE2B41"/>
    <w:rsid w:val="00FE2BD8"/>
    <w:rsid w:val="00FE3091"/>
    <w:rsid w:val="00FE497B"/>
    <w:rsid w:val="00FE5880"/>
    <w:rsid w:val="00FE5FF1"/>
    <w:rsid w:val="00FE7817"/>
    <w:rsid w:val="00FF04FD"/>
    <w:rsid w:val="00FF21AB"/>
    <w:rsid w:val="00FF4007"/>
    <w:rsid w:val="00FF5522"/>
    <w:rsid w:val="00FF5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9A739"/>
  <w15:docId w15:val="{5A497B03-BE23-45E2-B9B9-0FC9E0A9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D13"/>
    <w:pPr>
      <w:suppressAutoHyphens/>
    </w:pPr>
    <w:rPr>
      <w:sz w:val="24"/>
      <w:szCs w:val="24"/>
      <w:lang w:eastAsia="ar-SA"/>
    </w:rPr>
  </w:style>
  <w:style w:type="paragraph" w:styleId="Nagwek1">
    <w:name w:val="heading 1"/>
    <w:basedOn w:val="Normalny"/>
    <w:next w:val="Normalny"/>
    <w:qFormat/>
    <w:rsid w:val="00E81D13"/>
    <w:pPr>
      <w:keepNext/>
      <w:numPr>
        <w:numId w:val="2"/>
      </w:numPr>
      <w:outlineLvl w:val="0"/>
    </w:pPr>
    <w:rPr>
      <w:rFonts w:ascii="Bookman Old Style" w:hAnsi="Bookman Old Style"/>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81D13"/>
    <w:rPr>
      <w:rFonts w:ascii="Bookman Old Style" w:hAnsi="Bookman Old Style"/>
      <w:sz w:val="28"/>
    </w:rPr>
  </w:style>
  <w:style w:type="paragraph" w:styleId="Tekstpodstawowywcity">
    <w:name w:val="Body Text Indent"/>
    <w:basedOn w:val="Normalny"/>
    <w:rsid w:val="00E81D13"/>
    <w:pPr>
      <w:ind w:left="426"/>
      <w:jc w:val="both"/>
    </w:pPr>
    <w:rPr>
      <w:rFonts w:ascii="Bookman Old Style" w:hAnsi="Bookman Old Style"/>
    </w:rPr>
  </w:style>
  <w:style w:type="paragraph" w:styleId="Tekstpodstawowy2">
    <w:name w:val="Body Text 2"/>
    <w:basedOn w:val="Normalny"/>
    <w:rsid w:val="00E81D13"/>
    <w:pPr>
      <w:jc w:val="both"/>
    </w:pPr>
    <w:rPr>
      <w:rFonts w:ascii="Bookman Old Style" w:hAnsi="Bookman Old Style"/>
      <w:sz w:val="28"/>
    </w:rPr>
  </w:style>
  <w:style w:type="paragraph" w:styleId="Tekstpodstawowy3">
    <w:name w:val="Body Text 3"/>
    <w:basedOn w:val="Normalny"/>
    <w:rsid w:val="00E81D13"/>
    <w:rPr>
      <w:sz w:val="22"/>
    </w:rPr>
  </w:style>
  <w:style w:type="paragraph" w:customStyle="1" w:styleId="Indeks">
    <w:name w:val="Indeks"/>
    <w:basedOn w:val="Normalny"/>
    <w:rsid w:val="00E81D13"/>
    <w:pPr>
      <w:suppressLineNumbers/>
    </w:pPr>
    <w:rPr>
      <w:rFonts w:ascii="Bookman Old Style" w:hAnsi="Bookman Old Style" w:cs="Tahoma"/>
    </w:rPr>
  </w:style>
  <w:style w:type="paragraph" w:customStyle="1" w:styleId="Style2">
    <w:name w:val="Style 2"/>
    <w:basedOn w:val="Normalny"/>
    <w:rsid w:val="00E81D13"/>
    <w:pPr>
      <w:widowControl w:val="0"/>
      <w:ind w:left="360"/>
    </w:pPr>
    <w:rPr>
      <w:color w:val="000000"/>
      <w:sz w:val="20"/>
    </w:rPr>
  </w:style>
  <w:style w:type="paragraph" w:customStyle="1" w:styleId="text">
    <w:name w:val="text"/>
    <w:rsid w:val="00E81D13"/>
    <w:pPr>
      <w:widowControl w:val="0"/>
      <w:suppressAutoHyphens/>
      <w:spacing w:before="240" w:line="240" w:lineRule="exact"/>
      <w:jc w:val="both"/>
    </w:pPr>
    <w:rPr>
      <w:rFonts w:ascii="Arial" w:eastAsia="Arial" w:hAnsi="Arial"/>
      <w:sz w:val="24"/>
      <w:lang w:val="cs-CZ" w:eastAsia="ar-SA"/>
    </w:rPr>
  </w:style>
  <w:style w:type="paragraph" w:customStyle="1" w:styleId="Tekstpodstawowy21">
    <w:name w:val="Tekst podstawowy 21"/>
    <w:basedOn w:val="Normalny"/>
    <w:rsid w:val="003069D5"/>
    <w:pPr>
      <w:spacing w:after="120" w:line="480" w:lineRule="auto"/>
      <w:jc w:val="both"/>
    </w:pPr>
  </w:style>
  <w:style w:type="paragraph" w:styleId="Tekstblokowy">
    <w:name w:val="Block Text"/>
    <w:basedOn w:val="Normalny"/>
    <w:rsid w:val="00645318"/>
    <w:pPr>
      <w:suppressAutoHyphens w:val="0"/>
      <w:ind w:left="991" w:right="-567" w:hanging="340"/>
      <w:jc w:val="both"/>
    </w:pPr>
    <w:rPr>
      <w:rFonts w:eastAsia="SimSun"/>
      <w:sz w:val="26"/>
      <w:szCs w:val="20"/>
      <w:lang w:eastAsia="pl-PL"/>
    </w:rPr>
  </w:style>
  <w:style w:type="paragraph" w:customStyle="1" w:styleId="Akapitzlist1">
    <w:name w:val="Akapit z listą1"/>
    <w:aliases w:val="L1,Numerowanie,Akapit z listą5"/>
    <w:basedOn w:val="Normalny"/>
    <w:link w:val="AkapitzlistZnak"/>
    <w:qFormat/>
    <w:rsid w:val="00645318"/>
    <w:pPr>
      <w:suppressAutoHyphens w:val="0"/>
      <w:ind w:left="708" w:hanging="340"/>
      <w:jc w:val="both"/>
    </w:pPr>
    <w:rPr>
      <w:rFonts w:eastAsia="SimSun"/>
      <w:lang w:eastAsia="pl-PL"/>
    </w:rPr>
  </w:style>
  <w:style w:type="paragraph" w:customStyle="1" w:styleId="FR1">
    <w:name w:val="FR1"/>
    <w:rsid w:val="00645318"/>
    <w:pPr>
      <w:widowControl w:val="0"/>
      <w:autoSpaceDE w:val="0"/>
      <w:autoSpaceDN w:val="0"/>
      <w:adjustRightInd w:val="0"/>
      <w:spacing w:before="240"/>
      <w:ind w:left="340" w:hanging="340"/>
      <w:jc w:val="both"/>
    </w:pPr>
    <w:rPr>
      <w:rFonts w:ascii="Arial" w:eastAsia="SimSun" w:hAnsi="Arial" w:cs="Arial"/>
      <w:noProof/>
      <w:sz w:val="22"/>
      <w:szCs w:val="22"/>
    </w:rPr>
  </w:style>
  <w:style w:type="character" w:customStyle="1" w:styleId="AkapitzlistZnak">
    <w:name w:val="Akapit z listą Znak"/>
    <w:aliases w:val="L1 Znak,Numerowanie Znak,List Paragraph Znak,Akapit z listą5 Znak"/>
    <w:link w:val="Akapitzlist1"/>
    <w:locked/>
    <w:rsid w:val="00645318"/>
    <w:rPr>
      <w:rFonts w:eastAsia="SimSun"/>
      <w:sz w:val="24"/>
      <w:szCs w:val="24"/>
      <w:lang w:val="pl-PL" w:eastAsia="pl-PL" w:bidi="ar-SA"/>
    </w:rPr>
  </w:style>
  <w:style w:type="character" w:styleId="Odwoaniedokomentarza">
    <w:name w:val="annotation reference"/>
    <w:basedOn w:val="Domylnaczcionkaakapitu"/>
    <w:semiHidden/>
    <w:unhideWhenUsed/>
    <w:rsid w:val="001D6A1C"/>
    <w:rPr>
      <w:sz w:val="16"/>
      <w:szCs w:val="16"/>
    </w:rPr>
  </w:style>
  <w:style w:type="paragraph" w:styleId="Tekstkomentarza">
    <w:name w:val="annotation text"/>
    <w:basedOn w:val="Normalny"/>
    <w:link w:val="TekstkomentarzaZnak"/>
    <w:semiHidden/>
    <w:unhideWhenUsed/>
    <w:rsid w:val="001D6A1C"/>
    <w:rPr>
      <w:sz w:val="20"/>
      <w:szCs w:val="20"/>
    </w:rPr>
  </w:style>
  <w:style w:type="character" w:customStyle="1" w:styleId="TekstkomentarzaZnak">
    <w:name w:val="Tekst komentarza Znak"/>
    <w:basedOn w:val="Domylnaczcionkaakapitu"/>
    <w:link w:val="Tekstkomentarza"/>
    <w:semiHidden/>
    <w:rsid w:val="001D6A1C"/>
    <w:rPr>
      <w:lang w:eastAsia="ar-SA"/>
    </w:rPr>
  </w:style>
  <w:style w:type="paragraph" w:styleId="Tematkomentarza">
    <w:name w:val="annotation subject"/>
    <w:basedOn w:val="Tekstkomentarza"/>
    <w:next w:val="Tekstkomentarza"/>
    <w:link w:val="TematkomentarzaZnak"/>
    <w:semiHidden/>
    <w:unhideWhenUsed/>
    <w:rsid w:val="001D6A1C"/>
    <w:rPr>
      <w:b/>
      <w:bCs/>
    </w:rPr>
  </w:style>
  <w:style w:type="character" w:customStyle="1" w:styleId="TematkomentarzaZnak">
    <w:name w:val="Temat komentarza Znak"/>
    <w:basedOn w:val="TekstkomentarzaZnak"/>
    <w:link w:val="Tematkomentarza"/>
    <w:semiHidden/>
    <w:rsid w:val="001D6A1C"/>
    <w:rPr>
      <w:b/>
      <w:bCs/>
      <w:lang w:eastAsia="ar-SA"/>
    </w:rPr>
  </w:style>
  <w:style w:type="paragraph" w:styleId="Tekstdymka">
    <w:name w:val="Balloon Text"/>
    <w:basedOn w:val="Normalny"/>
    <w:link w:val="TekstdymkaZnak"/>
    <w:rsid w:val="001D6A1C"/>
    <w:rPr>
      <w:rFonts w:ascii="Tahoma" w:hAnsi="Tahoma" w:cs="Tahoma"/>
      <w:sz w:val="16"/>
      <w:szCs w:val="16"/>
    </w:rPr>
  </w:style>
  <w:style w:type="character" w:customStyle="1" w:styleId="TekstdymkaZnak">
    <w:name w:val="Tekst dymka Znak"/>
    <w:basedOn w:val="Domylnaczcionkaakapitu"/>
    <w:link w:val="Tekstdymka"/>
    <w:rsid w:val="001D6A1C"/>
    <w:rPr>
      <w:rFonts w:ascii="Tahoma" w:hAnsi="Tahoma" w:cs="Tahoma"/>
      <w:sz w:val="16"/>
      <w:szCs w:val="16"/>
      <w:lang w:eastAsia="ar-SA"/>
    </w:rPr>
  </w:style>
  <w:style w:type="character" w:styleId="Hipercze">
    <w:name w:val="Hyperlink"/>
    <w:basedOn w:val="Domylnaczcionkaakapitu"/>
    <w:unhideWhenUsed/>
    <w:rsid w:val="009A5C81"/>
    <w:rPr>
      <w:color w:val="0563C1" w:themeColor="hyperlink"/>
      <w:u w:val="single"/>
    </w:rPr>
  </w:style>
  <w:style w:type="character" w:styleId="Nierozpoznanawzmianka">
    <w:name w:val="Unresolved Mention"/>
    <w:basedOn w:val="Domylnaczcionkaakapitu"/>
    <w:uiPriority w:val="99"/>
    <w:semiHidden/>
    <w:unhideWhenUsed/>
    <w:rsid w:val="009A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6451">
      <w:bodyDiv w:val="1"/>
      <w:marLeft w:val="0"/>
      <w:marRight w:val="0"/>
      <w:marTop w:val="0"/>
      <w:marBottom w:val="0"/>
      <w:divBdr>
        <w:top w:val="none" w:sz="0" w:space="0" w:color="auto"/>
        <w:left w:val="none" w:sz="0" w:space="0" w:color="auto"/>
        <w:bottom w:val="none" w:sz="0" w:space="0" w:color="auto"/>
        <w:right w:val="none" w:sz="0" w:space="0" w:color="auto"/>
      </w:divBdr>
      <w:divsChild>
        <w:div w:id="44456910">
          <w:marLeft w:val="0"/>
          <w:marRight w:val="0"/>
          <w:marTop w:val="0"/>
          <w:marBottom w:val="0"/>
          <w:divBdr>
            <w:top w:val="none" w:sz="0" w:space="0" w:color="auto"/>
            <w:left w:val="none" w:sz="0" w:space="0" w:color="auto"/>
            <w:bottom w:val="none" w:sz="0" w:space="0" w:color="auto"/>
            <w:right w:val="none" w:sz="0" w:space="0" w:color="auto"/>
          </w:divBdr>
        </w:div>
        <w:div w:id="52629917">
          <w:marLeft w:val="0"/>
          <w:marRight w:val="0"/>
          <w:marTop w:val="0"/>
          <w:marBottom w:val="0"/>
          <w:divBdr>
            <w:top w:val="none" w:sz="0" w:space="0" w:color="auto"/>
            <w:left w:val="none" w:sz="0" w:space="0" w:color="auto"/>
            <w:bottom w:val="none" w:sz="0" w:space="0" w:color="auto"/>
            <w:right w:val="none" w:sz="0" w:space="0" w:color="auto"/>
          </w:divBdr>
        </w:div>
        <w:div w:id="66653558">
          <w:marLeft w:val="0"/>
          <w:marRight w:val="0"/>
          <w:marTop w:val="0"/>
          <w:marBottom w:val="0"/>
          <w:divBdr>
            <w:top w:val="none" w:sz="0" w:space="0" w:color="auto"/>
            <w:left w:val="none" w:sz="0" w:space="0" w:color="auto"/>
            <w:bottom w:val="none" w:sz="0" w:space="0" w:color="auto"/>
            <w:right w:val="none" w:sz="0" w:space="0" w:color="auto"/>
          </w:divBdr>
        </w:div>
        <w:div w:id="78068257">
          <w:marLeft w:val="0"/>
          <w:marRight w:val="0"/>
          <w:marTop w:val="0"/>
          <w:marBottom w:val="0"/>
          <w:divBdr>
            <w:top w:val="none" w:sz="0" w:space="0" w:color="auto"/>
            <w:left w:val="none" w:sz="0" w:space="0" w:color="auto"/>
            <w:bottom w:val="none" w:sz="0" w:space="0" w:color="auto"/>
            <w:right w:val="none" w:sz="0" w:space="0" w:color="auto"/>
          </w:divBdr>
        </w:div>
        <w:div w:id="80758819">
          <w:marLeft w:val="0"/>
          <w:marRight w:val="0"/>
          <w:marTop w:val="0"/>
          <w:marBottom w:val="0"/>
          <w:divBdr>
            <w:top w:val="none" w:sz="0" w:space="0" w:color="auto"/>
            <w:left w:val="none" w:sz="0" w:space="0" w:color="auto"/>
            <w:bottom w:val="none" w:sz="0" w:space="0" w:color="auto"/>
            <w:right w:val="none" w:sz="0" w:space="0" w:color="auto"/>
          </w:divBdr>
        </w:div>
        <w:div w:id="112135291">
          <w:marLeft w:val="0"/>
          <w:marRight w:val="0"/>
          <w:marTop w:val="0"/>
          <w:marBottom w:val="0"/>
          <w:divBdr>
            <w:top w:val="none" w:sz="0" w:space="0" w:color="auto"/>
            <w:left w:val="none" w:sz="0" w:space="0" w:color="auto"/>
            <w:bottom w:val="none" w:sz="0" w:space="0" w:color="auto"/>
            <w:right w:val="none" w:sz="0" w:space="0" w:color="auto"/>
          </w:divBdr>
        </w:div>
        <w:div w:id="138421193">
          <w:marLeft w:val="0"/>
          <w:marRight w:val="0"/>
          <w:marTop w:val="0"/>
          <w:marBottom w:val="0"/>
          <w:divBdr>
            <w:top w:val="none" w:sz="0" w:space="0" w:color="auto"/>
            <w:left w:val="none" w:sz="0" w:space="0" w:color="auto"/>
            <w:bottom w:val="none" w:sz="0" w:space="0" w:color="auto"/>
            <w:right w:val="none" w:sz="0" w:space="0" w:color="auto"/>
          </w:divBdr>
        </w:div>
        <w:div w:id="164714007">
          <w:marLeft w:val="0"/>
          <w:marRight w:val="0"/>
          <w:marTop w:val="0"/>
          <w:marBottom w:val="0"/>
          <w:divBdr>
            <w:top w:val="none" w:sz="0" w:space="0" w:color="auto"/>
            <w:left w:val="none" w:sz="0" w:space="0" w:color="auto"/>
            <w:bottom w:val="none" w:sz="0" w:space="0" w:color="auto"/>
            <w:right w:val="none" w:sz="0" w:space="0" w:color="auto"/>
          </w:divBdr>
        </w:div>
        <w:div w:id="215555929">
          <w:marLeft w:val="0"/>
          <w:marRight w:val="0"/>
          <w:marTop w:val="0"/>
          <w:marBottom w:val="0"/>
          <w:divBdr>
            <w:top w:val="none" w:sz="0" w:space="0" w:color="auto"/>
            <w:left w:val="none" w:sz="0" w:space="0" w:color="auto"/>
            <w:bottom w:val="none" w:sz="0" w:space="0" w:color="auto"/>
            <w:right w:val="none" w:sz="0" w:space="0" w:color="auto"/>
          </w:divBdr>
        </w:div>
        <w:div w:id="217519487">
          <w:marLeft w:val="0"/>
          <w:marRight w:val="0"/>
          <w:marTop w:val="0"/>
          <w:marBottom w:val="0"/>
          <w:divBdr>
            <w:top w:val="none" w:sz="0" w:space="0" w:color="auto"/>
            <w:left w:val="none" w:sz="0" w:space="0" w:color="auto"/>
            <w:bottom w:val="none" w:sz="0" w:space="0" w:color="auto"/>
            <w:right w:val="none" w:sz="0" w:space="0" w:color="auto"/>
          </w:divBdr>
        </w:div>
        <w:div w:id="267196285">
          <w:marLeft w:val="0"/>
          <w:marRight w:val="0"/>
          <w:marTop w:val="0"/>
          <w:marBottom w:val="0"/>
          <w:divBdr>
            <w:top w:val="none" w:sz="0" w:space="0" w:color="auto"/>
            <w:left w:val="none" w:sz="0" w:space="0" w:color="auto"/>
            <w:bottom w:val="none" w:sz="0" w:space="0" w:color="auto"/>
            <w:right w:val="none" w:sz="0" w:space="0" w:color="auto"/>
          </w:divBdr>
        </w:div>
        <w:div w:id="269162979">
          <w:marLeft w:val="0"/>
          <w:marRight w:val="0"/>
          <w:marTop w:val="0"/>
          <w:marBottom w:val="0"/>
          <w:divBdr>
            <w:top w:val="none" w:sz="0" w:space="0" w:color="auto"/>
            <w:left w:val="none" w:sz="0" w:space="0" w:color="auto"/>
            <w:bottom w:val="none" w:sz="0" w:space="0" w:color="auto"/>
            <w:right w:val="none" w:sz="0" w:space="0" w:color="auto"/>
          </w:divBdr>
        </w:div>
        <w:div w:id="299774252">
          <w:marLeft w:val="0"/>
          <w:marRight w:val="0"/>
          <w:marTop w:val="0"/>
          <w:marBottom w:val="0"/>
          <w:divBdr>
            <w:top w:val="none" w:sz="0" w:space="0" w:color="auto"/>
            <w:left w:val="none" w:sz="0" w:space="0" w:color="auto"/>
            <w:bottom w:val="none" w:sz="0" w:space="0" w:color="auto"/>
            <w:right w:val="none" w:sz="0" w:space="0" w:color="auto"/>
          </w:divBdr>
        </w:div>
        <w:div w:id="308285478">
          <w:marLeft w:val="0"/>
          <w:marRight w:val="0"/>
          <w:marTop w:val="0"/>
          <w:marBottom w:val="0"/>
          <w:divBdr>
            <w:top w:val="none" w:sz="0" w:space="0" w:color="auto"/>
            <w:left w:val="none" w:sz="0" w:space="0" w:color="auto"/>
            <w:bottom w:val="none" w:sz="0" w:space="0" w:color="auto"/>
            <w:right w:val="none" w:sz="0" w:space="0" w:color="auto"/>
          </w:divBdr>
        </w:div>
        <w:div w:id="331223482">
          <w:marLeft w:val="0"/>
          <w:marRight w:val="0"/>
          <w:marTop w:val="0"/>
          <w:marBottom w:val="0"/>
          <w:divBdr>
            <w:top w:val="none" w:sz="0" w:space="0" w:color="auto"/>
            <w:left w:val="none" w:sz="0" w:space="0" w:color="auto"/>
            <w:bottom w:val="none" w:sz="0" w:space="0" w:color="auto"/>
            <w:right w:val="none" w:sz="0" w:space="0" w:color="auto"/>
          </w:divBdr>
        </w:div>
        <w:div w:id="339623025">
          <w:marLeft w:val="0"/>
          <w:marRight w:val="0"/>
          <w:marTop w:val="0"/>
          <w:marBottom w:val="0"/>
          <w:divBdr>
            <w:top w:val="none" w:sz="0" w:space="0" w:color="auto"/>
            <w:left w:val="none" w:sz="0" w:space="0" w:color="auto"/>
            <w:bottom w:val="none" w:sz="0" w:space="0" w:color="auto"/>
            <w:right w:val="none" w:sz="0" w:space="0" w:color="auto"/>
          </w:divBdr>
        </w:div>
        <w:div w:id="412317605">
          <w:marLeft w:val="0"/>
          <w:marRight w:val="0"/>
          <w:marTop w:val="0"/>
          <w:marBottom w:val="0"/>
          <w:divBdr>
            <w:top w:val="none" w:sz="0" w:space="0" w:color="auto"/>
            <w:left w:val="none" w:sz="0" w:space="0" w:color="auto"/>
            <w:bottom w:val="none" w:sz="0" w:space="0" w:color="auto"/>
            <w:right w:val="none" w:sz="0" w:space="0" w:color="auto"/>
          </w:divBdr>
        </w:div>
        <w:div w:id="413744807">
          <w:marLeft w:val="0"/>
          <w:marRight w:val="0"/>
          <w:marTop w:val="0"/>
          <w:marBottom w:val="0"/>
          <w:divBdr>
            <w:top w:val="none" w:sz="0" w:space="0" w:color="auto"/>
            <w:left w:val="none" w:sz="0" w:space="0" w:color="auto"/>
            <w:bottom w:val="none" w:sz="0" w:space="0" w:color="auto"/>
            <w:right w:val="none" w:sz="0" w:space="0" w:color="auto"/>
          </w:divBdr>
        </w:div>
        <w:div w:id="424766586">
          <w:marLeft w:val="0"/>
          <w:marRight w:val="0"/>
          <w:marTop w:val="0"/>
          <w:marBottom w:val="0"/>
          <w:divBdr>
            <w:top w:val="none" w:sz="0" w:space="0" w:color="auto"/>
            <w:left w:val="none" w:sz="0" w:space="0" w:color="auto"/>
            <w:bottom w:val="none" w:sz="0" w:space="0" w:color="auto"/>
            <w:right w:val="none" w:sz="0" w:space="0" w:color="auto"/>
          </w:divBdr>
        </w:div>
        <w:div w:id="443891564">
          <w:marLeft w:val="0"/>
          <w:marRight w:val="0"/>
          <w:marTop w:val="0"/>
          <w:marBottom w:val="0"/>
          <w:divBdr>
            <w:top w:val="none" w:sz="0" w:space="0" w:color="auto"/>
            <w:left w:val="none" w:sz="0" w:space="0" w:color="auto"/>
            <w:bottom w:val="none" w:sz="0" w:space="0" w:color="auto"/>
            <w:right w:val="none" w:sz="0" w:space="0" w:color="auto"/>
          </w:divBdr>
        </w:div>
        <w:div w:id="480511486">
          <w:marLeft w:val="0"/>
          <w:marRight w:val="0"/>
          <w:marTop w:val="0"/>
          <w:marBottom w:val="0"/>
          <w:divBdr>
            <w:top w:val="none" w:sz="0" w:space="0" w:color="auto"/>
            <w:left w:val="none" w:sz="0" w:space="0" w:color="auto"/>
            <w:bottom w:val="none" w:sz="0" w:space="0" w:color="auto"/>
            <w:right w:val="none" w:sz="0" w:space="0" w:color="auto"/>
          </w:divBdr>
        </w:div>
        <w:div w:id="489105900">
          <w:marLeft w:val="0"/>
          <w:marRight w:val="0"/>
          <w:marTop w:val="0"/>
          <w:marBottom w:val="0"/>
          <w:divBdr>
            <w:top w:val="none" w:sz="0" w:space="0" w:color="auto"/>
            <w:left w:val="none" w:sz="0" w:space="0" w:color="auto"/>
            <w:bottom w:val="none" w:sz="0" w:space="0" w:color="auto"/>
            <w:right w:val="none" w:sz="0" w:space="0" w:color="auto"/>
          </w:divBdr>
        </w:div>
        <w:div w:id="497765838">
          <w:marLeft w:val="0"/>
          <w:marRight w:val="0"/>
          <w:marTop w:val="0"/>
          <w:marBottom w:val="0"/>
          <w:divBdr>
            <w:top w:val="none" w:sz="0" w:space="0" w:color="auto"/>
            <w:left w:val="none" w:sz="0" w:space="0" w:color="auto"/>
            <w:bottom w:val="none" w:sz="0" w:space="0" w:color="auto"/>
            <w:right w:val="none" w:sz="0" w:space="0" w:color="auto"/>
          </w:divBdr>
        </w:div>
        <w:div w:id="498084371">
          <w:marLeft w:val="0"/>
          <w:marRight w:val="0"/>
          <w:marTop w:val="0"/>
          <w:marBottom w:val="0"/>
          <w:divBdr>
            <w:top w:val="none" w:sz="0" w:space="0" w:color="auto"/>
            <w:left w:val="none" w:sz="0" w:space="0" w:color="auto"/>
            <w:bottom w:val="none" w:sz="0" w:space="0" w:color="auto"/>
            <w:right w:val="none" w:sz="0" w:space="0" w:color="auto"/>
          </w:divBdr>
        </w:div>
        <w:div w:id="525216663">
          <w:marLeft w:val="0"/>
          <w:marRight w:val="0"/>
          <w:marTop w:val="0"/>
          <w:marBottom w:val="0"/>
          <w:divBdr>
            <w:top w:val="none" w:sz="0" w:space="0" w:color="auto"/>
            <w:left w:val="none" w:sz="0" w:space="0" w:color="auto"/>
            <w:bottom w:val="none" w:sz="0" w:space="0" w:color="auto"/>
            <w:right w:val="none" w:sz="0" w:space="0" w:color="auto"/>
          </w:divBdr>
        </w:div>
        <w:div w:id="529026416">
          <w:marLeft w:val="0"/>
          <w:marRight w:val="0"/>
          <w:marTop w:val="0"/>
          <w:marBottom w:val="0"/>
          <w:divBdr>
            <w:top w:val="none" w:sz="0" w:space="0" w:color="auto"/>
            <w:left w:val="none" w:sz="0" w:space="0" w:color="auto"/>
            <w:bottom w:val="none" w:sz="0" w:space="0" w:color="auto"/>
            <w:right w:val="none" w:sz="0" w:space="0" w:color="auto"/>
          </w:divBdr>
        </w:div>
        <w:div w:id="535434481">
          <w:marLeft w:val="0"/>
          <w:marRight w:val="0"/>
          <w:marTop w:val="0"/>
          <w:marBottom w:val="0"/>
          <w:divBdr>
            <w:top w:val="none" w:sz="0" w:space="0" w:color="auto"/>
            <w:left w:val="none" w:sz="0" w:space="0" w:color="auto"/>
            <w:bottom w:val="none" w:sz="0" w:space="0" w:color="auto"/>
            <w:right w:val="none" w:sz="0" w:space="0" w:color="auto"/>
          </w:divBdr>
        </w:div>
        <w:div w:id="564610807">
          <w:marLeft w:val="0"/>
          <w:marRight w:val="0"/>
          <w:marTop w:val="0"/>
          <w:marBottom w:val="0"/>
          <w:divBdr>
            <w:top w:val="none" w:sz="0" w:space="0" w:color="auto"/>
            <w:left w:val="none" w:sz="0" w:space="0" w:color="auto"/>
            <w:bottom w:val="none" w:sz="0" w:space="0" w:color="auto"/>
            <w:right w:val="none" w:sz="0" w:space="0" w:color="auto"/>
          </w:divBdr>
        </w:div>
        <w:div w:id="580022933">
          <w:marLeft w:val="0"/>
          <w:marRight w:val="0"/>
          <w:marTop w:val="0"/>
          <w:marBottom w:val="0"/>
          <w:divBdr>
            <w:top w:val="none" w:sz="0" w:space="0" w:color="auto"/>
            <w:left w:val="none" w:sz="0" w:space="0" w:color="auto"/>
            <w:bottom w:val="none" w:sz="0" w:space="0" w:color="auto"/>
            <w:right w:val="none" w:sz="0" w:space="0" w:color="auto"/>
          </w:divBdr>
        </w:div>
        <w:div w:id="586618609">
          <w:marLeft w:val="0"/>
          <w:marRight w:val="0"/>
          <w:marTop w:val="0"/>
          <w:marBottom w:val="0"/>
          <w:divBdr>
            <w:top w:val="none" w:sz="0" w:space="0" w:color="auto"/>
            <w:left w:val="none" w:sz="0" w:space="0" w:color="auto"/>
            <w:bottom w:val="none" w:sz="0" w:space="0" w:color="auto"/>
            <w:right w:val="none" w:sz="0" w:space="0" w:color="auto"/>
          </w:divBdr>
        </w:div>
        <w:div w:id="635531684">
          <w:marLeft w:val="0"/>
          <w:marRight w:val="0"/>
          <w:marTop w:val="0"/>
          <w:marBottom w:val="0"/>
          <w:divBdr>
            <w:top w:val="none" w:sz="0" w:space="0" w:color="auto"/>
            <w:left w:val="none" w:sz="0" w:space="0" w:color="auto"/>
            <w:bottom w:val="none" w:sz="0" w:space="0" w:color="auto"/>
            <w:right w:val="none" w:sz="0" w:space="0" w:color="auto"/>
          </w:divBdr>
        </w:div>
        <w:div w:id="690453649">
          <w:marLeft w:val="0"/>
          <w:marRight w:val="0"/>
          <w:marTop w:val="0"/>
          <w:marBottom w:val="0"/>
          <w:divBdr>
            <w:top w:val="none" w:sz="0" w:space="0" w:color="auto"/>
            <w:left w:val="none" w:sz="0" w:space="0" w:color="auto"/>
            <w:bottom w:val="none" w:sz="0" w:space="0" w:color="auto"/>
            <w:right w:val="none" w:sz="0" w:space="0" w:color="auto"/>
          </w:divBdr>
        </w:div>
        <w:div w:id="713773537">
          <w:marLeft w:val="0"/>
          <w:marRight w:val="0"/>
          <w:marTop w:val="0"/>
          <w:marBottom w:val="0"/>
          <w:divBdr>
            <w:top w:val="none" w:sz="0" w:space="0" w:color="auto"/>
            <w:left w:val="none" w:sz="0" w:space="0" w:color="auto"/>
            <w:bottom w:val="none" w:sz="0" w:space="0" w:color="auto"/>
            <w:right w:val="none" w:sz="0" w:space="0" w:color="auto"/>
          </w:divBdr>
        </w:div>
        <w:div w:id="739792025">
          <w:marLeft w:val="0"/>
          <w:marRight w:val="0"/>
          <w:marTop w:val="0"/>
          <w:marBottom w:val="0"/>
          <w:divBdr>
            <w:top w:val="none" w:sz="0" w:space="0" w:color="auto"/>
            <w:left w:val="none" w:sz="0" w:space="0" w:color="auto"/>
            <w:bottom w:val="none" w:sz="0" w:space="0" w:color="auto"/>
            <w:right w:val="none" w:sz="0" w:space="0" w:color="auto"/>
          </w:divBdr>
        </w:div>
        <w:div w:id="782841044">
          <w:marLeft w:val="0"/>
          <w:marRight w:val="0"/>
          <w:marTop w:val="0"/>
          <w:marBottom w:val="0"/>
          <w:divBdr>
            <w:top w:val="none" w:sz="0" w:space="0" w:color="auto"/>
            <w:left w:val="none" w:sz="0" w:space="0" w:color="auto"/>
            <w:bottom w:val="none" w:sz="0" w:space="0" w:color="auto"/>
            <w:right w:val="none" w:sz="0" w:space="0" w:color="auto"/>
          </w:divBdr>
        </w:div>
        <w:div w:id="794444707">
          <w:marLeft w:val="0"/>
          <w:marRight w:val="0"/>
          <w:marTop w:val="0"/>
          <w:marBottom w:val="0"/>
          <w:divBdr>
            <w:top w:val="none" w:sz="0" w:space="0" w:color="auto"/>
            <w:left w:val="none" w:sz="0" w:space="0" w:color="auto"/>
            <w:bottom w:val="none" w:sz="0" w:space="0" w:color="auto"/>
            <w:right w:val="none" w:sz="0" w:space="0" w:color="auto"/>
          </w:divBdr>
        </w:div>
        <w:div w:id="799541188">
          <w:marLeft w:val="0"/>
          <w:marRight w:val="0"/>
          <w:marTop w:val="0"/>
          <w:marBottom w:val="0"/>
          <w:divBdr>
            <w:top w:val="none" w:sz="0" w:space="0" w:color="auto"/>
            <w:left w:val="none" w:sz="0" w:space="0" w:color="auto"/>
            <w:bottom w:val="none" w:sz="0" w:space="0" w:color="auto"/>
            <w:right w:val="none" w:sz="0" w:space="0" w:color="auto"/>
          </w:divBdr>
        </w:div>
        <w:div w:id="812912709">
          <w:marLeft w:val="0"/>
          <w:marRight w:val="0"/>
          <w:marTop w:val="0"/>
          <w:marBottom w:val="0"/>
          <w:divBdr>
            <w:top w:val="none" w:sz="0" w:space="0" w:color="auto"/>
            <w:left w:val="none" w:sz="0" w:space="0" w:color="auto"/>
            <w:bottom w:val="none" w:sz="0" w:space="0" w:color="auto"/>
            <w:right w:val="none" w:sz="0" w:space="0" w:color="auto"/>
          </w:divBdr>
        </w:div>
        <w:div w:id="814181259">
          <w:marLeft w:val="0"/>
          <w:marRight w:val="0"/>
          <w:marTop w:val="0"/>
          <w:marBottom w:val="0"/>
          <w:divBdr>
            <w:top w:val="none" w:sz="0" w:space="0" w:color="auto"/>
            <w:left w:val="none" w:sz="0" w:space="0" w:color="auto"/>
            <w:bottom w:val="none" w:sz="0" w:space="0" w:color="auto"/>
            <w:right w:val="none" w:sz="0" w:space="0" w:color="auto"/>
          </w:divBdr>
        </w:div>
        <w:div w:id="840004942">
          <w:marLeft w:val="0"/>
          <w:marRight w:val="0"/>
          <w:marTop w:val="0"/>
          <w:marBottom w:val="0"/>
          <w:divBdr>
            <w:top w:val="none" w:sz="0" w:space="0" w:color="auto"/>
            <w:left w:val="none" w:sz="0" w:space="0" w:color="auto"/>
            <w:bottom w:val="none" w:sz="0" w:space="0" w:color="auto"/>
            <w:right w:val="none" w:sz="0" w:space="0" w:color="auto"/>
          </w:divBdr>
        </w:div>
        <w:div w:id="854417986">
          <w:marLeft w:val="0"/>
          <w:marRight w:val="0"/>
          <w:marTop w:val="0"/>
          <w:marBottom w:val="0"/>
          <w:divBdr>
            <w:top w:val="none" w:sz="0" w:space="0" w:color="auto"/>
            <w:left w:val="none" w:sz="0" w:space="0" w:color="auto"/>
            <w:bottom w:val="none" w:sz="0" w:space="0" w:color="auto"/>
            <w:right w:val="none" w:sz="0" w:space="0" w:color="auto"/>
          </w:divBdr>
        </w:div>
        <w:div w:id="902059345">
          <w:marLeft w:val="0"/>
          <w:marRight w:val="0"/>
          <w:marTop w:val="0"/>
          <w:marBottom w:val="0"/>
          <w:divBdr>
            <w:top w:val="none" w:sz="0" w:space="0" w:color="auto"/>
            <w:left w:val="none" w:sz="0" w:space="0" w:color="auto"/>
            <w:bottom w:val="none" w:sz="0" w:space="0" w:color="auto"/>
            <w:right w:val="none" w:sz="0" w:space="0" w:color="auto"/>
          </w:divBdr>
        </w:div>
        <w:div w:id="936060092">
          <w:marLeft w:val="0"/>
          <w:marRight w:val="0"/>
          <w:marTop w:val="0"/>
          <w:marBottom w:val="0"/>
          <w:divBdr>
            <w:top w:val="none" w:sz="0" w:space="0" w:color="auto"/>
            <w:left w:val="none" w:sz="0" w:space="0" w:color="auto"/>
            <w:bottom w:val="none" w:sz="0" w:space="0" w:color="auto"/>
            <w:right w:val="none" w:sz="0" w:space="0" w:color="auto"/>
          </w:divBdr>
        </w:div>
        <w:div w:id="974481921">
          <w:marLeft w:val="0"/>
          <w:marRight w:val="0"/>
          <w:marTop w:val="0"/>
          <w:marBottom w:val="0"/>
          <w:divBdr>
            <w:top w:val="none" w:sz="0" w:space="0" w:color="auto"/>
            <w:left w:val="none" w:sz="0" w:space="0" w:color="auto"/>
            <w:bottom w:val="none" w:sz="0" w:space="0" w:color="auto"/>
            <w:right w:val="none" w:sz="0" w:space="0" w:color="auto"/>
          </w:divBdr>
        </w:div>
        <w:div w:id="1012878419">
          <w:marLeft w:val="0"/>
          <w:marRight w:val="0"/>
          <w:marTop w:val="0"/>
          <w:marBottom w:val="0"/>
          <w:divBdr>
            <w:top w:val="none" w:sz="0" w:space="0" w:color="auto"/>
            <w:left w:val="none" w:sz="0" w:space="0" w:color="auto"/>
            <w:bottom w:val="none" w:sz="0" w:space="0" w:color="auto"/>
            <w:right w:val="none" w:sz="0" w:space="0" w:color="auto"/>
          </w:divBdr>
        </w:div>
        <w:div w:id="1069494548">
          <w:marLeft w:val="0"/>
          <w:marRight w:val="0"/>
          <w:marTop w:val="0"/>
          <w:marBottom w:val="0"/>
          <w:divBdr>
            <w:top w:val="none" w:sz="0" w:space="0" w:color="auto"/>
            <w:left w:val="none" w:sz="0" w:space="0" w:color="auto"/>
            <w:bottom w:val="none" w:sz="0" w:space="0" w:color="auto"/>
            <w:right w:val="none" w:sz="0" w:space="0" w:color="auto"/>
          </w:divBdr>
        </w:div>
        <w:div w:id="1070736343">
          <w:marLeft w:val="0"/>
          <w:marRight w:val="0"/>
          <w:marTop w:val="0"/>
          <w:marBottom w:val="0"/>
          <w:divBdr>
            <w:top w:val="none" w:sz="0" w:space="0" w:color="auto"/>
            <w:left w:val="none" w:sz="0" w:space="0" w:color="auto"/>
            <w:bottom w:val="none" w:sz="0" w:space="0" w:color="auto"/>
            <w:right w:val="none" w:sz="0" w:space="0" w:color="auto"/>
          </w:divBdr>
        </w:div>
        <w:div w:id="1081411439">
          <w:marLeft w:val="0"/>
          <w:marRight w:val="0"/>
          <w:marTop w:val="0"/>
          <w:marBottom w:val="0"/>
          <w:divBdr>
            <w:top w:val="none" w:sz="0" w:space="0" w:color="auto"/>
            <w:left w:val="none" w:sz="0" w:space="0" w:color="auto"/>
            <w:bottom w:val="none" w:sz="0" w:space="0" w:color="auto"/>
            <w:right w:val="none" w:sz="0" w:space="0" w:color="auto"/>
          </w:divBdr>
        </w:div>
        <w:div w:id="1093745454">
          <w:marLeft w:val="0"/>
          <w:marRight w:val="0"/>
          <w:marTop w:val="0"/>
          <w:marBottom w:val="0"/>
          <w:divBdr>
            <w:top w:val="none" w:sz="0" w:space="0" w:color="auto"/>
            <w:left w:val="none" w:sz="0" w:space="0" w:color="auto"/>
            <w:bottom w:val="none" w:sz="0" w:space="0" w:color="auto"/>
            <w:right w:val="none" w:sz="0" w:space="0" w:color="auto"/>
          </w:divBdr>
        </w:div>
        <w:div w:id="1146123866">
          <w:marLeft w:val="0"/>
          <w:marRight w:val="0"/>
          <w:marTop w:val="0"/>
          <w:marBottom w:val="0"/>
          <w:divBdr>
            <w:top w:val="none" w:sz="0" w:space="0" w:color="auto"/>
            <w:left w:val="none" w:sz="0" w:space="0" w:color="auto"/>
            <w:bottom w:val="none" w:sz="0" w:space="0" w:color="auto"/>
            <w:right w:val="none" w:sz="0" w:space="0" w:color="auto"/>
          </w:divBdr>
        </w:div>
        <w:div w:id="1174612397">
          <w:marLeft w:val="0"/>
          <w:marRight w:val="0"/>
          <w:marTop w:val="0"/>
          <w:marBottom w:val="0"/>
          <w:divBdr>
            <w:top w:val="none" w:sz="0" w:space="0" w:color="auto"/>
            <w:left w:val="none" w:sz="0" w:space="0" w:color="auto"/>
            <w:bottom w:val="none" w:sz="0" w:space="0" w:color="auto"/>
            <w:right w:val="none" w:sz="0" w:space="0" w:color="auto"/>
          </w:divBdr>
        </w:div>
        <w:div w:id="1183982789">
          <w:marLeft w:val="0"/>
          <w:marRight w:val="0"/>
          <w:marTop w:val="0"/>
          <w:marBottom w:val="0"/>
          <w:divBdr>
            <w:top w:val="none" w:sz="0" w:space="0" w:color="auto"/>
            <w:left w:val="none" w:sz="0" w:space="0" w:color="auto"/>
            <w:bottom w:val="none" w:sz="0" w:space="0" w:color="auto"/>
            <w:right w:val="none" w:sz="0" w:space="0" w:color="auto"/>
          </w:divBdr>
        </w:div>
        <w:div w:id="1186020427">
          <w:marLeft w:val="0"/>
          <w:marRight w:val="0"/>
          <w:marTop w:val="0"/>
          <w:marBottom w:val="0"/>
          <w:divBdr>
            <w:top w:val="none" w:sz="0" w:space="0" w:color="auto"/>
            <w:left w:val="none" w:sz="0" w:space="0" w:color="auto"/>
            <w:bottom w:val="none" w:sz="0" w:space="0" w:color="auto"/>
            <w:right w:val="none" w:sz="0" w:space="0" w:color="auto"/>
          </w:divBdr>
        </w:div>
        <w:div w:id="1200388689">
          <w:marLeft w:val="0"/>
          <w:marRight w:val="0"/>
          <w:marTop w:val="0"/>
          <w:marBottom w:val="0"/>
          <w:divBdr>
            <w:top w:val="none" w:sz="0" w:space="0" w:color="auto"/>
            <w:left w:val="none" w:sz="0" w:space="0" w:color="auto"/>
            <w:bottom w:val="none" w:sz="0" w:space="0" w:color="auto"/>
            <w:right w:val="none" w:sz="0" w:space="0" w:color="auto"/>
          </w:divBdr>
        </w:div>
        <w:div w:id="1216970610">
          <w:marLeft w:val="0"/>
          <w:marRight w:val="0"/>
          <w:marTop w:val="0"/>
          <w:marBottom w:val="0"/>
          <w:divBdr>
            <w:top w:val="none" w:sz="0" w:space="0" w:color="auto"/>
            <w:left w:val="none" w:sz="0" w:space="0" w:color="auto"/>
            <w:bottom w:val="none" w:sz="0" w:space="0" w:color="auto"/>
            <w:right w:val="none" w:sz="0" w:space="0" w:color="auto"/>
          </w:divBdr>
        </w:div>
        <w:div w:id="1225337425">
          <w:marLeft w:val="0"/>
          <w:marRight w:val="0"/>
          <w:marTop w:val="0"/>
          <w:marBottom w:val="0"/>
          <w:divBdr>
            <w:top w:val="none" w:sz="0" w:space="0" w:color="auto"/>
            <w:left w:val="none" w:sz="0" w:space="0" w:color="auto"/>
            <w:bottom w:val="none" w:sz="0" w:space="0" w:color="auto"/>
            <w:right w:val="none" w:sz="0" w:space="0" w:color="auto"/>
          </w:divBdr>
        </w:div>
        <w:div w:id="1302149454">
          <w:marLeft w:val="0"/>
          <w:marRight w:val="0"/>
          <w:marTop w:val="0"/>
          <w:marBottom w:val="0"/>
          <w:divBdr>
            <w:top w:val="none" w:sz="0" w:space="0" w:color="auto"/>
            <w:left w:val="none" w:sz="0" w:space="0" w:color="auto"/>
            <w:bottom w:val="none" w:sz="0" w:space="0" w:color="auto"/>
            <w:right w:val="none" w:sz="0" w:space="0" w:color="auto"/>
          </w:divBdr>
        </w:div>
        <w:div w:id="1303845832">
          <w:marLeft w:val="0"/>
          <w:marRight w:val="0"/>
          <w:marTop w:val="0"/>
          <w:marBottom w:val="0"/>
          <w:divBdr>
            <w:top w:val="none" w:sz="0" w:space="0" w:color="auto"/>
            <w:left w:val="none" w:sz="0" w:space="0" w:color="auto"/>
            <w:bottom w:val="none" w:sz="0" w:space="0" w:color="auto"/>
            <w:right w:val="none" w:sz="0" w:space="0" w:color="auto"/>
          </w:divBdr>
        </w:div>
        <w:div w:id="1304188966">
          <w:marLeft w:val="0"/>
          <w:marRight w:val="0"/>
          <w:marTop w:val="0"/>
          <w:marBottom w:val="0"/>
          <w:divBdr>
            <w:top w:val="none" w:sz="0" w:space="0" w:color="auto"/>
            <w:left w:val="none" w:sz="0" w:space="0" w:color="auto"/>
            <w:bottom w:val="none" w:sz="0" w:space="0" w:color="auto"/>
            <w:right w:val="none" w:sz="0" w:space="0" w:color="auto"/>
          </w:divBdr>
        </w:div>
        <w:div w:id="1337687520">
          <w:marLeft w:val="0"/>
          <w:marRight w:val="0"/>
          <w:marTop w:val="0"/>
          <w:marBottom w:val="0"/>
          <w:divBdr>
            <w:top w:val="none" w:sz="0" w:space="0" w:color="auto"/>
            <w:left w:val="none" w:sz="0" w:space="0" w:color="auto"/>
            <w:bottom w:val="none" w:sz="0" w:space="0" w:color="auto"/>
            <w:right w:val="none" w:sz="0" w:space="0" w:color="auto"/>
          </w:divBdr>
        </w:div>
        <w:div w:id="1352874187">
          <w:marLeft w:val="0"/>
          <w:marRight w:val="0"/>
          <w:marTop w:val="0"/>
          <w:marBottom w:val="0"/>
          <w:divBdr>
            <w:top w:val="none" w:sz="0" w:space="0" w:color="auto"/>
            <w:left w:val="none" w:sz="0" w:space="0" w:color="auto"/>
            <w:bottom w:val="none" w:sz="0" w:space="0" w:color="auto"/>
            <w:right w:val="none" w:sz="0" w:space="0" w:color="auto"/>
          </w:divBdr>
        </w:div>
        <w:div w:id="1356883109">
          <w:marLeft w:val="0"/>
          <w:marRight w:val="0"/>
          <w:marTop w:val="0"/>
          <w:marBottom w:val="0"/>
          <w:divBdr>
            <w:top w:val="none" w:sz="0" w:space="0" w:color="auto"/>
            <w:left w:val="none" w:sz="0" w:space="0" w:color="auto"/>
            <w:bottom w:val="none" w:sz="0" w:space="0" w:color="auto"/>
            <w:right w:val="none" w:sz="0" w:space="0" w:color="auto"/>
          </w:divBdr>
        </w:div>
        <w:div w:id="1362900281">
          <w:marLeft w:val="0"/>
          <w:marRight w:val="0"/>
          <w:marTop w:val="0"/>
          <w:marBottom w:val="0"/>
          <w:divBdr>
            <w:top w:val="none" w:sz="0" w:space="0" w:color="auto"/>
            <w:left w:val="none" w:sz="0" w:space="0" w:color="auto"/>
            <w:bottom w:val="none" w:sz="0" w:space="0" w:color="auto"/>
            <w:right w:val="none" w:sz="0" w:space="0" w:color="auto"/>
          </w:divBdr>
        </w:div>
        <w:div w:id="1377122747">
          <w:marLeft w:val="0"/>
          <w:marRight w:val="0"/>
          <w:marTop w:val="0"/>
          <w:marBottom w:val="0"/>
          <w:divBdr>
            <w:top w:val="none" w:sz="0" w:space="0" w:color="auto"/>
            <w:left w:val="none" w:sz="0" w:space="0" w:color="auto"/>
            <w:bottom w:val="none" w:sz="0" w:space="0" w:color="auto"/>
            <w:right w:val="none" w:sz="0" w:space="0" w:color="auto"/>
          </w:divBdr>
        </w:div>
        <w:div w:id="1387100732">
          <w:marLeft w:val="0"/>
          <w:marRight w:val="0"/>
          <w:marTop w:val="0"/>
          <w:marBottom w:val="0"/>
          <w:divBdr>
            <w:top w:val="none" w:sz="0" w:space="0" w:color="auto"/>
            <w:left w:val="none" w:sz="0" w:space="0" w:color="auto"/>
            <w:bottom w:val="none" w:sz="0" w:space="0" w:color="auto"/>
            <w:right w:val="none" w:sz="0" w:space="0" w:color="auto"/>
          </w:divBdr>
        </w:div>
        <w:div w:id="1390419237">
          <w:marLeft w:val="0"/>
          <w:marRight w:val="0"/>
          <w:marTop w:val="0"/>
          <w:marBottom w:val="0"/>
          <w:divBdr>
            <w:top w:val="none" w:sz="0" w:space="0" w:color="auto"/>
            <w:left w:val="none" w:sz="0" w:space="0" w:color="auto"/>
            <w:bottom w:val="none" w:sz="0" w:space="0" w:color="auto"/>
            <w:right w:val="none" w:sz="0" w:space="0" w:color="auto"/>
          </w:divBdr>
        </w:div>
        <w:div w:id="1402943030">
          <w:marLeft w:val="0"/>
          <w:marRight w:val="0"/>
          <w:marTop w:val="0"/>
          <w:marBottom w:val="0"/>
          <w:divBdr>
            <w:top w:val="none" w:sz="0" w:space="0" w:color="auto"/>
            <w:left w:val="none" w:sz="0" w:space="0" w:color="auto"/>
            <w:bottom w:val="none" w:sz="0" w:space="0" w:color="auto"/>
            <w:right w:val="none" w:sz="0" w:space="0" w:color="auto"/>
          </w:divBdr>
        </w:div>
        <w:div w:id="1432900012">
          <w:marLeft w:val="0"/>
          <w:marRight w:val="0"/>
          <w:marTop w:val="0"/>
          <w:marBottom w:val="0"/>
          <w:divBdr>
            <w:top w:val="none" w:sz="0" w:space="0" w:color="auto"/>
            <w:left w:val="none" w:sz="0" w:space="0" w:color="auto"/>
            <w:bottom w:val="none" w:sz="0" w:space="0" w:color="auto"/>
            <w:right w:val="none" w:sz="0" w:space="0" w:color="auto"/>
          </w:divBdr>
        </w:div>
        <w:div w:id="1437868900">
          <w:marLeft w:val="0"/>
          <w:marRight w:val="0"/>
          <w:marTop w:val="0"/>
          <w:marBottom w:val="0"/>
          <w:divBdr>
            <w:top w:val="none" w:sz="0" w:space="0" w:color="auto"/>
            <w:left w:val="none" w:sz="0" w:space="0" w:color="auto"/>
            <w:bottom w:val="none" w:sz="0" w:space="0" w:color="auto"/>
            <w:right w:val="none" w:sz="0" w:space="0" w:color="auto"/>
          </w:divBdr>
        </w:div>
        <w:div w:id="1442148565">
          <w:marLeft w:val="0"/>
          <w:marRight w:val="0"/>
          <w:marTop w:val="0"/>
          <w:marBottom w:val="0"/>
          <w:divBdr>
            <w:top w:val="none" w:sz="0" w:space="0" w:color="auto"/>
            <w:left w:val="none" w:sz="0" w:space="0" w:color="auto"/>
            <w:bottom w:val="none" w:sz="0" w:space="0" w:color="auto"/>
            <w:right w:val="none" w:sz="0" w:space="0" w:color="auto"/>
          </w:divBdr>
        </w:div>
        <w:div w:id="1446268329">
          <w:marLeft w:val="0"/>
          <w:marRight w:val="0"/>
          <w:marTop w:val="0"/>
          <w:marBottom w:val="0"/>
          <w:divBdr>
            <w:top w:val="none" w:sz="0" w:space="0" w:color="auto"/>
            <w:left w:val="none" w:sz="0" w:space="0" w:color="auto"/>
            <w:bottom w:val="none" w:sz="0" w:space="0" w:color="auto"/>
            <w:right w:val="none" w:sz="0" w:space="0" w:color="auto"/>
          </w:divBdr>
        </w:div>
        <w:div w:id="1462458797">
          <w:marLeft w:val="0"/>
          <w:marRight w:val="0"/>
          <w:marTop w:val="0"/>
          <w:marBottom w:val="0"/>
          <w:divBdr>
            <w:top w:val="none" w:sz="0" w:space="0" w:color="auto"/>
            <w:left w:val="none" w:sz="0" w:space="0" w:color="auto"/>
            <w:bottom w:val="none" w:sz="0" w:space="0" w:color="auto"/>
            <w:right w:val="none" w:sz="0" w:space="0" w:color="auto"/>
          </w:divBdr>
        </w:div>
        <w:div w:id="1466314074">
          <w:marLeft w:val="0"/>
          <w:marRight w:val="0"/>
          <w:marTop w:val="0"/>
          <w:marBottom w:val="0"/>
          <w:divBdr>
            <w:top w:val="none" w:sz="0" w:space="0" w:color="auto"/>
            <w:left w:val="none" w:sz="0" w:space="0" w:color="auto"/>
            <w:bottom w:val="none" w:sz="0" w:space="0" w:color="auto"/>
            <w:right w:val="none" w:sz="0" w:space="0" w:color="auto"/>
          </w:divBdr>
        </w:div>
        <w:div w:id="1471749262">
          <w:marLeft w:val="0"/>
          <w:marRight w:val="0"/>
          <w:marTop w:val="0"/>
          <w:marBottom w:val="0"/>
          <w:divBdr>
            <w:top w:val="none" w:sz="0" w:space="0" w:color="auto"/>
            <w:left w:val="none" w:sz="0" w:space="0" w:color="auto"/>
            <w:bottom w:val="none" w:sz="0" w:space="0" w:color="auto"/>
            <w:right w:val="none" w:sz="0" w:space="0" w:color="auto"/>
          </w:divBdr>
        </w:div>
        <w:div w:id="1490443791">
          <w:marLeft w:val="0"/>
          <w:marRight w:val="0"/>
          <w:marTop w:val="0"/>
          <w:marBottom w:val="0"/>
          <w:divBdr>
            <w:top w:val="none" w:sz="0" w:space="0" w:color="auto"/>
            <w:left w:val="none" w:sz="0" w:space="0" w:color="auto"/>
            <w:bottom w:val="none" w:sz="0" w:space="0" w:color="auto"/>
            <w:right w:val="none" w:sz="0" w:space="0" w:color="auto"/>
          </w:divBdr>
        </w:div>
        <w:div w:id="1562256277">
          <w:marLeft w:val="0"/>
          <w:marRight w:val="0"/>
          <w:marTop w:val="0"/>
          <w:marBottom w:val="0"/>
          <w:divBdr>
            <w:top w:val="none" w:sz="0" w:space="0" w:color="auto"/>
            <w:left w:val="none" w:sz="0" w:space="0" w:color="auto"/>
            <w:bottom w:val="none" w:sz="0" w:space="0" w:color="auto"/>
            <w:right w:val="none" w:sz="0" w:space="0" w:color="auto"/>
          </w:divBdr>
        </w:div>
        <w:div w:id="1576746713">
          <w:marLeft w:val="0"/>
          <w:marRight w:val="0"/>
          <w:marTop w:val="0"/>
          <w:marBottom w:val="0"/>
          <w:divBdr>
            <w:top w:val="none" w:sz="0" w:space="0" w:color="auto"/>
            <w:left w:val="none" w:sz="0" w:space="0" w:color="auto"/>
            <w:bottom w:val="none" w:sz="0" w:space="0" w:color="auto"/>
            <w:right w:val="none" w:sz="0" w:space="0" w:color="auto"/>
          </w:divBdr>
        </w:div>
        <w:div w:id="1615558100">
          <w:marLeft w:val="0"/>
          <w:marRight w:val="0"/>
          <w:marTop w:val="0"/>
          <w:marBottom w:val="0"/>
          <w:divBdr>
            <w:top w:val="none" w:sz="0" w:space="0" w:color="auto"/>
            <w:left w:val="none" w:sz="0" w:space="0" w:color="auto"/>
            <w:bottom w:val="none" w:sz="0" w:space="0" w:color="auto"/>
            <w:right w:val="none" w:sz="0" w:space="0" w:color="auto"/>
          </w:divBdr>
        </w:div>
        <w:div w:id="1635480993">
          <w:marLeft w:val="0"/>
          <w:marRight w:val="0"/>
          <w:marTop w:val="0"/>
          <w:marBottom w:val="0"/>
          <w:divBdr>
            <w:top w:val="none" w:sz="0" w:space="0" w:color="auto"/>
            <w:left w:val="none" w:sz="0" w:space="0" w:color="auto"/>
            <w:bottom w:val="none" w:sz="0" w:space="0" w:color="auto"/>
            <w:right w:val="none" w:sz="0" w:space="0" w:color="auto"/>
          </w:divBdr>
        </w:div>
        <w:div w:id="1662152277">
          <w:marLeft w:val="0"/>
          <w:marRight w:val="0"/>
          <w:marTop w:val="0"/>
          <w:marBottom w:val="0"/>
          <w:divBdr>
            <w:top w:val="none" w:sz="0" w:space="0" w:color="auto"/>
            <w:left w:val="none" w:sz="0" w:space="0" w:color="auto"/>
            <w:bottom w:val="none" w:sz="0" w:space="0" w:color="auto"/>
            <w:right w:val="none" w:sz="0" w:space="0" w:color="auto"/>
          </w:divBdr>
        </w:div>
        <w:div w:id="1662734788">
          <w:marLeft w:val="0"/>
          <w:marRight w:val="0"/>
          <w:marTop w:val="0"/>
          <w:marBottom w:val="0"/>
          <w:divBdr>
            <w:top w:val="none" w:sz="0" w:space="0" w:color="auto"/>
            <w:left w:val="none" w:sz="0" w:space="0" w:color="auto"/>
            <w:bottom w:val="none" w:sz="0" w:space="0" w:color="auto"/>
            <w:right w:val="none" w:sz="0" w:space="0" w:color="auto"/>
          </w:divBdr>
        </w:div>
        <w:div w:id="1683430165">
          <w:marLeft w:val="0"/>
          <w:marRight w:val="0"/>
          <w:marTop w:val="0"/>
          <w:marBottom w:val="0"/>
          <w:divBdr>
            <w:top w:val="none" w:sz="0" w:space="0" w:color="auto"/>
            <w:left w:val="none" w:sz="0" w:space="0" w:color="auto"/>
            <w:bottom w:val="none" w:sz="0" w:space="0" w:color="auto"/>
            <w:right w:val="none" w:sz="0" w:space="0" w:color="auto"/>
          </w:divBdr>
        </w:div>
        <w:div w:id="1715039977">
          <w:marLeft w:val="0"/>
          <w:marRight w:val="0"/>
          <w:marTop w:val="0"/>
          <w:marBottom w:val="0"/>
          <w:divBdr>
            <w:top w:val="none" w:sz="0" w:space="0" w:color="auto"/>
            <w:left w:val="none" w:sz="0" w:space="0" w:color="auto"/>
            <w:bottom w:val="none" w:sz="0" w:space="0" w:color="auto"/>
            <w:right w:val="none" w:sz="0" w:space="0" w:color="auto"/>
          </w:divBdr>
        </w:div>
        <w:div w:id="1720861738">
          <w:marLeft w:val="0"/>
          <w:marRight w:val="0"/>
          <w:marTop w:val="0"/>
          <w:marBottom w:val="0"/>
          <w:divBdr>
            <w:top w:val="none" w:sz="0" w:space="0" w:color="auto"/>
            <w:left w:val="none" w:sz="0" w:space="0" w:color="auto"/>
            <w:bottom w:val="none" w:sz="0" w:space="0" w:color="auto"/>
            <w:right w:val="none" w:sz="0" w:space="0" w:color="auto"/>
          </w:divBdr>
        </w:div>
        <w:div w:id="1752774443">
          <w:marLeft w:val="0"/>
          <w:marRight w:val="0"/>
          <w:marTop w:val="0"/>
          <w:marBottom w:val="0"/>
          <w:divBdr>
            <w:top w:val="none" w:sz="0" w:space="0" w:color="auto"/>
            <w:left w:val="none" w:sz="0" w:space="0" w:color="auto"/>
            <w:bottom w:val="none" w:sz="0" w:space="0" w:color="auto"/>
            <w:right w:val="none" w:sz="0" w:space="0" w:color="auto"/>
          </w:divBdr>
        </w:div>
        <w:div w:id="1771854047">
          <w:marLeft w:val="0"/>
          <w:marRight w:val="0"/>
          <w:marTop w:val="0"/>
          <w:marBottom w:val="0"/>
          <w:divBdr>
            <w:top w:val="none" w:sz="0" w:space="0" w:color="auto"/>
            <w:left w:val="none" w:sz="0" w:space="0" w:color="auto"/>
            <w:bottom w:val="none" w:sz="0" w:space="0" w:color="auto"/>
            <w:right w:val="none" w:sz="0" w:space="0" w:color="auto"/>
          </w:divBdr>
        </w:div>
        <w:div w:id="1809085124">
          <w:marLeft w:val="0"/>
          <w:marRight w:val="0"/>
          <w:marTop w:val="0"/>
          <w:marBottom w:val="0"/>
          <w:divBdr>
            <w:top w:val="none" w:sz="0" w:space="0" w:color="auto"/>
            <w:left w:val="none" w:sz="0" w:space="0" w:color="auto"/>
            <w:bottom w:val="none" w:sz="0" w:space="0" w:color="auto"/>
            <w:right w:val="none" w:sz="0" w:space="0" w:color="auto"/>
          </w:divBdr>
        </w:div>
        <w:div w:id="1822966807">
          <w:marLeft w:val="0"/>
          <w:marRight w:val="0"/>
          <w:marTop w:val="0"/>
          <w:marBottom w:val="0"/>
          <w:divBdr>
            <w:top w:val="none" w:sz="0" w:space="0" w:color="auto"/>
            <w:left w:val="none" w:sz="0" w:space="0" w:color="auto"/>
            <w:bottom w:val="none" w:sz="0" w:space="0" w:color="auto"/>
            <w:right w:val="none" w:sz="0" w:space="0" w:color="auto"/>
          </w:divBdr>
        </w:div>
        <w:div w:id="1827436360">
          <w:marLeft w:val="0"/>
          <w:marRight w:val="0"/>
          <w:marTop w:val="0"/>
          <w:marBottom w:val="0"/>
          <w:divBdr>
            <w:top w:val="none" w:sz="0" w:space="0" w:color="auto"/>
            <w:left w:val="none" w:sz="0" w:space="0" w:color="auto"/>
            <w:bottom w:val="none" w:sz="0" w:space="0" w:color="auto"/>
            <w:right w:val="none" w:sz="0" w:space="0" w:color="auto"/>
          </w:divBdr>
        </w:div>
        <w:div w:id="1840071744">
          <w:marLeft w:val="0"/>
          <w:marRight w:val="0"/>
          <w:marTop w:val="0"/>
          <w:marBottom w:val="0"/>
          <w:divBdr>
            <w:top w:val="none" w:sz="0" w:space="0" w:color="auto"/>
            <w:left w:val="none" w:sz="0" w:space="0" w:color="auto"/>
            <w:bottom w:val="none" w:sz="0" w:space="0" w:color="auto"/>
            <w:right w:val="none" w:sz="0" w:space="0" w:color="auto"/>
          </w:divBdr>
        </w:div>
        <w:div w:id="1856578083">
          <w:marLeft w:val="0"/>
          <w:marRight w:val="0"/>
          <w:marTop w:val="0"/>
          <w:marBottom w:val="0"/>
          <w:divBdr>
            <w:top w:val="none" w:sz="0" w:space="0" w:color="auto"/>
            <w:left w:val="none" w:sz="0" w:space="0" w:color="auto"/>
            <w:bottom w:val="none" w:sz="0" w:space="0" w:color="auto"/>
            <w:right w:val="none" w:sz="0" w:space="0" w:color="auto"/>
          </w:divBdr>
        </w:div>
        <w:div w:id="1856723693">
          <w:marLeft w:val="0"/>
          <w:marRight w:val="0"/>
          <w:marTop w:val="0"/>
          <w:marBottom w:val="0"/>
          <w:divBdr>
            <w:top w:val="none" w:sz="0" w:space="0" w:color="auto"/>
            <w:left w:val="none" w:sz="0" w:space="0" w:color="auto"/>
            <w:bottom w:val="none" w:sz="0" w:space="0" w:color="auto"/>
            <w:right w:val="none" w:sz="0" w:space="0" w:color="auto"/>
          </w:divBdr>
        </w:div>
        <w:div w:id="1901401687">
          <w:marLeft w:val="0"/>
          <w:marRight w:val="0"/>
          <w:marTop w:val="0"/>
          <w:marBottom w:val="0"/>
          <w:divBdr>
            <w:top w:val="none" w:sz="0" w:space="0" w:color="auto"/>
            <w:left w:val="none" w:sz="0" w:space="0" w:color="auto"/>
            <w:bottom w:val="none" w:sz="0" w:space="0" w:color="auto"/>
            <w:right w:val="none" w:sz="0" w:space="0" w:color="auto"/>
          </w:divBdr>
        </w:div>
        <w:div w:id="1916434453">
          <w:marLeft w:val="0"/>
          <w:marRight w:val="0"/>
          <w:marTop w:val="0"/>
          <w:marBottom w:val="0"/>
          <w:divBdr>
            <w:top w:val="none" w:sz="0" w:space="0" w:color="auto"/>
            <w:left w:val="none" w:sz="0" w:space="0" w:color="auto"/>
            <w:bottom w:val="none" w:sz="0" w:space="0" w:color="auto"/>
            <w:right w:val="none" w:sz="0" w:space="0" w:color="auto"/>
          </w:divBdr>
        </w:div>
        <w:div w:id="1923054740">
          <w:marLeft w:val="0"/>
          <w:marRight w:val="0"/>
          <w:marTop w:val="0"/>
          <w:marBottom w:val="0"/>
          <w:divBdr>
            <w:top w:val="none" w:sz="0" w:space="0" w:color="auto"/>
            <w:left w:val="none" w:sz="0" w:space="0" w:color="auto"/>
            <w:bottom w:val="none" w:sz="0" w:space="0" w:color="auto"/>
            <w:right w:val="none" w:sz="0" w:space="0" w:color="auto"/>
          </w:divBdr>
        </w:div>
        <w:div w:id="1924486136">
          <w:marLeft w:val="0"/>
          <w:marRight w:val="0"/>
          <w:marTop w:val="0"/>
          <w:marBottom w:val="0"/>
          <w:divBdr>
            <w:top w:val="none" w:sz="0" w:space="0" w:color="auto"/>
            <w:left w:val="none" w:sz="0" w:space="0" w:color="auto"/>
            <w:bottom w:val="none" w:sz="0" w:space="0" w:color="auto"/>
            <w:right w:val="none" w:sz="0" w:space="0" w:color="auto"/>
          </w:divBdr>
        </w:div>
        <w:div w:id="1924953592">
          <w:marLeft w:val="0"/>
          <w:marRight w:val="0"/>
          <w:marTop w:val="0"/>
          <w:marBottom w:val="0"/>
          <w:divBdr>
            <w:top w:val="none" w:sz="0" w:space="0" w:color="auto"/>
            <w:left w:val="none" w:sz="0" w:space="0" w:color="auto"/>
            <w:bottom w:val="none" w:sz="0" w:space="0" w:color="auto"/>
            <w:right w:val="none" w:sz="0" w:space="0" w:color="auto"/>
          </w:divBdr>
        </w:div>
        <w:div w:id="1925795799">
          <w:marLeft w:val="0"/>
          <w:marRight w:val="0"/>
          <w:marTop w:val="0"/>
          <w:marBottom w:val="0"/>
          <w:divBdr>
            <w:top w:val="none" w:sz="0" w:space="0" w:color="auto"/>
            <w:left w:val="none" w:sz="0" w:space="0" w:color="auto"/>
            <w:bottom w:val="none" w:sz="0" w:space="0" w:color="auto"/>
            <w:right w:val="none" w:sz="0" w:space="0" w:color="auto"/>
          </w:divBdr>
        </w:div>
        <w:div w:id="1939942791">
          <w:marLeft w:val="0"/>
          <w:marRight w:val="0"/>
          <w:marTop w:val="0"/>
          <w:marBottom w:val="0"/>
          <w:divBdr>
            <w:top w:val="none" w:sz="0" w:space="0" w:color="auto"/>
            <w:left w:val="none" w:sz="0" w:space="0" w:color="auto"/>
            <w:bottom w:val="none" w:sz="0" w:space="0" w:color="auto"/>
            <w:right w:val="none" w:sz="0" w:space="0" w:color="auto"/>
          </w:divBdr>
        </w:div>
        <w:div w:id="1947425351">
          <w:marLeft w:val="0"/>
          <w:marRight w:val="0"/>
          <w:marTop w:val="0"/>
          <w:marBottom w:val="0"/>
          <w:divBdr>
            <w:top w:val="none" w:sz="0" w:space="0" w:color="auto"/>
            <w:left w:val="none" w:sz="0" w:space="0" w:color="auto"/>
            <w:bottom w:val="none" w:sz="0" w:space="0" w:color="auto"/>
            <w:right w:val="none" w:sz="0" w:space="0" w:color="auto"/>
          </w:divBdr>
        </w:div>
        <w:div w:id="1948581952">
          <w:marLeft w:val="0"/>
          <w:marRight w:val="0"/>
          <w:marTop w:val="0"/>
          <w:marBottom w:val="0"/>
          <w:divBdr>
            <w:top w:val="none" w:sz="0" w:space="0" w:color="auto"/>
            <w:left w:val="none" w:sz="0" w:space="0" w:color="auto"/>
            <w:bottom w:val="none" w:sz="0" w:space="0" w:color="auto"/>
            <w:right w:val="none" w:sz="0" w:space="0" w:color="auto"/>
          </w:divBdr>
        </w:div>
        <w:div w:id="1957323329">
          <w:marLeft w:val="0"/>
          <w:marRight w:val="0"/>
          <w:marTop w:val="0"/>
          <w:marBottom w:val="0"/>
          <w:divBdr>
            <w:top w:val="none" w:sz="0" w:space="0" w:color="auto"/>
            <w:left w:val="none" w:sz="0" w:space="0" w:color="auto"/>
            <w:bottom w:val="none" w:sz="0" w:space="0" w:color="auto"/>
            <w:right w:val="none" w:sz="0" w:space="0" w:color="auto"/>
          </w:divBdr>
        </w:div>
        <w:div w:id="1958488081">
          <w:marLeft w:val="0"/>
          <w:marRight w:val="0"/>
          <w:marTop w:val="0"/>
          <w:marBottom w:val="0"/>
          <w:divBdr>
            <w:top w:val="none" w:sz="0" w:space="0" w:color="auto"/>
            <w:left w:val="none" w:sz="0" w:space="0" w:color="auto"/>
            <w:bottom w:val="none" w:sz="0" w:space="0" w:color="auto"/>
            <w:right w:val="none" w:sz="0" w:space="0" w:color="auto"/>
          </w:divBdr>
        </w:div>
        <w:div w:id="1959410920">
          <w:marLeft w:val="0"/>
          <w:marRight w:val="0"/>
          <w:marTop w:val="0"/>
          <w:marBottom w:val="0"/>
          <w:divBdr>
            <w:top w:val="none" w:sz="0" w:space="0" w:color="auto"/>
            <w:left w:val="none" w:sz="0" w:space="0" w:color="auto"/>
            <w:bottom w:val="none" w:sz="0" w:space="0" w:color="auto"/>
            <w:right w:val="none" w:sz="0" w:space="0" w:color="auto"/>
          </w:divBdr>
        </w:div>
        <w:div w:id="1975481717">
          <w:marLeft w:val="0"/>
          <w:marRight w:val="0"/>
          <w:marTop w:val="0"/>
          <w:marBottom w:val="0"/>
          <w:divBdr>
            <w:top w:val="none" w:sz="0" w:space="0" w:color="auto"/>
            <w:left w:val="none" w:sz="0" w:space="0" w:color="auto"/>
            <w:bottom w:val="none" w:sz="0" w:space="0" w:color="auto"/>
            <w:right w:val="none" w:sz="0" w:space="0" w:color="auto"/>
          </w:divBdr>
        </w:div>
        <w:div w:id="1995065518">
          <w:marLeft w:val="0"/>
          <w:marRight w:val="0"/>
          <w:marTop w:val="0"/>
          <w:marBottom w:val="0"/>
          <w:divBdr>
            <w:top w:val="none" w:sz="0" w:space="0" w:color="auto"/>
            <w:left w:val="none" w:sz="0" w:space="0" w:color="auto"/>
            <w:bottom w:val="none" w:sz="0" w:space="0" w:color="auto"/>
            <w:right w:val="none" w:sz="0" w:space="0" w:color="auto"/>
          </w:divBdr>
        </w:div>
        <w:div w:id="1997613302">
          <w:marLeft w:val="0"/>
          <w:marRight w:val="0"/>
          <w:marTop w:val="0"/>
          <w:marBottom w:val="0"/>
          <w:divBdr>
            <w:top w:val="none" w:sz="0" w:space="0" w:color="auto"/>
            <w:left w:val="none" w:sz="0" w:space="0" w:color="auto"/>
            <w:bottom w:val="none" w:sz="0" w:space="0" w:color="auto"/>
            <w:right w:val="none" w:sz="0" w:space="0" w:color="auto"/>
          </w:divBdr>
        </w:div>
        <w:div w:id="2019383487">
          <w:marLeft w:val="0"/>
          <w:marRight w:val="0"/>
          <w:marTop w:val="0"/>
          <w:marBottom w:val="0"/>
          <w:divBdr>
            <w:top w:val="none" w:sz="0" w:space="0" w:color="auto"/>
            <w:left w:val="none" w:sz="0" w:space="0" w:color="auto"/>
            <w:bottom w:val="none" w:sz="0" w:space="0" w:color="auto"/>
            <w:right w:val="none" w:sz="0" w:space="0" w:color="auto"/>
          </w:divBdr>
        </w:div>
        <w:div w:id="2021348128">
          <w:marLeft w:val="0"/>
          <w:marRight w:val="0"/>
          <w:marTop w:val="0"/>
          <w:marBottom w:val="0"/>
          <w:divBdr>
            <w:top w:val="none" w:sz="0" w:space="0" w:color="auto"/>
            <w:left w:val="none" w:sz="0" w:space="0" w:color="auto"/>
            <w:bottom w:val="none" w:sz="0" w:space="0" w:color="auto"/>
            <w:right w:val="none" w:sz="0" w:space="0" w:color="auto"/>
          </w:divBdr>
        </w:div>
        <w:div w:id="2029330016">
          <w:marLeft w:val="0"/>
          <w:marRight w:val="0"/>
          <w:marTop w:val="0"/>
          <w:marBottom w:val="0"/>
          <w:divBdr>
            <w:top w:val="none" w:sz="0" w:space="0" w:color="auto"/>
            <w:left w:val="none" w:sz="0" w:space="0" w:color="auto"/>
            <w:bottom w:val="none" w:sz="0" w:space="0" w:color="auto"/>
            <w:right w:val="none" w:sz="0" w:space="0" w:color="auto"/>
          </w:divBdr>
        </w:div>
        <w:div w:id="2034645633">
          <w:marLeft w:val="0"/>
          <w:marRight w:val="0"/>
          <w:marTop w:val="0"/>
          <w:marBottom w:val="0"/>
          <w:divBdr>
            <w:top w:val="none" w:sz="0" w:space="0" w:color="auto"/>
            <w:left w:val="none" w:sz="0" w:space="0" w:color="auto"/>
            <w:bottom w:val="none" w:sz="0" w:space="0" w:color="auto"/>
            <w:right w:val="none" w:sz="0" w:space="0" w:color="auto"/>
          </w:divBdr>
        </w:div>
        <w:div w:id="2064520793">
          <w:marLeft w:val="0"/>
          <w:marRight w:val="0"/>
          <w:marTop w:val="0"/>
          <w:marBottom w:val="0"/>
          <w:divBdr>
            <w:top w:val="none" w:sz="0" w:space="0" w:color="auto"/>
            <w:left w:val="none" w:sz="0" w:space="0" w:color="auto"/>
            <w:bottom w:val="none" w:sz="0" w:space="0" w:color="auto"/>
            <w:right w:val="none" w:sz="0" w:space="0" w:color="auto"/>
          </w:divBdr>
        </w:div>
        <w:div w:id="2087024106">
          <w:marLeft w:val="0"/>
          <w:marRight w:val="0"/>
          <w:marTop w:val="0"/>
          <w:marBottom w:val="0"/>
          <w:divBdr>
            <w:top w:val="none" w:sz="0" w:space="0" w:color="auto"/>
            <w:left w:val="none" w:sz="0" w:space="0" w:color="auto"/>
            <w:bottom w:val="none" w:sz="0" w:space="0" w:color="auto"/>
            <w:right w:val="none" w:sz="0" w:space="0" w:color="auto"/>
          </w:divBdr>
        </w:div>
        <w:div w:id="2131628312">
          <w:marLeft w:val="0"/>
          <w:marRight w:val="0"/>
          <w:marTop w:val="0"/>
          <w:marBottom w:val="0"/>
          <w:divBdr>
            <w:top w:val="none" w:sz="0" w:space="0" w:color="auto"/>
            <w:left w:val="none" w:sz="0" w:space="0" w:color="auto"/>
            <w:bottom w:val="none" w:sz="0" w:space="0" w:color="auto"/>
            <w:right w:val="none" w:sz="0" w:space="0" w:color="auto"/>
          </w:divBdr>
        </w:div>
        <w:div w:id="2141145533">
          <w:marLeft w:val="0"/>
          <w:marRight w:val="0"/>
          <w:marTop w:val="0"/>
          <w:marBottom w:val="0"/>
          <w:divBdr>
            <w:top w:val="none" w:sz="0" w:space="0" w:color="auto"/>
            <w:left w:val="none" w:sz="0" w:space="0" w:color="auto"/>
            <w:bottom w:val="none" w:sz="0" w:space="0" w:color="auto"/>
            <w:right w:val="none" w:sz="0" w:space="0" w:color="auto"/>
          </w:divBdr>
        </w:div>
        <w:div w:id="214592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zad@wozni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wozni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051B-75BF-4541-94F5-6D78EF3F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4423</Words>
  <Characters>26544</Characters>
  <Application>Microsoft Office Word</Application>
  <DocSecurity>0</DocSecurity>
  <Lines>221</Lines>
  <Paragraphs>61</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
      <vt:lpstr>UMOWA Nr ….........../2021 - projekt</vt:lpstr>
      <vt:lpstr>§10</vt:lpstr>
      <vt:lpstr>§11</vt:lpstr>
      <vt:lpstr>§12</vt:lpstr>
      <vt:lpstr>§13 </vt:lpstr>
      <vt:lpstr>§14 </vt:lpstr>
      <vt:lpstr>§15</vt:lpstr>
      <vt:lpstr>§16</vt:lpstr>
      <vt:lpstr>Wykonawca oświadcza, iż przyjmuje do wiadomości, że: </vt:lpstr>
      <vt:lpstr>Administratorem danych osobowych w stosunku do danych osobowych przekazywanych p</vt:lpstr>
      <vt:lpstr>Administrator wyznaczył Inspektora Ochrony Danych, z którym można się skontaktow</vt:lpstr>
      <vt:lpstr>Dane osobowe przetwarzane są w celach związanych z działalnością Urzędu Miejskie</vt:lpstr>
      <vt:lpstr>Odbiorcą danych osobowych będzie Urząd Miejski w Woźnikach, podmioty udzielające</vt:lpstr>
      <vt:lpstr/>
      <vt:lpstr>§17 </vt:lpstr>
      <vt:lpstr>§18</vt:lpstr>
    </vt:vector>
  </TitlesOfParts>
  <Company>Urząd Miejski w Woźnikach</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Kot</dc:creator>
  <cp:lastModifiedBy>Katarzyna Nokielska</cp:lastModifiedBy>
  <cp:revision>4</cp:revision>
  <cp:lastPrinted>2020-01-28T10:19:00Z</cp:lastPrinted>
  <dcterms:created xsi:type="dcterms:W3CDTF">2021-03-03T10:43:00Z</dcterms:created>
  <dcterms:modified xsi:type="dcterms:W3CDTF">2021-03-04T09:54:00Z</dcterms:modified>
</cp:coreProperties>
</file>