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B5D7C" w:rsidRPr="005B5D7C">
        <w:rPr>
          <w:b/>
          <w:bCs/>
          <w:sz w:val="24"/>
        </w:rPr>
        <w:t>ZP/68/2020/8</w:t>
      </w:r>
      <w:r w:rsidR="002B15C3">
        <w:rPr>
          <w:sz w:val="24"/>
        </w:rPr>
        <w:tab/>
        <w:t xml:space="preserve"> </w:t>
      </w:r>
      <w:r w:rsidR="005B5D7C" w:rsidRPr="005B5D7C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5B5D7C" w:rsidRPr="005B5D7C">
        <w:rPr>
          <w:sz w:val="24"/>
        </w:rPr>
        <w:t>2021-01-26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F6BC3">
        <w:rPr>
          <w:rFonts w:ascii="Times New Roman" w:hAnsi="Times New Roman"/>
        </w:rPr>
        <w:t xml:space="preserve"> </w:t>
      </w:r>
      <w:r w:rsidR="001023DF">
        <w:rPr>
          <w:rFonts w:ascii="Times New Roman" w:hAnsi="Times New Roman"/>
        </w:rPr>
        <w:t>–</w:t>
      </w:r>
      <w:r w:rsidR="00DB6403">
        <w:rPr>
          <w:rFonts w:ascii="Times New Roman" w:hAnsi="Times New Roman"/>
        </w:rPr>
        <w:t xml:space="preserve"> </w:t>
      </w:r>
      <w:r w:rsidR="005B5D7C" w:rsidRPr="005B5D7C">
        <w:rPr>
          <w:rFonts w:ascii="Times New Roman" w:hAnsi="Times New Roman"/>
          <w:b w:val="0"/>
        </w:rPr>
        <w:t>3</w:t>
      </w:r>
      <w:r w:rsidR="001023DF">
        <w:rPr>
          <w:rFonts w:ascii="Times New Roman" w:hAnsi="Times New Roman"/>
          <w:b w:val="0"/>
        </w:rPr>
        <w:t xml:space="preserve"> 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B5D7C" w:rsidRPr="005B5D7C">
        <w:rPr>
          <w:sz w:val="24"/>
        </w:rPr>
        <w:t>2021-01-</w:t>
      </w:r>
      <w:r w:rsidR="00402F22">
        <w:rPr>
          <w:sz w:val="24"/>
        </w:rPr>
        <w:t>26</w:t>
      </w:r>
      <w:bookmarkStart w:id="0" w:name="_GoBack"/>
      <w:bookmarkEnd w:id="0"/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5B5D7C" w:rsidRPr="005B5D7C">
        <w:rPr>
          <w:b/>
          <w:sz w:val="24"/>
        </w:rPr>
        <w:t>przetarg nieograniczony</w:t>
      </w:r>
      <w:r>
        <w:rPr>
          <w:sz w:val="24"/>
        </w:rPr>
        <w:t>, na „</w:t>
      </w:r>
      <w:r w:rsidR="005B5D7C" w:rsidRPr="005B5D7C">
        <w:rPr>
          <w:b/>
          <w:sz w:val="24"/>
        </w:rPr>
        <w:t xml:space="preserve">Zakup i dostawa odczynników oraz materiałów zużywalnych wraz </w:t>
      </w:r>
      <w:r w:rsidR="002F0536">
        <w:rPr>
          <w:b/>
          <w:sz w:val="24"/>
        </w:rPr>
        <w:br/>
      </w:r>
      <w:r w:rsidR="005B5D7C" w:rsidRPr="005B5D7C">
        <w:rPr>
          <w:b/>
          <w:sz w:val="24"/>
        </w:rPr>
        <w:t xml:space="preserve">z dzierżawą aparatury wraz z oprogramowaniem do wykonywania badań w mikrobiologii </w:t>
      </w:r>
      <w:r w:rsidR="002F0536">
        <w:rPr>
          <w:b/>
          <w:sz w:val="24"/>
        </w:rPr>
        <w:br/>
      </w:r>
      <w:r w:rsidR="005B5D7C" w:rsidRPr="005B5D7C">
        <w:rPr>
          <w:b/>
          <w:sz w:val="24"/>
        </w:rPr>
        <w:t>i serologii transfuzjologicznej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1023DF" w:rsidRDefault="001023DF" w:rsidP="000426DF">
      <w:pPr>
        <w:spacing w:before="60" w:after="60"/>
        <w:ind w:left="30" w:right="-72"/>
        <w:rPr>
          <w:b/>
          <w:bCs/>
          <w:sz w:val="24"/>
          <w:szCs w:val="24"/>
        </w:rPr>
      </w:pPr>
      <w:r w:rsidRPr="001023DF">
        <w:rPr>
          <w:b/>
          <w:bCs/>
          <w:sz w:val="24"/>
          <w:szCs w:val="24"/>
        </w:rPr>
        <w:t>Pytanie dotyczy pakietu nr 1:</w:t>
      </w:r>
    </w:p>
    <w:p w:rsidR="000426DF" w:rsidRPr="00CF6BC3" w:rsidRDefault="005B5D7C" w:rsidP="000426DF">
      <w:pPr>
        <w:spacing w:after="120"/>
        <w:ind w:left="30" w:right="-72"/>
        <w:jc w:val="both"/>
        <w:rPr>
          <w:sz w:val="24"/>
          <w:szCs w:val="24"/>
        </w:rPr>
      </w:pPr>
      <w:r w:rsidRPr="00CF6BC3">
        <w:rPr>
          <w:sz w:val="24"/>
          <w:szCs w:val="24"/>
        </w:rPr>
        <w:t xml:space="preserve">Czy Zamawiający wyrazi zgodę w tabeli asortymentowej, Zał. 1  na wyszczególnienie i wycenę materiałów zużywalnych w kolejnej pozycji (35) niezbędnych do wykonywania testów do identyfikacji i określenia </w:t>
      </w:r>
      <w:proofErr w:type="spellStart"/>
      <w:r w:rsidRPr="00CF6BC3">
        <w:rPr>
          <w:sz w:val="24"/>
          <w:szCs w:val="24"/>
        </w:rPr>
        <w:t>lekowrażliwości</w:t>
      </w:r>
      <w:proofErr w:type="spellEnd"/>
      <w:r w:rsidRPr="00CF6BC3">
        <w:rPr>
          <w:sz w:val="24"/>
          <w:szCs w:val="24"/>
        </w:rPr>
        <w:t xml:space="preserve"> drobnoustrojów na analizatorze?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</w:t>
      </w:r>
      <w:r w:rsidRPr="00CF6BC3">
        <w:rPr>
          <w:b/>
          <w:sz w:val="28"/>
          <w:szCs w:val="22"/>
        </w:rPr>
        <w:t>:</w:t>
      </w:r>
      <w:r w:rsidRPr="00CF6BC3">
        <w:rPr>
          <w:b/>
          <w:sz w:val="24"/>
          <w:szCs w:val="24"/>
        </w:rPr>
        <w:t xml:space="preserve"> </w:t>
      </w:r>
      <w:r w:rsidR="00CF6BC3" w:rsidRPr="00CF6BC3">
        <w:rPr>
          <w:b/>
          <w:sz w:val="24"/>
          <w:szCs w:val="24"/>
        </w:rPr>
        <w:t xml:space="preserve">Zamawiający </w:t>
      </w:r>
      <w:r w:rsidR="00CF6BC3">
        <w:rPr>
          <w:b/>
          <w:sz w:val="24"/>
          <w:szCs w:val="24"/>
        </w:rPr>
        <w:t>wyraża zgodę</w:t>
      </w:r>
      <w:r w:rsidR="00CF6BC3">
        <w:rPr>
          <w:sz w:val="22"/>
          <w:szCs w:val="22"/>
        </w:rPr>
        <w:t>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5B5D7C" w:rsidP="002B15C3">
      <w:pPr>
        <w:ind w:left="3117" w:firstLine="2"/>
        <w:jc w:val="center"/>
        <w:rPr>
          <w:sz w:val="24"/>
        </w:rPr>
      </w:pPr>
      <w:r w:rsidRPr="005B5D7C">
        <w:rPr>
          <w:sz w:val="24"/>
        </w:rPr>
        <w:t>Anna</w:t>
      </w:r>
      <w:r w:rsidR="002B15C3">
        <w:rPr>
          <w:sz w:val="24"/>
        </w:rPr>
        <w:t xml:space="preserve"> </w:t>
      </w:r>
      <w:r w:rsidRPr="005B5D7C">
        <w:rPr>
          <w:sz w:val="24"/>
        </w:rPr>
        <w:t>Wosik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D7C" w:rsidRDefault="005B5D7C" w:rsidP="005B5D7C">
      <w:r>
        <w:separator/>
      </w:r>
    </w:p>
  </w:endnote>
  <w:endnote w:type="continuationSeparator" w:id="0">
    <w:p w:rsidR="005B5D7C" w:rsidRDefault="005B5D7C" w:rsidP="005B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D7C" w:rsidRDefault="005B5D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D7C" w:rsidRDefault="005B5D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D7C" w:rsidRDefault="005B5D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D7C" w:rsidRDefault="005B5D7C" w:rsidP="005B5D7C">
      <w:r>
        <w:separator/>
      </w:r>
    </w:p>
  </w:footnote>
  <w:footnote w:type="continuationSeparator" w:id="0">
    <w:p w:rsidR="005B5D7C" w:rsidRDefault="005B5D7C" w:rsidP="005B5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D7C" w:rsidRDefault="005B5D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D7C" w:rsidRDefault="005B5D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D7C" w:rsidRDefault="005B5D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44"/>
    <w:rsid w:val="000426DF"/>
    <w:rsid w:val="000C6E78"/>
    <w:rsid w:val="001023DF"/>
    <w:rsid w:val="002B15C3"/>
    <w:rsid w:val="002F0536"/>
    <w:rsid w:val="00345B04"/>
    <w:rsid w:val="00402F22"/>
    <w:rsid w:val="0047122E"/>
    <w:rsid w:val="005B5D7C"/>
    <w:rsid w:val="005D6184"/>
    <w:rsid w:val="008130AE"/>
    <w:rsid w:val="0090024E"/>
    <w:rsid w:val="00940D1B"/>
    <w:rsid w:val="009B2E1F"/>
    <w:rsid w:val="00A94444"/>
    <w:rsid w:val="00CA1EAF"/>
    <w:rsid w:val="00CF6BC3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6BE2"/>
  <w15:chartTrackingRefBased/>
  <w15:docId w15:val="{E52F1AF6-84BF-4D4B-961C-812DA8B58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5D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5D7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2021-01-26T12:12:00Z</cp:lastPrinted>
  <dcterms:created xsi:type="dcterms:W3CDTF">2021-01-26T12:10:00Z</dcterms:created>
  <dcterms:modified xsi:type="dcterms:W3CDTF">2021-01-26T12:17:00Z</dcterms:modified>
</cp:coreProperties>
</file>