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F24CE2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bookmarkStart w:id="0" w:name="_GoBack"/>
      <w:bookmarkEnd w:id="0"/>
      <w:r w:rsidRPr="00F24CE2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F24CE2" w:rsidRPr="00F24CE2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F24CE2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F24CE2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E41A0A" w:rsidRPr="00F24CE2">
        <w:rPr>
          <w:rFonts w:eastAsia="Times New Roman" w:cs="Calibri"/>
          <w:b/>
          <w:sz w:val="20"/>
          <w:szCs w:val="20"/>
          <w:lang w:eastAsia="pl-PL"/>
        </w:rPr>
        <w:t>CRZP/201/2020/AZP</w:t>
      </w:r>
    </w:p>
    <w:p w:rsidR="006A461B" w:rsidRPr="00F24CE2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24CE2" w:rsidRDefault="00160B5D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-106045</wp:posOffset>
                </wp:positionH>
                <wp:positionV relativeFrom="paragraph">
                  <wp:posOffset>94615</wp:posOffset>
                </wp:positionV>
                <wp:extent cx="2012315" cy="732155"/>
                <wp:effectExtent l="13335" t="10795" r="12700" b="952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A461B" w:rsidRDefault="006A461B" w:rsidP="006A461B"/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A461B" w:rsidRDefault="006A461B" w:rsidP="006A461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8.35pt;margin-top:7.4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8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kd&#10;U6JZAyW633mDJ5M0pKdrXQarntpHGwS69sGUXx3RZlkzvRX31pquFowDqSSsjy42hMDBVrLp3hkO&#10;6AzQMVOHyjYBEHJADliQ51NBxMGTEn5CTtJxMqWkhLn5OE2mUzyCZcfdrXX+jTANCYOcWrPT/CNU&#10;HY9g+wfnsSp80Mb4F0qqRkGN90yRZDabzQfEYXHEsiNm2KnNWiqFLlGadJCm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" filled="f" strokeweight=".25pt">
                <v:textbox inset="1pt,1pt,1pt,1pt">
                  <w:txbxContent>
                    <w:p w:rsidR="006A461B" w:rsidRDefault="006A461B" w:rsidP="006A461B"/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A461B" w:rsidRDefault="006A461B" w:rsidP="006A461B"/>
                  </w:txbxContent>
                </v:textbox>
              </v:roundrect>
            </w:pict>
          </mc:Fallback>
        </mc:AlternateContent>
      </w:r>
    </w:p>
    <w:p w:rsidR="006A461B" w:rsidRPr="00F24CE2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24CE2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24CE2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F24CE2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F24CE2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F24CE2">
        <w:rPr>
          <w:rFonts w:eastAsia="Times New Roman" w:cs="Calibri"/>
          <w:b/>
          <w:sz w:val="28"/>
          <w:szCs w:val="28"/>
          <w:lang w:eastAsia="pl-PL"/>
        </w:rPr>
        <w:t xml:space="preserve">W Y K A Z   D O S T A </w:t>
      </w:r>
      <w:r w:rsidR="00F24CE2" w:rsidRPr="00F24CE2">
        <w:rPr>
          <w:rFonts w:eastAsia="Times New Roman" w:cs="Calibri"/>
          <w:b/>
          <w:sz w:val="28"/>
          <w:szCs w:val="28"/>
          <w:lang w:eastAsia="pl-PL"/>
        </w:rPr>
        <w:t>W</w:t>
      </w:r>
    </w:p>
    <w:p w:rsidR="006A461B" w:rsidRPr="00F24CE2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24CE2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F24CE2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E41A0A" w:rsidRPr="00F24CE2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F24CE2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F24CE2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F24CE2">
        <w:rPr>
          <w:rFonts w:eastAsia="Times New Roman" w:cs="Calibri"/>
          <w:b/>
          <w:sz w:val="20"/>
          <w:szCs w:val="20"/>
          <w:lang w:eastAsia="pl-PL"/>
        </w:rPr>
        <w:t>„</w:t>
      </w:r>
      <w:r w:rsidR="00E41A0A" w:rsidRPr="00F24CE2">
        <w:rPr>
          <w:rFonts w:eastAsia="Times New Roman" w:cs="Calibri"/>
          <w:b/>
          <w:sz w:val="20"/>
          <w:szCs w:val="20"/>
          <w:lang w:eastAsia="pl-PL"/>
        </w:rPr>
        <w:t>Dostawa i wdrożenie sytemu informatycznego do zarządzania pracą laboratorium</w:t>
      </w:r>
      <w:r w:rsidRPr="00F24CE2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F24CE2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F24CE2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F24CE2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F24CE2">
        <w:rPr>
          <w:rFonts w:eastAsia="Times New Roman" w:cs="Calibri"/>
          <w:sz w:val="20"/>
          <w:szCs w:val="20"/>
          <w:lang w:eastAsia="pl-PL"/>
        </w:rPr>
        <w:t>e</w:t>
      </w:r>
      <w:r w:rsidR="005E443B" w:rsidRPr="00F24CE2">
        <w:rPr>
          <w:rFonts w:eastAsia="Times New Roman" w:cs="Calibri"/>
          <w:sz w:val="20"/>
          <w:szCs w:val="20"/>
          <w:lang w:eastAsia="pl-PL"/>
        </w:rPr>
        <w:t>,</w:t>
      </w:r>
      <w:r w:rsidR="00C16AA2" w:rsidRPr="00F24CE2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F24CE2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F24CE2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0"/>
        <w:gridCol w:w="2958"/>
        <w:gridCol w:w="1715"/>
        <w:gridCol w:w="1409"/>
      </w:tblGrid>
      <w:tr w:rsidR="00F24CE2" w:rsidRPr="00F24CE2" w:rsidTr="00F24CE2">
        <w:tc>
          <w:tcPr>
            <w:tcW w:w="532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24CE2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24CE2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</w:t>
            </w:r>
            <w:r w:rsidR="00F24CE2" w:rsidRPr="00F24CE2">
              <w:rPr>
                <w:rFonts w:eastAsia="Times New Roman" w:cs="Calibri"/>
                <w:sz w:val="20"/>
                <w:szCs w:val="20"/>
                <w:lang w:eastAsia="pl-PL"/>
              </w:rPr>
              <w:t>Zamawiającego</w:t>
            </w:r>
          </w:p>
        </w:tc>
        <w:tc>
          <w:tcPr>
            <w:tcW w:w="2960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24CE2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F24CE2">
              <w:rPr>
                <w:rFonts w:eastAsia="Times New Roman" w:cs="Calibri"/>
                <w:sz w:val="20"/>
                <w:szCs w:val="20"/>
                <w:lang w:eastAsia="pl-PL"/>
              </w:rPr>
              <w:t>potwierdzające spełnianie warunku</w:t>
            </w:r>
          </w:p>
        </w:tc>
        <w:tc>
          <w:tcPr>
            <w:tcW w:w="1716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24CE2">
              <w:rPr>
                <w:rFonts w:eastAsia="Times New Roman" w:cs="Calibri"/>
                <w:sz w:val="20"/>
                <w:szCs w:val="20"/>
                <w:lang w:eastAsia="pl-PL"/>
              </w:rPr>
              <w:t xml:space="preserve">Wartość zamówienia </w:t>
            </w:r>
            <w:r w:rsidR="00F24CE2">
              <w:rPr>
                <w:rFonts w:eastAsia="Times New Roman" w:cs="Calibri"/>
                <w:sz w:val="20"/>
                <w:szCs w:val="20"/>
                <w:lang w:eastAsia="pl-PL"/>
              </w:rPr>
              <w:t>netto</w:t>
            </w:r>
          </w:p>
        </w:tc>
        <w:tc>
          <w:tcPr>
            <w:tcW w:w="1410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24CE2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F24CE2" w:rsidRPr="00F24CE2" w:rsidTr="00F24CE2">
        <w:tc>
          <w:tcPr>
            <w:tcW w:w="532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24CE2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24CE2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24CE2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24CE2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24CE2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F24CE2" w:rsidRPr="00F24CE2" w:rsidTr="00F24CE2">
        <w:trPr>
          <w:trHeight w:val="617"/>
        </w:trPr>
        <w:tc>
          <w:tcPr>
            <w:tcW w:w="532" w:type="dxa"/>
            <w:vAlign w:val="center"/>
          </w:tcPr>
          <w:p w:rsidR="006A461B" w:rsidRPr="00F24CE2" w:rsidRDefault="00F24CE2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F24CE2" w:rsidRPr="00F24CE2" w:rsidTr="00F24CE2">
        <w:tc>
          <w:tcPr>
            <w:tcW w:w="532" w:type="dxa"/>
            <w:vAlign w:val="center"/>
          </w:tcPr>
          <w:p w:rsidR="006A461B" w:rsidRPr="00F24CE2" w:rsidRDefault="00F24CE2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92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F24CE2" w:rsidRPr="00F24CE2" w:rsidTr="00F24CE2">
        <w:tc>
          <w:tcPr>
            <w:tcW w:w="532" w:type="dxa"/>
            <w:vAlign w:val="center"/>
          </w:tcPr>
          <w:p w:rsidR="006A461B" w:rsidRPr="00F24CE2" w:rsidRDefault="00F24CE2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92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F24CE2" w:rsidRDefault="006A461B" w:rsidP="00F24CE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F24CE2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F24CE2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F24CE2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F24CE2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F24CE2">
        <w:rPr>
          <w:rFonts w:eastAsia="Times New Roman" w:cs="Calibri"/>
          <w:i/>
          <w:sz w:val="18"/>
          <w:szCs w:val="20"/>
          <w:lang w:eastAsia="pl-PL"/>
        </w:rPr>
        <w:tab/>
      </w:r>
      <w:r w:rsidRPr="00F24CE2">
        <w:rPr>
          <w:rFonts w:eastAsia="Times New Roman" w:cs="Calibri"/>
          <w:i/>
          <w:sz w:val="18"/>
          <w:szCs w:val="20"/>
          <w:lang w:eastAsia="pl-PL"/>
        </w:rPr>
        <w:tab/>
      </w:r>
      <w:r w:rsidRPr="00F24CE2">
        <w:rPr>
          <w:rFonts w:eastAsia="Times New Roman" w:cs="Calibri"/>
          <w:i/>
          <w:sz w:val="18"/>
          <w:szCs w:val="20"/>
          <w:lang w:eastAsia="pl-PL"/>
        </w:rPr>
        <w:tab/>
      </w:r>
      <w:r w:rsidRPr="00F24CE2">
        <w:rPr>
          <w:rFonts w:eastAsia="Times New Roman" w:cs="Calibri"/>
          <w:i/>
          <w:sz w:val="18"/>
          <w:szCs w:val="20"/>
          <w:lang w:eastAsia="pl-PL"/>
        </w:rPr>
        <w:tab/>
      </w:r>
      <w:r w:rsidRPr="00F24CE2">
        <w:rPr>
          <w:rFonts w:eastAsia="Times New Roman" w:cs="Calibri"/>
          <w:i/>
          <w:sz w:val="18"/>
          <w:szCs w:val="20"/>
          <w:lang w:eastAsia="pl-PL"/>
        </w:rPr>
        <w:tab/>
      </w:r>
      <w:r w:rsidRPr="00F24CE2">
        <w:rPr>
          <w:rFonts w:eastAsia="Times New Roman" w:cs="Calibri"/>
          <w:i/>
          <w:sz w:val="18"/>
          <w:szCs w:val="20"/>
          <w:lang w:eastAsia="pl-PL"/>
        </w:rPr>
        <w:tab/>
      </w:r>
      <w:r w:rsidRPr="00F24CE2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F24CE2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24CE2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24CE2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24CE2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F24CE2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F24CE2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F24CE2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F24CE2">
        <w:rPr>
          <w:rFonts w:eastAsia="Times New Roman" w:cs="Calibri"/>
          <w:sz w:val="20"/>
          <w:szCs w:val="20"/>
          <w:lang w:eastAsia="pl-PL"/>
        </w:rPr>
        <w:tab/>
      </w:r>
      <w:r w:rsidRPr="00F24CE2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F24CE2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F24CE2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F24CE2" w:rsidRDefault="00BC677E"/>
    <w:sectPr w:rsidR="00BC677E" w:rsidRPr="00F24CE2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6E7" w:rsidRDefault="00D216E7">
      <w:pPr>
        <w:spacing w:after="0" w:line="240" w:lineRule="auto"/>
      </w:pPr>
      <w:r>
        <w:separator/>
      </w:r>
    </w:p>
  </w:endnote>
  <w:endnote w:type="continuationSeparator" w:id="0">
    <w:p w:rsidR="00D216E7" w:rsidRDefault="00D21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A9726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160B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7620" r="5715" b="1143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12A152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9726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A97269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6E7" w:rsidRDefault="00D216E7">
      <w:pPr>
        <w:spacing w:after="0" w:line="240" w:lineRule="auto"/>
      </w:pPr>
      <w:r>
        <w:separator/>
      </w:r>
    </w:p>
  </w:footnote>
  <w:footnote w:type="continuationSeparator" w:id="0">
    <w:p w:rsidR="00D216E7" w:rsidRDefault="00D216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972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A97269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E41A0A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i wdrożenie sytemu informatycznego do zarządzania pracą laboratorium</w:t>
    </w:r>
  </w:p>
  <w:p w:rsidR="004E7E0E" w:rsidRPr="004E7E0E" w:rsidRDefault="00160B5D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77230" cy="0"/>
              <wp:effectExtent l="8255" t="9525" r="5715" b="9525"/>
              <wp:wrapNone/>
              <wp:docPr id="2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72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CEDA2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.25pt;margin-top:9.8pt;width:454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"/>
          </w:pict>
        </mc:Fallback>
      </mc:AlternateContent>
    </w:r>
  </w:p>
  <w:p w:rsidR="00302206" w:rsidRDefault="00A972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972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6E7"/>
    <w:rsid w:val="00084773"/>
    <w:rsid w:val="001079FB"/>
    <w:rsid w:val="00160B5D"/>
    <w:rsid w:val="002C16B6"/>
    <w:rsid w:val="00581849"/>
    <w:rsid w:val="005E443B"/>
    <w:rsid w:val="0060457E"/>
    <w:rsid w:val="006666A6"/>
    <w:rsid w:val="006A461B"/>
    <w:rsid w:val="00787E3E"/>
    <w:rsid w:val="00A2662E"/>
    <w:rsid w:val="00A97269"/>
    <w:rsid w:val="00BC5BCC"/>
    <w:rsid w:val="00BC677E"/>
    <w:rsid w:val="00C16AA2"/>
    <w:rsid w:val="00D216E7"/>
    <w:rsid w:val="00DD0E1C"/>
    <w:rsid w:val="00E41A0A"/>
    <w:rsid w:val="00EC7863"/>
    <w:rsid w:val="00F24CE2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656A004-7846-4A21-9846-9EBBEF5FD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Anna Osiecka</cp:lastModifiedBy>
  <cp:revision>2</cp:revision>
  <dcterms:created xsi:type="dcterms:W3CDTF">2020-12-29T15:21:00Z</dcterms:created>
  <dcterms:modified xsi:type="dcterms:W3CDTF">2020-12-29T15:21:00Z</dcterms:modified>
</cp:coreProperties>
</file>