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78ED6" w14:textId="77777777" w:rsidR="00B46731" w:rsidRDefault="00B46731" w:rsidP="00B46731">
      <w:pPr>
        <w:pStyle w:val="Standard"/>
        <w:rPr>
          <w:rFonts w:ascii="Verdana" w:hAnsi="Verdana" w:cs="Verdana"/>
          <w:b/>
          <w:sz w:val="16"/>
          <w:szCs w:val="16"/>
        </w:rPr>
      </w:pPr>
      <w:bookmarkStart w:id="0" w:name="_GoBack"/>
      <w:bookmarkEnd w:id="0"/>
    </w:p>
    <w:p w14:paraId="568E9937" w14:textId="77777777" w:rsidR="00B46731" w:rsidRDefault="00B46731" w:rsidP="00B4673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6646EE2" w14:textId="43C50D37" w:rsidR="00B46731" w:rsidRDefault="00B46731" w:rsidP="00B46731">
      <w:pPr>
        <w:pStyle w:val="Standard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>FORMULARZ CENOWY</w:t>
      </w:r>
    </w:p>
    <w:p w14:paraId="18B10DB7" w14:textId="77777777" w:rsidR="00B46731" w:rsidRDefault="00B46731" w:rsidP="00B4673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513C850D" w14:textId="56918CF0" w:rsidR="00B46731" w:rsidRDefault="00B46731" w:rsidP="00B4673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>
        <w:rPr>
          <w:rFonts w:ascii="Verdana" w:hAnsi="Verdana" w:cs="Verdana"/>
          <w:b/>
          <w:sz w:val="16"/>
          <w:szCs w:val="16"/>
        </w:rPr>
        <w:t>12</w:t>
      </w:r>
      <w:r w:rsidRPr="00D05C78">
        <w:rPr>
          <w:rFonts w:ascii="Verdana" w:hAnsi="Verdana" w:cs="Verdana"/>
          <w:b/>
          <w:sz w:val="16"/>
          <w:szCs w:val="16"/>
        </w:rPr>
        <w:t xml:space="preserve">: </w:t>
      </w:r>
      <w:r>
        <w:rPr>
          <w:rFonts w:ascii="Verdana" w:hAnsi="Verdana" w:cs="Verdana"/>
          <w:b/>
          <w:sz w:val="16"/>
          <w:szCs w:val="16"/>
        </w:rPr>
        <w:t>Pompa objętościowa z podstawą jezdną</w:t>
      </w:r>
      <w:r w:rsidRPr="00D05C78">
        <w:rPr>
          <w:rFonts w:ascii="Verdana" w:hAnsi="Verdana" w:cs="Verdana"/>
          <w:b/>
          <w:sz w:val="16"/>
          <w:szCs w:val="16"/>
        </w:rPr>
        <w:t xml:space="preserve"> – </w:t>
      </w:r>
      <w:r>
        <w:rPr>
          <w:rFonts w:ascii="Verdana" w:hAnsi="Verdana" w:cs="Verdana"/>
          <w:b/>
          <w:sz w:val="16"/>
          <w:szCs w:val="16"/>
        </w:rPr>
        <w:t>8</w:t>
      </w:r>
      <w:r w:rsidRPr="00D05C78">
        <w:rPr>
          <w:rFonts w:ascii="Verdana" w:hAnsi="Verdana" w:cs="Verdana"/>
          <w:b/>
          <w:sz w:val="16"/>
          <w:szCs w:val="16"/>
        </w:rPr>
        <w:t xml:space="preserve"> sztuk.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B46731" w14:paraId="173521E8" w14:textId="77777777" w:rsidTr="00887EBA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C93278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1EAE7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BD7A6F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0EB7FC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BB51936" w14:textId="77777777" w:rsidR="00B46731" w:rsidRDefault="00B46731" w:rsidP="00887EBA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94FE36" w14:textId="77777777" w:rsidR="00B46731" w:rsidRDefault="00B46731" w:rsidP="00887EBA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57E95667" w14:textId="77777777" w:rsidR="00B46731" w:rsidRDefault="00B46731" w:rsidP="00887EBA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A47FC4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1AC64D95" w14:textId="77777777" w:rsidR="00B46731" w:rsidRDefault="00B46731" w:rsidP="00887EBA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1CA1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DA61B9E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87E28AF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B8276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7F8CE3F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F0D1783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BC125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93DB05D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EA3A671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B46731" w14:paraId="676FE864" w14:textId="77777777" w:rsidTr="00887EBA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287A3" w14:textId="77777777" w:rsidR="00B46731" w:rsidRPr="009B19E8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1AFA6790" w14:textId="77777777" w:rsidR="00B46731" w:rsidRPr="009B19E8" w:rsidRDefault="00B46731" w:rsidP="00887EBA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Pompa objętościowa z podstawą jezdną.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3AFCB" w14:textId="77777777" w:rsidR="00B46731" w:rsidRPr="009B19E8" w:rsidRDefault="00B46731" w:rsidP="00887EBA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725BC63A" w14:textId="77777777" w:rsidR="00B46731" w:rsidRDefault="00B46731" w:rsidP="00887EBA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083D9" w14:textId="77777777" w:rsidR="00B46731" w:rsidRDefault="00B46731" w:rsidP="00887EBA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B5F0182" w14:textId="77777777" w:rsidR="00B46731" w:rsidRDefault="00B46731" w:rsidP="00887EBA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8</w:t>
            </w:r>
          </w:p>
          <w:p w14:paraId="36C9C4B9" w14:textId="77777777" w:rsidR="00B46731" w:rsidRDefault="00B46731" w:rsidP="00887EBA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C7A4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D3E7FF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80092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AC032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C323A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FC2C6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0024DF94" w14:textId="77777777" w:rsidTr="00887EBA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332296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2C1AB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C632F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5E667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21A1E24C" w14:textId="77777777" w:rsidR="00B46731" w:rsidRDefault="00B46731" w:rsidP="00B46731">
      <w:pPr>
        <w:pStyle w:val="Standard"/>
      </w:pPr>
    </w:p>
    <w:p w14:paraId="5A73338F" w14:textId="77777777" w:rsidR="00B46731" w:rsidRDefault="00B46731" w:rsidP="00B4673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108DD4C9" w14:textId="77777777" w:rsidR="00B46731" w:rsidRDefault="00B46731" w:rsidP="00B4673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B46731" w14:paraId="4BC1A687" w14:textId="77777777" w:rsidTr="00887EBA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8E2B6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E22BB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725C4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0B521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B46731" w14:paraId="2C4E4391" w14:textId="77777777" w:rsidTr="00887EBA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E667A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B46731" w14:paraId="1F1723D9" w14:textId="77777777" w:rsidTr="00887EBA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2E512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AC3C0" w14:textId="77777777" w:rsidR="00B46731" w:rsidRPr="0054393B" w:rsidRDefault="00B46731" w:rsidP="00887EBA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3D5458EB" w14:textId="77777777" w:rsidR="00B46731" w:rsidRPr="0054393B" w:rsidRDefault="00B46731" w:rsidP="00887EBA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67E403BD" w14:textId="77777777" w:rsidR="00B46731" w:rsidRPr="0054393B" w:rsidRDefault="00B46731" w:rsidP="00887EBA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317057BB" w14:textId="77777777" w:rsidR="00B46731" w:rsidRDefault="00B46731" w:rsidP="00887EBA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27441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2BADB" w14:textId="77777777" w:rsidR="00B46731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:rsidRPr="004C7C0F" w14:paraId="68139556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70FD3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7033E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Pompa objętościowa z programowalną s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zybkością dawkowania celem zmniejszenia ryzyka błędów podczas obliczania dawki.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44974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29824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5A3E93F2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4F29C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C39DE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Szeroki zakres przepływu 0,1–1500 ml/h i dokładność ±5%.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4C267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2D191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6E531731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E96D0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C729F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Możliwość dostosowania do wszystkich protokołów podawania.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5F510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71C3D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263A8DB1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D9423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8B465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Musi posiadać minimum 18 bibliotek leków.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D4A93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D8F8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26A22618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A92D9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0569D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Łatwa i intuicyjna w użytkowaniu.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79F53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80845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47B56352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C3731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E2FC9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Samodzielnie stojąca lub montowana na stojaku.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C1BD1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0D0C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17B7AACA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01217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2B2E7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Zakres szybkości przepływu infuzji:</w:t>
            </w:r>
          </w:p>
          <w:p w14:paraId="7F862ABF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-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0,1–1500 ml/h.</w:t>
            </w:r>
          </w:p>
          <w:p w14:paraId="5922D1A1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-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Regulacja co 0,1 ml/h w zakresie 0,1–99,9 ml/h (opcjonalnie 0,01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ml/h w zakresie 0,1–9,99 ml/h), oraz co 1 ml/h w zakresie 100–1500 ml/h.</w:t>
            </w:r>
          </w:p>
          <w:p w14:paraId="27D0EB3A" w14:textId="77777777" w:rsidR="00B46731" w:rsidRP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-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Szybkość przepływu można ograniczyć w zależności od leku (limity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miękkie i twarde)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CCC77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CB423" w14:textId="77777777" w:rsidR="00B46731" w:rsidRPr="004C7C0F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1B5351E5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B576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164E7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Dokładność regulacji szybkości przepływu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6A08E7A1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±5%, a nawet lepsza w większości sytuacji klinicznych.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AF309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AA186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0D54C936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98B37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EB2B1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Objętość wlewu: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0,1–9999 ml.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A17D9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E115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02243B76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7C349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7082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Tryby wlewu</w:t>
            </w:r>
          </w:p>
          <w:p w14:paraId="73A7EC69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Times-Roman"/>
                <w:kern w:val="0"/>
                <w:sz w:val="16"/>
                <w:szCs w:val="16"/>
                <w:lang w:val="pl-PL" w:bidi="ar-SA"/>
              </w:rPr>
              <w:t xml:space="preserve">•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tryby w ml/h: Objętość + Szybkość Przepływu, Objętość + Czas, Szybkość Przepływu + Czas, Objętość + Czas + Szybkość Przepływu, Wzrastająco / Malejąco, Sekwencyjnie / Okresowo, Następczo / Na Zakładkę, Krople/min.</w:t>
            </w:r>
          </w:p>
          <w:p w14:paraId="0C257966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Times-Roman"/>
                <w:kern w:val="0"/>
                <w:sz w:val="16"/>
                <w:szCs w:val="16"/>
                <w:lang w:val="pl-PL" w:bidi="ar-SA"/>
              </w:rPr>
              <w:t xml:space="preserve">•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Tryby dawkowania: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μg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μg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μg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μg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/kg/h, mg/min, mg/h, mg/24h, mg/kg/min, mg/kg/h, mg/kg/24h, mg/m˛/h, mg/m˛/24h, g/h, g/kg/min, g/kg/h, g/kg/24h,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mmol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mmol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mmol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/kg/24h,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mU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/min,</w:t>
            </w:r>
          </w:p>
          <w:p w14:paraId="14AEFE45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mU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mU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/kg/h, U/min, U/h, U/kg/min, U/kg/h, kcal/h, kcal/24h, kcal/kg/h,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mEq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mEq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/h,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mEq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/kg/min, </w:t>
            </w:r>
            <w:proofErr w:type="spellStart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mEq</w:t>
            </w:r>
            <w:proofErr w:type="spellEnd"/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/kg/h.</w:t>
            </w:r>
          </w:p>
          <w:p w14:paraId="185D6A18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Times-Roman"/>
                <w:kern w:val="0"/>
                <w:sz w:val="16"/>
                <w:szCs w:val="16"/>
                <w:lang w:val="pl-PL" w:bidi="ar-SA"/>
              </w:rPr>
              <w:t xml:space="preserve">•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Ustawienie rozcieńczenia: -- jedn./ml lub -- jedn./-- ml. Z dawką nasycającą lub bez.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A11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F75BB" w14:textId="77777777" w:rsidR="00B46731" w:rsidRPr="004C7C0F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4C7C0F" w14:paraId="2572ABBB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9DE02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6B8C9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Czas wlewu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: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 h 01 min – 168 h 00 min.</w:t>
            </w:r>
          </w:p>
          <w:p w14:paraId="6D3BE17D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Funkcja ostrzegania: można włączyć komunikat ostrzegawczy w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zakresie czasowym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 h 01 min – 96 h 00 min.</w:t>
            </w:r>
          </w:p>
          <w:p w14:paraId="2D467CF6" w14:textId="77777777" w:rsidR="00B46731" w:rsidRPr="00285C23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Napełnianie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 r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ęcznie lub przy użyciu pompy z wykorzystaniem funkcji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oczyszczanie/napełnianie.</w:t>
            </w:r>
          </w:p>
          <w:p w14:paraId="0434A949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Dawka nasycająca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734F06AB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0,1–1500 ml/h.</w:t>
            </w:r>
          </w:p>
          <w:p w14:paraId="39BFD452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0,10–9,99 ml/h: przyrost o 0,01 ml/h.</w:t>
            </w:r>
          </w:p>
          <w:p w14:paraId="0F410D8E" w14:textId="77777777" w:rsidR="00B46731" w:rsidRPr="004C7C0F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0,1–99,9 ml/h: przyrost o 0,01 ml/h.</w:t>
            </w:r>
          </w:p>
          <w:p w14:paraId="4DB1CA2A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C7C0F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100–1500 ml/h: przyrost o 1 ml/h.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59555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EC32F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03E310DA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2ED9D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28138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Bolus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45B40B5F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Bolus bezpośredni: Szybkość: 50–1500 ml/h (przyrost o 50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ml/h).</w:t>
            </w:r>
          </w:p>
          <w:p w14:paraId="27252709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Bolus programowany (dawka lub objętość / czas): 0,1–1000 ml</w:t>
            </w:r>
          </w:p>
          <w:p w14:paraId="575750D8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0,01–9999 jedn. / 1 sekundę – 24 h.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  <w:p w14:paraId="4BC560BC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</w:p>
          <w:p w14:paraId="6E1CE635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Drożność naczynia:</w:t>
            </w:r>
          </w:p>
          <w:p w14:paraId="65B87E41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Automatyczna szybkość podawania dla zachowania drożności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naczynia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wynosząca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1 ml/h (regulacja w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zakresie 1–20 ml/h) po osiągnięciu limitu objętości.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</w:p>
          <w:p w14:paraId="71D07F51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Pauza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66B1425B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Programowalna w zakresie od 1 minuty do 24 godzin; regulacja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skokowa co 1 minutę.</w:t>
            </w:r>
          </w:p>
          <w:p w14:paraId="394B87AF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</w:p>
          <w:p w14:paraId="21A10A42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Zapisywanie zdarzeń w dzienniku danych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3A135CF8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Do 1500 zdarzeń zapisywanych w dzienniku danych w czasie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rzeczywistym.</w:t>
            </w:r>
          </w:p>
          <w:p w14:paraId="13E26B84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</w:p>
          <w:p w14:paraId="70435D20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Historia w formie graficznej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63587AFA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lastRenderedPageBreak/>
              <w:t>Szybkości przepływu, ciśnienie.</w:t>
            </w:r>
          </w:p>
          <w:p w14:paraId="5472A774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</w:p>
          <w:p w14:paraId="4D8EF6CA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Tryb nocny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009E8192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 trybie nocnym zmniejszeniu ulega jasność ekranu i zielonych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lampek. Opcjonalnie można wyłączyć dźwięk naciskania klawiszy.</w:t>
            </w:r>
          </w:p>
          <w:p w14:paraId="5BDD7DE0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Tryb nocny można zaprogramować manualnie lub automatycznie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 różnych ramach czasowych.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2F149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F6CF0" w14:textId="77777777" w:rsidR="00B46731" w:rsidRPr="00CE5695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2DC4A584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A309F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80ACB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Profile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:</w:t>
            </w:r>
          </w:p>
          <w:p w14:paraId="04C2EF15" w14:textId="77777777" w:rsidR="00B46731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Profil podstawowy: wlew bez wyświetlania nazw leków.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  <w:p w14:paraId="455AAA3B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19 możliwych do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skonfigurowania profili użytkownika przy użyciu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biblioteki 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leków.</w:t>
            </w:r>
          </w:p>
          <w:p w14:paraId="42417CB7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Tylko konfiguracja: Indywidualna konfiguracja pompy bez nazwy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leku.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A45CE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4DB0F" w14:textId="77777777" w:rsidR="00B46731" w:rsidRPr="00CE5695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5D866DF9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E9556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40306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Sylikonowy segment pompujący pozwalający uzyskać wysoką dokładność regulacji szybkości przepływu, a także długotrwałą sprawność.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4BD8C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85875" w14:textId="77777777" w:rsidR="00B46731" w:rsidRPr="00CE5695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759471B3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5D1C3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CD352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Wszystkie zestawy do wlewu są wyposażone w przewody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nie zawierające DEHP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i lateksu.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3D472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9E35F" w14:textId="77777777" w:rsidR="00B46731" w:rsidRPr="00CE5695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64C2C90D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AD716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A58F6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Tryby ciśnienia: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zmienny lub 3 ustalone wcześniej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poziomy – zakres 50–750 mmHg. (co 25 mmHg w zakresie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50–250 mmHg / co 50 mmHg w zakresie 250–750 mmHg).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39369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AE5E9" w14:textId="77777777" w:rsidR="00B46731" w:rsidRPr="00CE5695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73874D48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7D469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C8E13" w14:textId="77777777" w:rsidR="00B46731" w:rsidRPr="00CE5695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Graficzne przedstawienie ciśnienia w przewodzie do wlewu oraz limitu ciśnienia dzięki piktogramowi.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31EC9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0BB1F" w14:textId="77777777" w:rsidR="00B46731" w:rsidRPr="00CE5695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574D990E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CA5C3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052E" w14:textId="77777777" w:rsidR="00B46731" w:rsidRPr="00CE5695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CE5695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System </w:t>
            </w:r>
            <w:proofErr w:type="spellStart"/>
            <w:r w:rsidRPr="00CE5695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antybolusowy</w:t>
            </w:r>
            <w:proofErr w:type="spellEnd"/>
            <w:r w:rsidRPr="00CE5695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3794C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12C4E" w14:textId="77777777" w:rsidR="00B46731" w:rsidRPr="00CE5695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02EA1518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59D6E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5BA8" w14:textId="77777777" w:rsidR="00B46731" w:rsidRPr="004C7C0F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3 kolorowe statusy pompy dla trwającego wlewu, dla niskiego i średniego priorytetu oraz dla wysokiego priorytetu. Sygnalizowane wskaźnikami świetlnymi, komunikatem pisemnym i sygnałami dźwiękowymi.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9F594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F56D" w14:textId="77777777" w:rsidR="00B46731" w:rsidRPr="004C7C0F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CE5695" w14:paraId="6C80A446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7D990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24AB9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CE5695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Kontrola wlewu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: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Koniec wlewu, zbliżający się koniec wlewu, okluzja w części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dolnej, okluzja w części górnej, rozłączenie przewodu,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powietrze w przewodzie, szybkości poniżej ustawionej,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szybkość powyżej ustawionej, pusty zbiornik,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niepotwierdzone ustawienie, koniec pauzy,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nieautoryzowana szybkość przepływu (twarda lub miękka),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blokada ręczna klawiatury lub automatyczna blokada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klawiatury, </w:t>
            </w:r>
            <w:proofErr w:type="spellStart"/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autorestart</w:t>
            </w:r>
            <w:proofErr w:type="spellEnd"/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 przypadku wykryci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a </w:t>
            </w:r>
            <w:r w:rsidRPr="00CE5695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nieprawidłowej okluzji, wznowienie wlewu po pauzie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96AC8" w14:textId="77777777" w:rsidR="00B46731" w:rsidRPr="00CE5695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250C1" w14:textId="77777777" w:rsidR="00B46731" w:rsidRPr="00CE5695" w:rsidRDefault="00B46731" w:rsidP="00887EBA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501400DE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AF90F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17004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>Kontrola urządzenia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: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Kontrola obrotów napędu, wskazanie źródła zasilania,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odłączenie od zasilania, słaba bateria, rozładowana bateria,</w:t>
            </w: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usterka techniczna, usterka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połączenia, </w:t>
            </w:r>
            <w:proofErr w:type="spellStart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autoblokada</w:t>
            </w:r>
            <w:proofErr w:type="spellEnd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/ kod blokady (na klawiaturze)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332CD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0CB4C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25FF6AD2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231D2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E11B6" w14:textId="77777777" w:rsidR="00B46731" w:rsidRPr="00B24C3C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Ostrzeżenie przypominające o konserwacji.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A7DCF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9506F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4AA942AC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1D27B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48A82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Niebieski monochromatyczny graficzny wyświetlacz LCD o wymiarach min. 70 mm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br/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× 35 mm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25E30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443C8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369B4B83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F936E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7BFBA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Wszechstronny zacisk pozwalający na zamontowanie na poręczy lub stojaku.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2F119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84491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0057E55C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CBC73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67C24" w14:textId="77777777" w:rsidR="00B46731" w:rsidRPr="00B24C3C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Do 3 urządzeń przymocowanych oddzielnie do stojaka.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54E5D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C2517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390F2C86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6B398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27.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49866" w14:textId="77777777" w:rsidR="00B46731" w:rsidRPr="00B24C3C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Wymiary</w:t>
            </w:r>
            <w:r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 xml:space="preserve"> min: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</w:rPr>
              <w:t>135 × 190 × 170 mm. Waga max 2 kg.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628A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C07AD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00D7C0A3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BF5C0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F9294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Inteligentna bateria </w:t>
            </w:r>
            <w:proofErr w:type="spellStart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litowo</w:t>
            </w:r>
            <w:proofErr w:type="spellEnd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-jonowa.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70AB6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2C4E2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13136C40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5D8F8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1A54C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Wodoszczelność: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IP22.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F15B8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12E20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B24C3C" w14:paraId="6715FB1B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C98EE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DFD1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 w:rsidRPr="00B24C3C"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Zasilanie: </w:t>
            </w:r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100 V – 240 V ~ / 50/60 </w:t>
            </w:r>
            <w:proofErr w:type="spellStart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>Hz</w:t>
            </w:r>
            <w:proofErr w:type="spellEnd"/>
            <w:r w:rsidRPr="00B24C3C">
              <w:rPr>
                <w:rFonts w:ascii="Verdana" w:eastAsiaTheme="minorHAnsi" w:hAnsi="Verdana" w:cs="Verdana"/>
                <w:kern w:val="0"/>
                <w:sz w:val="16"/>
                <w:szCs w:val="16"/>
                <w:lang w:val="pl-PL" w:bidi="ar-SA"/>
              </w:rPr>
              <w:t xml:space="preserve"> z uziemieniem.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E2A6C" w14:textId="77777777" w:rsidR="00B46731" w:rsidRPr="00B24C3C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E2E61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5C62C2" w14:paraId="070B51F3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F19AB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88D4F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Podstawa jezdna ze stali nierdzewnej, zaprojektowana do montażu 1, 2 lub 3 pomp.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207E3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5506D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5C62C2" w14:paraId="0E267DBC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37D6A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F36CF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Podstawa jezdna z 5 kółkami, każde z blokadą.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65ADE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8F546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5C62C2" w14:paraId="6E7CB167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26026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F7D40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Teleskopowe ramię wieszaka. Możliwość zawieszenia worków infuzyjnych o nośności do 2 kg.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4EC5E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CD679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:rsidRPr="005C62C2" w14:paraId="2DC921C0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EA744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3B672" w14:textId="77777777" w:rsidR="00B46731" w:rsidRPr="00B24C3C" w:rsidRDefault="00B46731" w:rsidP="00887EBA">
            <w:pPr>
              <w:widowControl/>
              <w:suppressAutoHyphens w:val="0"/>
              <w:autoSpaceDE w:val="0"/>
              <w:adjustRightInd w:val="0"/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</w:pPr>
            <w:r>
              <w:rPr>
                <w:rFonts w:ascii="Verdana" w:eastAsiaTheme="minorHAnsi" w:hAnsi="Verdana" w:cs="Verdana,Bold"/>
                <w:kern w:val="0"/>
                <w:sz w:val="16"/>
                <w:szCs w:val="16"/>
                <w:lang w:val="pl-PL" w:bidi="ar-SA"/>
              </w:rPr>
              <w:t xml:space="preserve">Zintegrowany uchwyt.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AE59E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7ACB3" w14:textId="77777777" w:rsidR="00B46731" w:rsidRPr="00B24C3C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B46731" w14:paraId="418AFE6B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08A9C" w14:textId="77777777" w:rsidR="00B46731" w:rsidRPr="004C7C0F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23D91" w14:textId="77777777" w:rsidR="00B46731" w:rsidRPr="0054393B" w:rsidRDefault="00B46731" w:rsidP="00887EBA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0B4AC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011E2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7FB1C04E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F1741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BDDEC" w14:textId="77777777" w:rsidR="00B46731" w:rsidRPr="0054393B" w:rsidRDefault="00B46731" w:rsidP="00887EBA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D8140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437EA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22C947C4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B73CB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62336" w14:textId="77777777" w:rsidR="00B46731" w:rsidRPr="0054393B" w:rsidRDefault="00B46731" w:rsidP="00887EBA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1C11C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A17A1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0F3455B5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30099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AB19F" w14:textId="77777777" w:rsidR="00B46731" w:rsidRDefault="00B46731" w:rsidP="00887EBA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CD18A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F7E7E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3BC8182E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8C17D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3D637" w14:textId="77777777" w:rsidR="00B46731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DD4D8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B4CA5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B46731" w14:paraId="64E59D80" w14:textId="77777777" w:rsidTr="00887EB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46612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C6D58" w14:textId="77777777" w:rsidR="00B46731" w:rsidRPr="0054393B" w:rsidRDefault="00B46731" w:rsidP="00887EB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BBAA3" w14:textId="77777777" w:rsidR="00B46731" w:rsidRDefault="00B46731" w:rsidP="00887EB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3C7D1" w14:textId="77777777" w:rsidR="00B46731" w:rsidRDefault="00B46731" w:rsidP="00887EB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7D82C03" w14:textId="1B1D5A3D" w:rsidR="00B46731" w:rsidRDefault="00B46731" w:rsidP="00B46731">
      <w:pPr>
        <w:rPr>
          <w:lang w:val="pl-PL"/>
        </w:rPr>
      </w:pPr>
    </w:p>
    <w:p w14:paraId="501BA642" w14:textId="4FC6127C" w:rsidR="00B46731" w:rsidRDefault="00B46731" w:rsidP="00B46731">
      <w:pPr>
        <w:rPr>
          <w:lang w:val="pl-PL"/>
        </w:rPr>
      </w:pPr>
    </w:p>
    <w:p w14:paraId="7CBFF716" w14:textId="268F2157" w:rsidR="00B46731" w:rsidRDefault="00B46731" w:rsidP="00B46731">
      <w:pPr>
        <w:rPr>
          <w:lang w:val="pl-PL"/>
        </w:rPr>
      </w:pPr>
      <w:r>
        <w:rPr>
          <w:lang w:val="pl-PL"/>
        </w:rPr>
        <w:br w:type="page"/>
      </w:r>
    </w:p>
    <w:p w14:paraId="5BFEBE20" w14:textId="77777777" w:rsidR="00B46731" w:rsidRPr="001101AB" w:rsidRDefault="00B46731" w:rsidP="00B46731">
      <w:pPr>
        <w:rPr>
          <w:lang w:val="pl-PL"/>
        </w:rPr>
      </w:pPr>
    </w:p>
    <w:p w14:paraId="44CAE1BA" w14:textId="77777777" w:rsidR="0054393B" w:rsidRDefault="0054393B" w:rsidP="0054393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3642883E" w14:textId="77777777" w:rsidR="0054393B" w:rsidRDefault="0054393B" w:rsidP="0054393B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31718D0A" w14:textId="606D25A5" w:rsidR="0054393B" w:rsidRDefault="0054393B" w:rsidP="0054393B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>Pakiet nr  1</w:t>
      </w:r>
      <w:r w:rsidR="00B46731">
        <w:rPr>
          <w:rFonts w:ascii="Verdana" w:hAnsi="Verdana" w:cs="Verdana"/>
          <w:b/>
          <w:sz w:val="16"/>
          <w:szCs w:val="16"/>
        </w:rPr>
        <w:t>3</w:t>
      </w:r>
      <w:r w:rsidRPr="00C07EE7">
        <w:rPr>
          <w:rFonts w:ascii="Verdana" w:hAnsi="Verdana" w:cs="Verdana"/>
          <w:b/>
          <w:sz w:val="16"/>
          <w:szCs w:val="16"/>
        </w:rPr>
        <w:t>: Mata pasująca dla pacjentów – 1 sztuka.</w:t>
      </w:r>
    </w:p>
    <w:p w14:paraId="21BB7E76" w14:textId="77777777" w:rsidR="00B46731" w:rsidRDefault="00B46731"/>
    <w:p w14:paraId="63361AC4" w14:textId="77777777" w:rsidR="00B46731" w:rsidRDefault="00B46731"/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54393B" w14:paraId="2130A045" w14:textId="77777777" w:rsidTr="00B46731">
        <w:trPr>
          <w:trHeight w:val="799"/>
        </w:trPr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3C7C4A" w14:textId="3E1065FA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7923E8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637365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4EA3AF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2EA610A" w14:textId="77777777" w:rsidR="0054393B" w:rsidRDefault="0054393B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99AF20" w14:textId="77777777" w:rsidR="0054393B" w:rsidRDefault="0054393B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36E02715" w14:textId="77777777" w:rsidR="0054393B" w:rsidRDefault="0054393B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481CE8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989C6AC" w14:textId="77777777" w:rsidR="0054393B" w:rsidRDefault="0054393B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79EE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4B71B3F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F9CFCE1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E1808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00CD20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6E16E2C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C407C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552BF38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27EAFF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54393B" w14:paraId="3A004424" w14:textId="77777777" w:rsidTr="00B46731">
        <w:trPr>
          <w:trHeight w:val="435"/>
        </w:trPr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14A3C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3809D177" w14:textId="0B3EC1C6" w:rsidR="0054393B" w:rsidRDefault="0054393B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Mata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pasująca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dla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pacjentów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58AC2" w14:textId="77777777" w:rsidR="0054393B" w:rsidRDefault="0054393B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E992E16" w14:textId="77777777" w:rsidR="0054393B" w:rsidRDefault="0054393B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9D457" w14:textId="77777777" w:rsidR="0054393B" w:rsidRDefault="0054393B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3A3D8FC" w14:textId="77777777" w:rsidR="0054393B" w:rsidRDefault="0054393B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4FC80B0C" w14:textId="77777777" w:rsidR="0054393B" w:rsidRDefault="0054393B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C9A7C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F59B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C28E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48099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766491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CF99A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14:paraId="5A80205A" w14:textId="77777777" w:rsidTr="00B46731">
        <w:trPr>
          <w:trHeight w:val="651"/>
        </w:trPr>
        <w:tc>
          <w:tcPr>
            <w:tcW w:w="9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42DF96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85469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B0E98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BBDE1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0065FEB5" w14:textId="77777777" w:rsidR="0054393B" w:rsidRDefault="0054393B" w:rsidP="0054393B">
      <w:pPr>
        <w:pStyle w:val="Standard"/>
      </w:pPr>
    </w:p>
    <w:p w14:paraId="63E90958" w14:textId="77777777" w:rsidR="0054393B" w:rsidRDefault="0054393B" w:rsidP="0054393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7E185985" w14:textId="77777777" w:rsidR="0054393B" w:rsidRDefault="0054393B" w:rsidP="0054393B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54393B" w14:paraId="007C2564" w14:textId="77777777" w:rsidTr="0054393B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F48C4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74E03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89583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CCD49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54393B" w14:paraId="34BEE7D8" w14:textId="77777777" w:rsidTr="0054393B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325D3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54393B" w14:paraId="68E726C1" w14:textId="77777777" w:rsidTr="0054393B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126C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8996C" w14:textId="77777777" w:rsidR="0054393B" w:rsidRPr="0054393B" w:rsidRDefault="0054393B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7EB29FDE" w14:textId="77777777" w:rsidR="0054393B" w:rsidRPr="0054393B" w:rsidRDefault="0054393B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25AC0D79" w14:textId="77777777" w:rsidR="0054393B" w:rsidRPr="0054393B" w:rsidRDefault="0054393B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48D9E51" w14:textId="7AA74D04" w:rsidR="0054393B" w:rsidRDefault="0054393B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6E94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205D8" w14:textId="77777777" w:rsidR="0054393B" w:rsidRDefault="0054393B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:rsidRPr="00D41A72" w14:paraId="5ED91DA9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69A8D" w14:textId="529CF02C" w:rsidR="0054393B" w:rsidRPr="00D41A72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A41D4" w14:textId="52372156" w:rsidR="0054393B" w:rsidRPr="00D41A72" w:rsidRDefault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Fonts w:ascii="Verdana" w:hAnsi="Verdana"/>
                <w:sz w:val="16"/>
                <w:szCs w:val="16"/>
              </w:rPr>
              <w:t>System pasów przeznaczonych do bezpiecznego  unieruchamiania pacjenta w pozycji leżącej na noszach. Do użytku m.in. w pogotowiu ratunkowym lub na SOR-ze.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Pr="00D41A72">
              <w:rPr>
                <w:rFonts w:ascii="Verdana" w:hAnsi="Verdana"/>
                <w:sz w:val="16"/>
                <w:szCs w:val="16"/>
              </w:rPr>
              <w:t>System pasów składający się z p</w:t>
            </w: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 xml:space="preserve">łachty mocowanej do noszy ratunkowych z wszytą uprzężą do unieruchamiania ramion oraz </w:t>
            </w:r>
            <w:r w:rsidRPr="00D41A72">
              <w:rPr>
                <w:rFonts w:ascii="Verdana" w:hAnsi="Verdana"/>
                <w:sz w:val="16"/>
                <w:szCs w:val="16"/>
              </w:rPr>
              <w:t>pasami na nagdarstki i kostki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C5136" w14:textId="076A4A64" w:rsidR="0054393B" w:rsidRPr="00D41A72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44D60" w14:textId="77777777" w:rsidR="0054393B" w:rsidRPr="00D41A72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0350C93E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98F33" w14:textId="21114ECE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75651" w14:textId="33B499CA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>Uniwersalny rozmiar przeznaczony dla pacjentów o wzroście min. 150-190 cm</w:t>
            </w:r>
            <w:r>
              <w:rPr>
                <w:rStyle w:val="hps"/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74383" w14:textId="52AA7951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5A326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0362611E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8DC4" w14:textId="646E2C92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643F7" w14:textId="327CAA55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>Pasy wykonane z poliestru i neoprenu</w:t>
            </w:r>
            <w:r>
              <w:rPr>
                <w:rStyle w:val="hps"/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A1134" w14:textId="4C4760FC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2D3C0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0A86F0B3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95052" w14:textId="28F66744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B37AE" w14:textId="36862E8D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>Płachta, ułatwiająca transfer pacjenta z noszy ratunkowych na nosze, wózek lub łóżko bez odpinania pacjenta z pasów.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3B22E" w14:textId="23A60527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74961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52A2EA80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D075B" w14:textId="48D4BA4F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FED13" w14:textId="739F5172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>Wzmocnione klamry z acetalu</w:t>
            </w:r>
            <w:r>
              <w:rPr>
                <w:rStyle w:val="hps"/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6C287" w14:textId="3A0F6F20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1799B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37A45FB8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F5A30" w14:textId="1EEAC14F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39AD0" w14:textId="4204890F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Style w:val="hps"/>
                <w:rFonts w:ascii="Verdana" w:hAnsi="Verdana"/>
                <w:sz w:val="16"/>
                <w:szCs w:val="16"/>
              </w:rPr>
              <w:t>Łatwy montaż i przechowywanie</w:t>
            </w:r>
            <w:r>
              <w:rPr>
                <w:rStyle w:val="hps"/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6D9F4" w14:textId="26661497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44EEB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55880D10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16A48" w14:textId="2E8A2C89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71296" w14:textId="430AEE06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Fonts w:ascii="Verdana" w:hAnsi="Verdana"/>
                <w:sz w:val="16"/>
                <w:szCs w:val="16"/>
              </w:rPr>
              <w:t>Śliski spód płachty, ułatwiający przesuwanie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0FACE" w14:textId="74CD87FA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28369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58104D65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5570D" w14:textId="4B63BE30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983BB" w14:textId="155A3366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Fonts w:ascii="Verdana" w:hAnsi="Verdana"/>
                <w:sz w:val="16"/>
                <w:szCs w:val="16"/>
              </w:rPr>
              <w:t>Pasy na nadgarstki i kostki zapinane na podwójne rzepy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FA05C" w14:textId="74B06132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7B3FB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1A72" w:rsidRPr="00D41A72" w14:paraId="6781D7E1" w14:textId="77777777" w:rsidTr="00D41A72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EEFD1" w14:textId="3AC2FCF1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30596" w14:textId="40729404" w:rsidR="00D41A72" w:rsidRPr="00D41A72" w:rsidRDefault="00D41A72" w:rsidP="00D41A7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1A72">
              <w:rPr>
                <w:rFonts w:ascii="Verdana" w:hAnsi="Verdana"/>
                <w:sz w:val="16"/>
                <w:szCs w:val="16"/>
              </w:rPr>
              <w:t>Torba transportowa w zestawie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0B1B" w14:textId="5C70D145" w:rsidR="00D41A72" w:rsidRPr="00D41A72" w:rsidRDefault="00D877F5" w:rsidP="00D41A7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8ECD0" w14:textId="77777777" w:rsidR="00D41A72" w:rsidRPr="00D41A72" w:rsidRDefault="00D41A72" w:rsidP="00D41A72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4393B" w14:paraId="5B2F1F4A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8C098" w14:textId="5D7922E5" w:rsidR="0054393B" w:rsidRPr="00D41A72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145DC" w14:textId="77777777" w:rsidR="0054393B" w:rsidRPr="0054393B" w:rsidRDefault="0054393B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1DD11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AAE58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14:paraId="445C951D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828B8" w14:textId="37AE1DB0" w:rsidR="0054393B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F1E31" w14:textId="77777777" w:rsidR="0054393B" w:rsidRPr="0054393B" w:rsidRDefault="0054393B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627AE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CE4A7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14:paraId="6EBB078E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4716" w14:textId="33ED54B9" w:rsidR="0054393B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0F0C2" w14:textId="77777777" w:rsidR="0054393B" w:rsidRDefault="0054393B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10D2F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37B38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14:paraId="5EBEACFD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DC83A" w14:textId="720C9D49" w:rsidR="0054393B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71370" w14:textId="37A6B1C3" w:rsidR="0054393B" w:rsidRDefault="0054393B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D877F5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D877F5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19CA2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2D0BC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4393B" w14:paraId="3AAE74E0" w14:textId="77777777" w:rsidTr="0054393B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F46F1" w14:textId="703B3310" w:rsidR="0054393B" w:rsidRDefault="00D877F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16E03" w14:textId="77777777" w:rsidR="0054393B" w:rsidRPr="0054393B" w:rsidRDefault="0054393B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61020" w14:textId="77777777" w:rsidR="0054393B" w:rsidRDefault="0054393B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58DD2" w14:textId="77777777" w:rsidR="0054393B" w:rsidRDefault="0054393B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17FE2D7B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42C0252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FB14479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78C926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9638DCB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57927E5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CF70234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F3F05FE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A0CE472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60F5DE4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9541CC1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DF87C4D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281A32C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EE8F24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F99E1F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CD2C2B4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911942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5DC175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6280060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92CAEE2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9F86996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0154FF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F328B00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7BE6B6B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0060E83" w14:textId="2A22E10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71F98E5" w14:textId="32394A61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E74620" w14:textId="77777777" w:rsidR="00D877F5" w:rsidRDefault="00D877F5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0B3D300" w14:textId="0F2BD7E4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6DB280D6" w14:textId="77777777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40589C6" w14:textId="3435817B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 </w:t>
      </w:r>
      <w:r w:rsidR="00B46731">
        <w:rPr>
          <w:rFonts w:ascii="Verdana" w:hAnsi="Verdana" w:cs="Verdana"/>
          <w:b/>
          <w:sz w:val="16"/>
          <w:szCs w:val="16"/>
        </w:rPr>
        <w:t>14</w:t>
      </w:r>
      <w:r w:rsidRPr="00C07EE7">
        <w:rPr>
          <w:rFonts w:ascii="Verdana" w:hAnsi="Verdana" w:cs="Verdana"/>
          <w:b/>
          <w:sz w:val="16"/>
          <w:szCs w:val="16"/>
        </w:rPr>
        <w:t>: Deska ślizgowa z pokrowcem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1101AB" w14:paraId="5EB85B84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8370D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8C779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5B2E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3C2A5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3F314C2F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447539" w14:textId="77777777" w:rsidR="001101AB" w:rsidRDefault="001101AB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1A51F6DB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77FFA8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797B089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C762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32E604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53186D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0007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8EF8F55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95A742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64EC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EA865D5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D5771D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1101AB" w14:paraId="0729DCF8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BB92F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2E1C1EEF" w14:textId="5F7A11B1" w:rsidR="001101AB" w:rsidRDefault="001101AB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Deska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ślizgowa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pokrowcem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B8F05" w14:textId="77777777" w:rsidR="001101AB" w:rsidRDefault="001101AB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D0A5E47" w14:textId="7777777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F8AC1" w14:textId="77777777" w:rsidR="001101AB" w:rsidRDefault="001101AB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20AFA75" w14:textId="7777777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2A374D5F" w14:textId="77777777" w:rsidR="001101AB" w:rsidRDefault="001101AB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FFA8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5AA55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50EE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ABFF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42C9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F9B6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7C64DF17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0ED70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D206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20EF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55FB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4CF74BC" w14:textId="77777777" w:rsidR="001101AB" w:rsidRDefault="001101AB" w:rsidP="001101AB">
      <w:pPr>
        <w:pStyle w:val="Standard"/>
      </w:pPr>
    </w:p>
    <w:p w14:paraId="65BE220B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4A2CE05B" w14:textId="77777777" w:rsidR="001101AB" w:rsidRDefault="001101AB" w:rsidP="001101AB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1101AB" w14:paraId="790F84FB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7CD2A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69062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DEE6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0718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1101AB" w14:paraId="7A2ADA44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D7B9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1101AB" w14:paraId="540E7C2F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46C6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03FAE" w14:textId="77777777" w:rsidR="001101AB" w:rsidRPr="0054393B" w:rsidRDefault="001101AB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7F57C4E2" w14:textId="77777777" w:rsidR="001101AB" w:rsidRPr="0054393B" w:rsidRDefault="001101AB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652907AA" w14:textId="77777777" w:rsidR="001101AB" w:rsidRPr="0054393B" w:rsidRDefault="001101AB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7217DE72" w14:textId="77777777" w:rsidR="001101AB" w:rsidRDefault="001101AB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DA58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37439" w14:textId="77777777" w:rsidR="001101AB" w:rsidRDefault="001101AB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:rsidRPr="003A2204" w14:paraId="0C560F0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E9DF" w14:textId="68CF8FF4" w:rsidR="001101AB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EDED7" w14:textId="43F3BDDD" w:rsidR="001101AB" w:rsidRPr="003A2204" w:rsidRDefault="003A220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A2204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Deska ślizgowa składana z p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okrowcem do łatwego przenoszenia pacjenta w środowisku badań TK, MR.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794E1" w14:textId="58681970" w:rsidR="001101AB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74D1C" w14:textId="77777777" w:rsidR="001101AB" w:rsidRPr="003A2204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A2204" w:rsidRPr="003A2204" w14:paraId="1055CAC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AECBB" w14:textId="0E49FBF7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8AF1B" w14:textId="3676EB0B" w:rsidR="003A2204" w:rsidRPr="003A2204" w:rsidRDefault="003A220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Wykonana z wysokiej jakości materiałów. </w:t>
            </w:r>
            <w:r w:rsidR="009620A2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Wymiary min. 50 x 190 cm.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26B3C" w14:textId="758EB613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C121" w14:textId="77777777" w:rsidR="003A2204" w:rsidRPr="003A2204" w:rsidRDefault="003A220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A2204" w:rsidRPr="003A2204" w14:paraId="6E6EE2B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F6990" w14:textId="7A56FE0A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8D02" w14:textId="67265690" w:rsidR="003A2204" w:rsidRPr="003A2204" w:rsidRDefault="003A220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Deska wykonana z pianki poliuretanowej.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B5B72" w14:textId="442274FC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FF676" w14:textId="77777777" w:rsidR="003A2204" w:rsidRPr="003A2204" w:rsidRDefault="003A220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A2204" w:rsidRPr="003A2204" w14:paraId="3B8F7E6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4D9A3" w14:textId="61DEE050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E2460" w14:textId="1B2CF88C" w:rsidR="003A2204" w:rsidRPr="003A2204" w:rsidRDefault="003A220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A2204">
              <w:rPr>
                <w:rFonts w:ascii="Verdana" w:hAnsi="Verdana"/>
                <w:sz w:val="16"/>
                <w:szCs w:val="16"/>
              </w:rPr>
              <w:t>Pokrowiec umożliwiający łatwy transfer pacjenta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62868" w14:textId="4FCD4652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8D3BA" w14:textId="77777777" w:rsidR="003A2204" w:rsidRPr="003A2204" w:rsidRDefault="003A220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A2204" w:rsidRPr="003A2204" w14:paraId="77E6C6A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BB36B" w14:textId="28B8722D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EE1C5" w14:textId="3D191440" w:rsidR="003A2204" w:rsidRPr="003A2204" w:rsidRDefault="003A220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A2204">
              <w:rPr>
                <w:rFonts w:ascii="Verdana" w:hAnsi="Verdana"/>
                <w:sz w:val="16"/>
                <w:szCs w:val="16"/>
              </w:rPr>
              <w:t>Składana dla łatwiejszego przechowywania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80A80" w14:textId="70488027" w:rsidR="003A2204" w:rsidRPr="003A2204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7925D" w14:textId="77777777" w:rsidR="003A2204" w:rsidRPr="003A2204" w:rsidRDefault="003A220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1101AB" w14:paraId="385A90F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8A64D" w14:textId="083A311A" w:rsidR="001101AB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098CA" w14:textId="77777777" w:rsidR="001101AB" w:rsidRPr="0054393B" w:rsidRDefault="001101AB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2356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891B5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337E47E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72C45" w14:textId="62A1D506" w:rsidR="001101AB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A07D1" w14:textId="77777777" w:rsidR="001101AB" w:rsidRDefault="001101AB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AB1F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A5726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6EA9C996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9A045" w14:textId="52F12B0D" w:rsidR="001101AB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63CC0" w14:textId="002838F6" w:rsidR="001101A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3A220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3A220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568B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01672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49FFE74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765D9" w14:textId="4054C9E3" w:rsidR="001101AB" w:rsidRDefault="003A2204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AEE1A" w14:textId="77777777" w:rsidR="001101AB" w:rsidRPr="0054393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D451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09EFB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69D3C615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E0FB3B4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D8B3B70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BEB440F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8F067B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94939C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0E5445E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4A3A9FD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74C62D7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D64429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3250F3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1DC5D5D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9130266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7221723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2FA672D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FE230C2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B9C5BFB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E83B61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B80EA24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2209BFC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DE1BCAA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23E081C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50C3F10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FE0F5F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A77ADBF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C0210CF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266EEB6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A6DC8A8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379FEA3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F636D62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C511FF5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0F609C9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F8CED40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E063ECA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3A8D94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734FB3A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C78B312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29A203A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C88F748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2BDDB5E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F06AA1B" w14:textId="77777777" w:rsidR="003A2204" w:rsidRDefault="003A2204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D7E7723" w14:textId="78959F21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57AD5DF8" w14:textId="77777777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30FACE48" w14:textId="19779FBB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 </w:t>
      </w:r>
      <w:r w:rsidR="00B46731">
        <w:rPr>
          <w:rFonts w:ascii="Verdana" w:hAnsi="Verdana" w:cs="Verdana"/>
          <w:b/>
          <w:sz w:val="16"/>
          <w:szCs w:val="16"/>
        </w:rPr>
        <w:t>15</w:t>
      </w:r>
      <w:r w:rsidRPr="00C07EE7">
        <w:rPr>
          <w:rFonts w:ascii="Verdana" w:hAnsi="Verdana" w:cs="Verdana"/>
          <w:b/>
          <w:sz w:val="16"/>
          <w:szCs w:val="16"/>
        </w:rPr>
        <w:t>: Komplet pasów magnetycznych – 2 sztuki.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1101AB" w14:paraId="04D4CD6B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C87C2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50598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8897E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38EB75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4ADE694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73BE5D" w14:textId="77777777" w:rsidR="001101AB" w:rsidRDefault="001101AB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495AE6B4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5156F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2E8217D3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8C82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A844DF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0B02B50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A7E7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351A1D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DBAD1C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EB83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6BE695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1DC8B3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1101AB" w14:paraId="581A2BE0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92397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0F373EA7" w14:textId="5923B3E6" w:rsidR="001101AB" w:rsidRDefault="001101AB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Komplet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pasów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magnetycznych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B3919" w14:textId="77777777" w:rsidR="001101AB" w:rsidRDefault="001101AB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D7A6946" w14:textId="7777777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55934" w14:textId="77777777" w:rsidR="001101AB" w:rsidRDefault="001101AB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FDBF144" w14:textId="4797C43A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2</w:t>
            </w:r>
          </w:p>
          <w:p w14:paraId="23C37B39" w14:textId="77777777" w:rsidR="001101AB" w:rsidRDefault="001101AB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AF20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04CD5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65CA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DF2B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48A0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10A6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6BC08EFB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1216B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EBC0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140E0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2987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53A2D64" w14:textId="77777777" w:rsidR="001101AB" w:rsidRDefault="001101AB" w:rsidP="001101AB">
      <w:pPr>
        <w:pStyle w:val="Standard"/>
      </w:pPr>
    </w:p>
    <w:p w14:paraId="33EC390F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0855C53A" w14:textId="77777777" w:rsidR="001101AB" w:rsidRDefault="001101AB" w:rsidP="001101AB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1101AB" w14:paraId="604387C7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BEE34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E1A34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02A8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BB38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1101AB" w14:paraId="79CCEDDF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CC48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1101AB" w14:paraId="2C1861AD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E7AF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17390" w14:textId="77777777" w:rsidR="001101AB" w:rsidRPr="0054393B" w:rsidRDefault="001101AB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58CB1681" w14:textId="77777777" w:rsidR="001101AB" w:rsidRPr="0054393B" w:rsidRDefault="001101AB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022B3FBD" w14:textId="77777777" w:rsidR="001101AB" w:rsidRPr="0054393B" w:rsidRDefault="001101AB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038E637" w14:textId="77777777" w:rsidR="001101AB" w:rsidRDefault="001101AB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49A6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565A0" w14:textId="77777777" w:rsidR="001101AB" w:rsidRDefault="001101AB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147158B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7E651" w14:textId="65D0051A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B7B4E" w14:textId="494347FC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Komplet pasów zapinanych na klucz magnetyczny.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63CEB" w14:textId="352D66E3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BFE8E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0A0F251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64D2F" w14:textId="2CE502AC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BBBE6" w14:textId="29D0F23A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Komplet zawierający 4 pasy: pas na nadgarstki, pas na kostki, pas na tułów oraz uprząż na klatkę piersiową.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42664" w14:textId="4FE953CA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1C13D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21E3E63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2E40A" w14:textId="04BF6D1A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155" w14:textId="4540597A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Każdy z pasów musi posiadać metalowe zamki z kluczem magnetycznym.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2A194" w14:textId="50B58924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D9398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2366936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6F7C8" w14:textId="49DD21C4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C8C26" w14:textId="5F5B1287" w:rsid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Wykonane w 100% z poliestru.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95524" w14:textId="43E2A6D3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3F68F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713FF2E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E0CAE" w14:textId="1C081EFB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949CD" w14:textId="6926C810" w:rsid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Wytrzymałe, odporne na uszkodzenia.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1081A" w14:textId="0FD5FEBC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0A3FD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040A3B9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5AB58" w14:textId="5AFA5337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B2D3A" w14:textId="1F9A1B82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Dodatkowe wzmocnienie na całej długości.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2F73E" w14:textId="761E2051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3D1F3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591F4C43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1AEB8" w14:textId="3F763FED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8ACCC" w14:textId="7CCAB84F" w:rsid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Otwory zabezpieczone metalowymi oczkami.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9F3CA" w14:textId="080DBCB1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5297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0C02EF46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F0AEE" w14:textId="49025ED8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32ACC" w14:textId="120C8DDF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Elementy metalowe nie ulegające korozji.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DA1E3" w14:textId="06AB6700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849C5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4BF9612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BA324" w14:textId="0089DE0F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E7000" w14:textId="789B2D4F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Możliwość czyszczenia środkami chemicznymi oraz możliwość sterylizacji</w:t>
            </w: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br/>
              <w:t>w autoklawie.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B7443" w14:textId="74262662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7F405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14:paraId="4EB70C8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69192" w14:textId="2D9A6809" w:rsidR="005A74D6" w:rsidRDefault="00BD7C1D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B44F6" w14:textId="769B7303" w:rsidR="005A74D6" w:rsidRPr="005A74D6" w:rsidRDefault="005A74D6" w:rsidP="005A74D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Łatwe w zastosowaniu przy unieruchomieniu pacjenta.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170AD" w14:textId="44982C35" w:rsidR="005A74D6" w:rsidRDefault="005A74D6" w:rsidP="005A74D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C787C" w14:textId="77777777" w:rsidR="005A74D6" w:rsidRDefault="005A74D6" w:rsidP="005A74D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74D6" w:rsidRPr="007A3833" w14:paraId="03A614B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214D8" w14:textId="085E4DB7" w:rsidR="005A74D6" w:rsidRPr="007A3833" w:rsidRDefault="00BD7C1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 w:rsidRPr="007A3833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6D82" w14:textId="5758E59A" w:rsidR="005A74D6" w:rsidRPr="007A3833" w:rsidRDefault="007A3833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7A3833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Jeden komplet rozmiar: M, drugi komplet rozmiar L.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3E6E9" w14:textId="1CC44E7C" w:rsidR="005A74D6" w:rsidRPr="007A3833" w:rsidRDefault="007A3833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E502A" w14:textId="77777777" w:rsidR="005A74D6" w:rsidRPr="007A3833" w:rsidRDefault="005A74D6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1101AB" w14:paraId="7FA6E6F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18AAA" w14:textId="419DD30C" w:rsidR="001101AB" w:rsidRDefault="00BD7C1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15AC6" w14:textId="77777777" w:rsidR="001101AB" w:rsidRPr="0054393B" w:rsidRDefault="001101AB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42E8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AC226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4632C64D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8B182" w14:textId="65B17BF0" w:rsidR="001101AB" w:rsidRDefault="00BD7C1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E9F38" w14:textId="77777777" w:rsidR="001101AB" w:rsidRDefault="001101AB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EFCC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3A160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4F322FB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E5D6D" w14:textId="1736AF68" w:rsidR="001101AB" w:rsidRDefault="00BD7C1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2F630" w14:textId="71A8927B" w:rsidR="001101A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BD7C1D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BD7C1D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B763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3E417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2A5643A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CF537" w14:textId="5D4653CD" w:rsidR="001101AB" w:rsidRDefault="00BD7C1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81D3E" w14:textId="77777777" w:rsidR="001101AB" w:rsidRPr="0054393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69A5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B7B4F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632AF5EF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02DCF84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1270A6B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AE27255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EDA6BC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37571E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89B8FBA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6DF1B93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5404354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714C90A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369A9C7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73986FC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1BBFA69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8C31E2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EA44DF4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5DB1BA2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3653509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ADB8B77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744B6CC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4132D7E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C0D61AD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2D8A4FD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1B8AFE4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BCA987E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2ABF9C6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7AFAA1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827705B" w14:textId="77777777" w:rsidR="00BD7C1D" w:rsidRDefault="00BD7C1D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C62F4CF" w14:textId="35EDA032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7B569997" w14:textId="77777777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444F2161" w14:textId="0EE82C8D" w:rsidR="001101AB" w:rsidRDefault="001101AB" w:rsidP="001101AB">
      <w:pPr>
        <w:pStyle w:val="Standard"/>
        <w:jc w:val="both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16</w:t>
      </w:r>
      <w:r w:rsidRPr="00C07EE7">
        <w:rPr>
          <w:rFonts w:ascii="Verdana" w:hAnsi="Verdana" w:cs="Verdana"/>
          <w:b/>
          <w:sz w:val="16"/>
          <w:szCs w:val="16"/>
        </w:rPr>
        <w:t>: Elementy optyki artroskopowej – optyka 4 mm z płaszczem do optyki w komplecie z obturatorem, optyka 2,5 mm, płaszcz do optyki</w:t>
      </w:r>
      <w:r w:rsidRPr="00C07EE7">
        <w:rPr>
          <w:rFonts w:ascii="Verdana" w:hAnsi="Verdana" w:cs="Verdana"/>
          <w:b/>
          <w:sz w:val="16"/>
          <w:szCs w:val="16"/>
        </w:rPr>
        <w:br/>
        <w:t>w komplecie z obturatorem, pojemnik do sterylizacji optyki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1101AB" w14:paraId="47529C48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C052E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8C7B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51F3D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03984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BF6BA15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D97FC" w14:textId="77777777" w:rsidR="001101AB" w:rsidRDefault="001101AB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62CC8F03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97589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352E1496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88AC5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5507DF5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BFD0A6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4E890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6DA994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B3819A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C1C9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721A44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0A8D07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1101AB" w14:paraId="730CE37A" w14:textId="77777777" w:rsidTr="001101AB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24654" w14:textId="77777777" w:rsidR="001101AB" w:rsidRP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61B03308" w14:textId="77777777" w:rsidR="001101AB" w:rsidRDefault="001101AB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Elementy optyki artroskopowej – optyka 4 mm z płaszczem do optyki w komplecie z obturatorem, optyka 2,5 mm, płaszcz do optyki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br/>
              <w:t>w komplecie z obturatorem, pojemnik do sterylizacji optyki</w:t>
            </w:r>
            <w:r w:rsidRPr="001101AB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>.</w:t>
            </w:r>
          </w:p>
          <w:p w14:paraId="5490EBFE" w14:textId="1A73A5E6" w:rsidR="001101AB" w:rsidRPr="001101AB" w:rsidRDefault="001101AB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A4331" w14:textId="77777777" w:rsidR="001101AB" w:rsidRPr="001101AB" w:rsidRDefault="001101AB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5E357396" w14:textId="77777777" w:rsidR="001101AB" w:rsidRDefault="001101AB" w:rsidP="006918A5">
            <w:pPr>
              <w:pStyle w:val="Standard"/>
              <w:ind w:right="-142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1101A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</w:p>
          <w:p w14:paraId="7444AF82" w14:textId="77777777" w:rsidR="001101AB" w:rsidRDefault="001101AB" w:rsidP="006918A5">
            <w:pPr>
              <w:pStyle w:val="Standard"/>
              <w:ind w:right="-142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</w:p>
          <w:p w14:paraId="42B0996D" w14:textId="59A5061F" w:rsidR="001101AB" w:rsidRDefault="0018225C" w:rsidP="006918A5">
            <w:pPr>
              <w:pStyle w:val="Standard"/>
              <w:ind w:right="-142"/>
              <w:rPr>
                <w:lang w:val="en-US" w:eastAsia="en-US" w:bidi="en-US"/>
              </w:rPr>
            </w:pPr>
            <w:r w:rsidRPr="000E38E9">
              <w:rPr>
                <w:rFonts w:ascii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 w:rsidR="001101AB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 w:rsidR="001101AB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AB049" w14:textId="77777777" w:rsidR="001101AB" w:rsidRDefault="001101AB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6D6B485" w14:textId="77777777" w:rsidR="001101AB" w:rsidRDefault="001101AB" w:rsidP="006918A5">
            <w:pPr>
              <w:pStyle w:val="Standard"/>
              <w:ind w:right="-142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</w:t>
            </w:r>
          </w:p>
          <w:p w14:paraId="51E92347" w14:textId="77777777" w:rsidR="001101AB" w:rsidRDefault="001101AB" w:rsidP="006918A5">
            <w:pPr>
              <w:pStyle w:val="Standard"/>
              <w:ind w:right="-142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B499126" w14:textId="35AD1E8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40523439" w14:textId="77777777" w:rsidR="001101AB" w:rsidRDefault="001101AB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A4B3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156FE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1C2D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D4DA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82648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1573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34DE6AAB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7FB19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CA17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BCB4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2CD6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3AEE6D4" w14:textId="77777777" w:rsidR="001101AB" w:rsidRDefault="001101AB" w:rsidP="001101AB">
      <w:pPr>
        <w:pStyle w:val="Standard"/>
      </w:pPr>
    </w:p>
    <w:p w14:paraId="77DA4281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0B3659DC" w14:textId="77777777" w:rsidR="001101AB" w:rsidRDefault="001101AB" w:rsidP="001101AB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1101AB" w14:paraId="6F681DA3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1FE4D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59E5A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8960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027E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1101AB" w14:paraId="7D30EE07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5EA0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1101AB" w14:paraId="7B2CDEA1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885A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CC62B" w14:textId="77777777" w:rsidR="001101AB" w:rsidRPr="0054393B" w:rsidRDefault="001101AB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536B1951" w14:textId="77777777" w:rsidR="001101AB" w:rsidRPr="0054393B" w:rsidRDefault="001101AB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4EB70D06" w14:textId="77777777" w:rsidR="001101AB" w:rsidRPr="0054393B" w:rsidRDefault="001101AB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F7B6C6E" w14:textId="77777777" w:rsidR="001101AB" w:rsidRDefault="001101AB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9C38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4C52A" w14:textId="77777777" w:rsidR="001101AB" w:rsidRDefault="001101AB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:rsidRPr="00D55AB6" w14:paraId="5CE65A7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5C8CB" w14:textId="2CFC03E9" w:rsidR="001101AB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4C26C" w14:textId="0EA42433" w:rsidR="001101AB" w:rsidRPr="00D55AB6" w:rsidRDefault="00D55AB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55AB6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Optyka 4mm, 30 </w:t>
            </w:r>
            <w:proofErr w:type="spellStart"/>
            <w:r w:rsidRPr="00D55AB6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deg</w:t>
            </w:r>
            <w:proofErr w:type="spellEnd"/>
            <w:r w:rsidRPr="00D55AB6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., długość c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zęści pracującej powyżej 170 mm, jakość HD dzięki spłaszczonym soczewką.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3AFA7" w14:textId="786F187E" w:rsidR="001101AB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694C6" w14:textId="77777777" w:rsidR="001101AB" w:rsidRPr="00D55AB6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5AB6" w:rsidRPr="00D55AB6" w14:paraId="36F35E6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CF717" w14:textId="2CB2F7BC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020AC" w14:textId="3A870D4E" w:rsidR="00D55AB6" w:rsidRPr="00D55AB6" w:rsidRDefault="00D55AB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Płaszcz do optyki w komplecie z obturatorem, zatrzaskowy system mocowania,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dwukranikowy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2EF1" w14:textId="74E1B722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F9FD5" w14:textId="77777777" w:rsidR="00D55AB6" w:rsidRPr="00D55AB6" w:rsidRDefault="00D55AB6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5AB6" w:rsidRPr="00D55AB6" w14:paraId="42F5601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72BBE" w14:textId="0D5DFFB3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5E14E" w14:textId="0F1FF6D8" w:rsidR="00D55AB6" w:rsidRPr="00D55AB6" w:rsidRDefault="00D55AB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Optyka 2,5mm, 30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deg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., długość części pracującej 72 mm, jakość HD dzięki spłaszczonym soczewką.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1398B" w14:textId="547FEE5B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9328E" w14:textId="77777777" w:rsidR="00D55AB6" w:rsidRPr="00D55AB6" w:rsidRDefault="00D55AB6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5AB6" w:rsidRPr="00D55AB6" w14:paraId="42F6AB0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C1BA2" w14:textId="7A257A68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CE738" w14:textId="57370CC6" w:rsidR="00D55AB6" w:rsidRPr="00D55AB6" w:rsidRDefault="00D55AB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Płaszcz do optyki w komplecie z obturatorem, średnica 3,5 mm,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dwukranikowy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, końcówka pod kątem 30 stopni dla lepszego zabezpieczenia optyki.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F5996" w14:textId="29ACC256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CAE47" w14:textId="77777777" w:rsidR="00D55AB6" w:rsidRPr="00D55AB6" w:rsidRDefault="00D55AB6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5AB6" w:rsidRPr="00D55AB6" w14:paraId="5603B2F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5AAF7" w14:textId="4768CBF4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CAB43" w14:textId="3ED94524" w:rsidR="00D55AB6" w:rsidRPr="00D55AB6" w:rsidRDefault="00D55AB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Pojemnik do sterylizacji optyki w ilości 2 sztuki.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2E19C" w14:textId="479AA4AF" w:rsidR="00D55AB6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60753" w14:textId="77777777" w:rsidR="00D55AB6" w:rsidRPr="00D55AB6" w:rsidRDefault="00D55AB6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1101AB" w14:paraId="36B534A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9DF67" w14:textId="3362E2F9" w:rsidR="001101AB" w:rsidRPr="00D55AB6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C272B" w14:textId="77777777" w:rsidR="001101AB" w:rsidRPr="0054393B" w:rsidRDefault="001101AB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771A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066D0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7F5257D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C24DE" w14:textId="2BD9160E" w:rsidR="001101AB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F17D1" w14:textId="77777777" w:rsidR="001101AB" w:rsidRPr="0054393B" w:rsidRDefault="001101AB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1651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138F0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014A7CF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15264" w14:textId="44460541" w:rsidR="001101AB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2741B" w14:textId="77777777" w:rsidR="001101AB" w:rsidRDefault="001101AB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D2F5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DD614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518C64F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8859E" w14:textId="5A0AB8A9" w:rsidR="001101AB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AC43B" w14:textId="77777777" w:rsidR="001101A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6FBD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92926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55EEA45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9CFCB" w14:textId="2AF6C78B" w:rsidR="001101AB" w:rsidRDefault="00D55A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5487C" w14:textId="77777777" w:rsidR="001101AB" w:rsidRPr="0054393B" w:rsidRDefault="001101AB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A773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B6AD8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2872C074" w14:textId="4D78EC93" w:rsidR="00096F98" w:rsidRDefault="00096F98"/>
    <w:p w14:paraId="3318917B" w14:textId="5091D980" w:rsidR="001101AB" w:rsidRDefault="001101AB"/>
    <w:p w14:paraId="0651D7B9" w14:textId="0CCD8DFB" w:rsidR="001101AB" w:rsidRDefault="001101AB"/>
    <w:p w14:paraId="44CC8B62" w14:textId="760C0717" w:rsidR="001101AB" w:rsidRDefault="001101AB"/>
    <w:p w14:paraId="4678EB0D" w14:textId="27DE2891" w:rsidR="001101AB" w:rsidRDefault="001101AB"/>
    <w:p w14:paraId="10C70A29" w14:textId="3EDD854F" w:rsidR="001101AB" w:rsidRDefault="001101AB"/>
    <w:p w14:paraId="53500D4D" w14:textId="411B2880" w:rsidR="001101AB" w:rsidRDefault="001101AB"/>
    <w:p w14:paraId="49ED950F" w14:textId="3A7C4321" w:rsidR="001101AB" w:rsidRDefault="001101AB"/>
    <w:p w14:paraId="4C282B4B" w14:textId="3C11C213" w:rsidR="001101AB" w:rsidRDefault="001101AB"/>
    <w:p w14:paraId="104F26FA" w14:textId="4796F0A7" w:rsidR="001101AB" w:rsidRDefault="001101AB"/>
    <w:p w14:paraId="049B1A7A" w14:textId="4D536BB3" w:rsidR="001101AB" w:rsidRDefault="001101AB"/>
    <w:p w14:paraId="14578068" w14:textId="7BE5C91B" w:rsidR="001101AB" w:rsidRDefault="001101AB"/>
    <w:p w14:paraId="3960FAE8" w14:textId="588677E9" w:rsidR="001101AB" w:rsidRDefault="001101AB"/>
    <w:p w14:paraId="39B3197C" w14:textId="26E57CD8" w:rsidR="001101AB" w:rsidRDefault="001101AB"/>
    <w:p w14:paraId="4CF3394B" w14:textId="29E9CF62" w:rsidR="001101AB" w:rsidRDefault="001101AB"/>
    <w:p w14:paraId="09C5B3FA" w14:textId="00963B57" w:rsidR="001101AB" w:rsidRDefault="001101AB"/>
    <w:p w14:paraId="1E6F30F4" w14:textId="2AB5CAE6" w:rsidR="001101AB" w:rsidRDefault="001101AB"/>
    <w:p w14:paraId="1B3598C2" w14:textId="72321956" w:rsidR="001101AB" w:rsidRDefault="001101AB"/>
    <w:p w14:paraId="0702EC0C" w14:textId="16264488" w:rsidR="001101AB" w:rsidRDefault="001101AB"/>
    <w:p w14:paraId="551FC369" w14:textId="3E988137" w:rsidR="001101AB" w:rsidRDefault="001101AB"/>
    <w:p w14:paraId="7BA1EE4C" w14:textId="0E3FD937" w:rsidR="001101AB" w:rsidRDefault="001101AB"/>
    <w:p w14:paraId="427CD358" w14:textId="49C4B1EE" w:rsidR="001101AB" w:rsidRDefault="001101AB"/>
    <w:p w14:paraId="19EAE4EF" w14:textId="635D66C2" w:rsidR="001101AB" w:rsidRDefault="001101AB"/>
    <w:p w14:paraId="113C1AB0" w14:textId="49D88F3B" w:rsidR="001101AB" w:rsidRDefault="001101AB"/>
    <w:p w14:paraId="31371290" w14:textId="77777777" w:rsidR="001101AB" w:rsidRDefault="001101AB" w:rsidP="00C07EE7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28CFE8DE" w14:textId="77777777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4B255C39" w14:textId="42B058B2" w:rsidR="001101AB" w:rsidRDefault="001101AB" w:rsidP="001101AB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 </w:t>
      </w:r>
      <w:r w:rsidR="00B46731">
        <w:rPr>
          <w:rFonts w:ascii="Verdana" w:hAnsi="Verdana" w:cs="Verdana"/>
          <w:b/>
          <w:sz w:val="16"/>
          <w:szCs w:val="16"/>
        </w:rPr>
        <w:t>17</w:t>
      </w:r>
      <w:r w:rsidRPr="00C07EE7">
        <w:rPr>
          <w:rFonts w:ascii="Verdana" w:hAnsi="Verdana" w:cs="Verdana"/>
          <w:b/>
          <w:sz w:val="16"/>
          <w:szCs w:val="16"/>
        </w:rPr>
        <w:t>: System TRS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1101AB" w14:paraId="02FC674B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4FCCC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70A2F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29F84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26043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0D7BD48C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95C54A" w14:textId="77777777" w:rsidR="001101AB" w:rsidRDefault="001101AB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26BE9E32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C7B6B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DBA2A94" w14:textId="77777777" w:rsidR="001101AB" w:rsidRDefault="001101AB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0595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A7035E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DD0837C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F81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44ABEE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28BA73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B0BBA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11DA621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97B1C5F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1101AB" w14:paraId="633013EA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3689C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0BA103A4" w14:textId="56A5FED4" w:rsidR="001101AB" w:rsidRDefault="001101AB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System TRS.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56253" w14:textId="77777777" w:rsidR="001101AB" w:rsidRDefault="001101AB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E69E963" w14:textId="7777777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B4FA3" w14:textId="77777777" w:rsidR="001101AB" w:rsidRDefault="001101AB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89ADD6F" w14:textId="77777777" w:rsidR="001101AB" w:rsidRDefault="001101AB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082DAE2A" w14:textId="77777777" w:rsidR="001101AB" w:rsidRDefault="001101AB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F4400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608F9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287B9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DB08E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B0417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8AB4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14:paraId="7B830208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78F6A3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AA40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29D92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3B06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6BF1E9F6" w14:textId="77777777" w:rsidR="001101AB" w:rsidRDefault="001101AB" w:rsidP="001101AB">
      <w:pPr>
        <w:pStyle w:val="Standard"/>
      </w:pPr>
    </w:p>
    <w:p w14:paraId="3AA9625A" w14:textId="77777777" w:rsidR="001101AB" w:rsidRDefault="001101AB" w:rsidP="001101AB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0F2EE466" w14:textId="77777777" w:rsidR="001101AB" w:rsidRDefault="001101AB" w:rsidP="001101AB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1101AB" w14:paraId="59DCE8FE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DE65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C8B27" w14:textId="77777777" w:rsidR="001101AB" w:rsidRDefault="001101AB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3356D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583C4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1101AB" w14:paraId="4A98C21A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33C9B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1101AB" w14:paraId="3301D765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B375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6BA8F" w14:textId="77777777" w:rsidR="001101AB" w:rsidRPr="0054393B" w:rsidRDefault="001101AB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170FAB09" w14:textId="77777777" w:rsidR="001101AB" w:rsidRPr="0054393B" w:rsidRDefault="001101AB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4F213CC1" w14:textId="77777777" w:rsidR="001101AB" w:rsidRPr="0054393B" w:rsidRDefault="001101AB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492492B4" w14:textId="77777777" w:rsidR="001101AB" w:rsidRDefault="001101AB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CCE06" w14:textId="77777777" w:rsidR="001101AB" w:rsidRDefault="001101AB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86C5C" w14:textId="77777777" w:rsidR="001101AB" w:rsidRDefault="001101AB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1101AB" w:rsidRPr="00DD2BC5" w14:paraId="06A848B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10C97" w14:textId="76A8EBA2" w:rsidR="001101AB" w:rsidRDefault="00E378F2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44B2E" w14:textId="77777777" w:rsidR="003E2F5D" w:rsidRPr="00E352A9" w:rsidRDefault="003E2F5D" w:rsidP="003E2F5D">
            <w:pPr>
              <w:pStyle w:val="Bezodstpw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Rękojeść napędu + pokrywa rękojeści (</w:t>
            </w:r>
            <w:proofErr w:type="spellStart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autoklawowalne</w:t>
            </w:r>
            <w:proofErr w:type="spellEnd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)</w:t>
            </w:r>
          </w:p>
          <w:p w14:paraId="3CE51168" w14:textId="28E1195E" w:rsidR="003E2F5D" w:rsidRPr="00301CC4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Płynna regulacja prędkości obrotowej. Obroty prawo lewo, obroty oscylacyjne.</w:t>
            </w:r>
            <w:r>
              <w:rPr>
                <w:rFonts w:ascii="Verdana" w:hAnsi="Verdana"/>
                <w:sz w:val="16"/>
                <w:szCs w:val="16"/>
                <w:lang w:val="pl-PL"/>
              </w:rPr>
              <w:br/>
            </w:r>
            <w:r w:rsidRPr="00301CC4">
              <w:rPr>
                <w:rFonts w:ascii="Verdana" w:hAnsi="Verdana"/>
                <w:sz w:val="16"/>
                <w:szCs w:val="16"/>
                <w:lang w:val="pl-PL"/>
              </w:rPr>
              <w:t>Zakres obrotów:</w:t>
            </w:r>
          </w:p>
          <w:p w14:paraId="3AD999A0" w14:textId="45514B28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01CC4">
              <w:rPr>
                <w:rFonts w:ascii="Verdana" w:hAnsi="Verdana"/>
                <w:sz w:val="16"/>
                <w:szCs w:val="16"/>
                <w:lang w:val="pl-PL"/>
              </w:rPr>
              <w:t>- wiercenie min.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 0-1450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obr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./min </w:t>
            </w:r>
          </w:p>
          <w:p w14:paraId="48E7569B" w14:textId="5A25FCB1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- rozwiertak  min. 0-330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obr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/min.</w:t>
            </w:r>
          </w:p>
          <w:p w14:paraId="6DF25D16" w14:textId="196E7655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Maksymalna prędkość obrotowa napędu bez końcówek min. 18.000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obr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/min</w:t>
            </w:r>
            <w:r w:rsidR="00DD2BC5">
              <w:rPr>
                <w:rFonts w:ascii="Verdana" w:hAnsi="Verdana"/>
                <w:sz w:val="16"/>
                <w:szCs w:val="16"/>
                <w:lang w:val="pl-PL"/>
              </w:rPr>
              <w:t>,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kaniulacja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maksymalna min. 4,0mm.</w:t>
            </w:r>
          </w:p>
          <w:p w14:paraId="05E9FA99" w14:textId="77777777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Maksymalny moment obrotowy: </w:t>
            </w:r>
          </w:p>
          <w:p w14:paraId="7C3F7EBE" w14:textId="77777777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- wiercenie min.  3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Nm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</w:t>
            </w:r>
          </w:p>
          <w:p w14:paraId="2AEE43F3" w14:textId="3DBE6CED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- rozwiercanie min. 13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Nm</w:t>
            </w:r>
            <w:proofErr w:type="spellEnd"/>
          </w:p>
          <w:p w14:paraId="11B17DBF" w14:textId="77777777" w:rsidR="003E2F5D" w:rsidRPr="003E2F5D" w:rsidRDefault="003E2F5D" w:rsidP="003E2F5D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- moc wyjściowa min. 170W</w:t>
            </w:r>
          </w:p>
          <w:p w14:paraId="6131D244" w14:textId="4A8C399C" w:rsidR="003E2F5D" w:rsidRPr="003E2F5D" w:rsidRDefault="003E2F5D" w:rsidP="003E2F5D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Napięcie robocze min. 24,0 V, czas ładowania max do 80 min.</w:t>
            </w:r>
          </w:p>
          <w:p w14:paraId="4F5C584A" w14:textId="008AE6D3" w:rsidR="003E2F5D" w:rsidRPr="003E2F5D" w:rsidRDefault="003E2F5D" w:rsidP="003E2F5D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Elementy zasilające, elektryczne i napędowe (silnik elektryczny) znajdujące się poza rękojeścią – w module zasilającym razem z baterią.</w:t>
            </w:r>
          </w:p>
          <w:p w14:paraId="6B3CE0F5" w14:textId="1F52301E" w:rsidR="001101AB" w:rsidRPr="003E2F5D" w:rsidRDefault="003E2F5D" w:rsidP="003E2F5D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Trzy tryby pracy (wiercenie/rozwiercanie, piła oscylacyjna, wiercenie oscylacyjne) oraz 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lastRenderedPageBreak/>
              <w:t>blokada napędu zmieniane przełącznikiem w pokrywie rękojeści, komora modułu zasilającego zamykana zatrzaskowo (zabezpieczona przed przypadkowym otwarciem dodatkową blokadą), uszczelniona.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F0A9F" w14:textId="5E078113" w:rsidR="001101AB" w:rsidRPr="00DD2BC5" w:rsidRDefault="00DD2BC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733BB" w14:textId="77777777" w:rsidR="001101AB" w:rsidRPr="00DD2BC5" w:rsidRDefault="001101AB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14:paraId="446D414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F5C65" w14:textId="14701B06" w:rsidR="003E2F5D" w:rsidRPr="00DD2BC5" w:rsidRDefault="00E378F2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04871" w14:textId="6C4F13D9" w:rsidR="003E2F5D" w:rsidRPr="003E2F5D" w:rsidRDefault="003E2F5D" w:rsidP="003E2F5D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System wielofunkcyjny współpracującymi z różnorodnymi przyłączami mocowanymi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br/>
              <w:t xml:space="preserve">w 8 różnych pozycjach względem rękojeści. ( min. 15 złączek, a w tym uchwyt typu Jacobs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bezkluczowy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6,5 mm (z blokadą odkręcania), uchwyt rozwiertaków z redukcją obrotów zwiększającą moment obrotowy do min. 13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Nm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, uchwyt kompatybilny do rozwiertaków kanału śródszpikowego AO i innych,</w:t>
            </w:r>
            <w:r>
              <w:rPr>
                <w:rFonts w:ascii="Verdana" w:hAnsi="Verdana"/>
                <w:sz w:val="16"/>
                <w:szCs w:val="16"/>
                <w:lang w:val="pl-PL"/>
              </w:rPr>
              <w:t xml:space="preserve"> 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uchwyt do wprowadzania drutów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Kirschnera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w zakresie 1-4 mm, końcówka do wkręcenia śrub o zwiększonym momencie obrotowym).</w:t>
            </w:r>
          </w:p>
          <w:p w14:paraId="7A67F263" w14:textId="407E80E0" w:rsidR="003E2F5D" w:rsidRPr="003E2F5D" w:rsidRDefault="003E2F5D" w:rsidP="003E2F5D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>Współpraca z końcówk</w:t>
            </w:r>
            <w:r w:rsidR="00DD2BC5">
              <w:rPr>
                <w:rFonts w:ascii="Verdana" w:hAnsi="Verdana"/>
                <w:sz w:val="16"/>
                <w:szCs w:val="16"/>
                <w:lang w:val="pl-PL"/>
              </w:rPr>
              <w:t>ą</w:t>
            </w:r>
            <w:r w:rsidRPr="003E2F5D">
              <w:rPr>
                <w:rFonts w:ascii="Verdana" w:hAnsi="Verdana"/>
                <w:sz w:val="16"/>
                <w:szCs w:val="16"/>
                <w:lang w:val="pl-PL"/>
              </w:rPr>
              <w:t xml:space="preserve"> przezierną dla promieni RTG do blokowania dystalnego gwoździ śródszpikowych.</w:t>
            </w:r>
          </w:p>
          <w:p w14:paraId="0C988681" w14:textId="00CAA9EB" w:rsidR="003E2F5D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 w:rsidRPr="003E2F5D">
              <w:rPr>
                <w:rFonts w:ascii="Verdana" w:hAnsi="Verdana"/>
                <w:sz w:val="16"/>
                <w:szCs w:val="16"/>
              </w:rPr>
              <w:t>Możliwość pracy z końcówkami dynamometrycznymi do wkręcania śrub (siła dokręcenia min.  1,5 i 4Nm).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CC76C" w14:textId="2DEDA78E" w:rsidR="003E2F5D" w:rsidRDefault="00DD2BC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B5BCB" w14:textId="77777777" w:rsidR="003E2F5D" w:rsidRDefault="003E2F5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:rsidRPr="003E2F5D" w14:paraId="521649F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48D1E" w14:textId="676AB617" w:rsidR="003E2F5D" w:rsidRPr="003E2F5D" w:rsidRDefault="00E378F2" w:rsidP="00E378F2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AF682" w14:textId="77777777" w:rsidR="003E2F5D" w:rsidRPr="00E352A9" w:rsidRDefault="003E2F5D" w:rsidP="003E2F5D">
            <w:pPr>
              <w:pStyle w:val="Bezodstpw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Moduł zasilający (baterie)</w:t>
            </w:r>
          </w:p>
          <w:p w14:paraId="362FA953" w14:textId="6E31AD02" w:rsidR="003E2F5D" w:rsidRPr="00E352A9" w:rsidRDefault="003E2F5D" w:rsidP="003E2F5D">
            <w:pPr>
              <w:pStyle w:val="Bezodstpw"/>
              <w:numPr>
                <w:ilvl w:val="0"/>
                <w:numId w:val="3"/>
              </w:numPr>
              <w:ind w:left="103" w:hanging="142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Moduł zasilający zawierający silnik napędu, elektronikę sterującą oraz baterie, </w:t>
            </w:r>
            <w:proofErr w:type="spellStart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nieautoklawalny</w:t>
            </w:r>
            <w:proofErr w:type="spellEnd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, 1000 cykli ładowania.</w:t>
            </w:r>
          </w:p>
          <w:p w14:paraId="5D7FB5A9" w14:textId="02C71C91" w:rsidR="003E2F5D" w:rsidRPr="00E352A9" w:rsidRDefault="003E2F5D" w:rsidP="003E2F5D">
            <w:pPr>
              <w:pStyle w:val="Bezodstpw"/>
              <w:numPr>
                <w:ilvl w:val="0"/>
                <w:numId w:val="3"/>
              </w:numPr>
              <w:ind w:left="103" w:hanging="142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Baterie w module zasilającym, </w:t>
            </w:r>
            <w:proofErr w:type="spellStart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nieautoklawalne</w:t>
            </w:r>
            <w:proofErr w:type="spellEnd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, bez efektu „pamięci”, bez efektu samo-rozładowywania się, min. 1000 cykli ładowania.</w:t>
            </w:r>
          </w:p>
          <w:p w14:paraId="0768EC70" w14:textId="795EC258" w:rsidR="003E2F5D" w:rsidRPr="00E352A9" w:rsidRDefault="003E2F5D" w:rsidP="003E2F5D">
            <w:pPr>
              <w:pStyle w:val="Bezodstpw"/>
              <w:numPr>
                <w:ilvl w:val="0"/>
                <w:numId w:val="3"/>
              </w:numPr>
              <w:ind w:left="103" w:hanging="142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Silnik i elektronika sterująca poza rękojeścią podczas mycia i sterylizacji.</w:t>
            </w:r>
          </w:p>
          <w:p w14:paraId="5F434892" w14:textId="77777777" w:rsidR="003E2F5D" w:rsidRPr="00E352A9" w:rsidRDefault="003E2F5D" w:rsidP="003E2F5D">
            <w:pPr>
              <w:pStyle w:val="Bezodstpw"/>
              <w:numPr>
                <w:ilvl w:val="0"/>
                <w:numId w:val="3"/>
              </w:numPr>
              <w:ind w:left="103" w:hanging="142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Bateria </w:t>
            </w:r>
            <w:proofErr w:type="spellStart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litowo</w:t>
            </w:r>
            <w:proofErr w:type="spellEnd"/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 - jonowa</w:t>
            </w:r>
          </w:p>
          <w:p w14:paraId="3343F89C" w14:textId="1398DE20" w:rsidR="003E2F5D" w:rsidRPr="00E352A9" w:rsidRDefault="003E2F5D" w:rsidP="003E2F5D">
            <w:pPr>
              <w:pStyle w:val="Bezodstpw"/>
              <w:numPr>
                <w:ilvl w:val="0"/>
                <w:numId w:val="3"/>
              </w:numPr>
              <w:ind w:left="103" w:hanging="142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  <w:lang w:val="pl-PL"/>
              </w:rPr>
              <w:t>Baterie (moduł zasilający) wyposażone w elektroniczny wskaźnik diodowy pokazujący stan naładowania baterii.</w:t>
            </w:r>
          </w:p>
          <w:p w14:paraId="5126793C" w14:textId="08F1D23E" w:rsidR="003E2F5D" w:rsidRPr="00E352A9" w:rsidRDefault="003E2F5D" w:rsidP="003E2F5D">
            <w:pPr>
              <w:pStyle w:val="Standard"/>
              <w:numPr>
                <w:ilvl w:val="0"/>
                <w:numId w:val="3"/>
              </w:numPr>
              <w:autoSpaceDE w:val="0"/>
              <w:snapToGrid w:val="0"/>
              <w:ind w:left="103" w:hanging="142"/>
              <w:jc w:val="both"/>
              <w:rPr>
                <w:rFonts w:ascii="Verdana" w:eastAsia="Verdana" w:hAnsi="Verdana" w:cs="Verdana"/>
                <w:bCs/>
                <w:sz w:val="16"/>
                <w:szCs w:val="16"/>
                <w:lang w:eastAsia="en-US" w:bidi="en-US"/>
              </w:rPr>
            </w:pPr>
            <w:r w:rsidRPr="00E352A9">
              <w:rPr>
                <w:rFonts w:ascii="Verdana" w:hAnsi="Verdana"/>
                <w:bCs/>
                <w:sz w:val="16"/>
                <w:szCs w:val="16"/>
              </w:rPr>
              <w:t>Pojemność baterii w module zasilającym, min 1,2Ah.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5DB9F" w14:textId="67F170C7" w:rsidR="003E2F5D" w:rsidRP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74106" w14:textId="77777777" w:rsidR="003E2F5D" w:rsidRPr="003E2F5D" w:rsidRDefault="003E2F5D" w:rsidP="003E2F5D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3E2F5D" w14:paraId="1EB92CB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C20AD" w14:textId="24DE3EC1" w:rsidR="003E2F5D" w:rsidRPr="003E2F5D" w:rsidRDefault="00E378F2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E3D2D" w14:textId="192D7D27" w:rsidR="003E2F5D" w:rsidRPr="003E2F5D" w:rsidRDefault="003E2F5D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E2F5D">
              <w:rPr>
                <w:rFonts w:ascii="Verdana" w:hAnsi="Verdana"/>
                <w:sz w:val="16"/>
                <w:szCs w:val="16"/>
              </w:rPr>
              <w:t>Pokrywa do sterylizacji d</w:t>
            </w:r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>o sterylnego umieszczania akumulatorów w pojemniku na akumulator</w:t>
            </w:r>
            <w:r>
              <w:rPr>
                <w:rFonts w:ascii="Verdana" w:hAnsi="Verdana"/>
                <w:snapToGrid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DC741" w14:textId="424D5D50" w:rsidR="003E2F5D" w:rsidRPr="003E2F5D" w:rsidRDefault="00E378F2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1F5A3" w14:textId="77777777" w:rsidR="003E2F5D" w:rsidRPr="003E2F5D" w:rsidRDefault="003E2F5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3E2F5D" w14:paraId="06577BBB" w14:textId="77777777" w:rsidTr="003E2F5D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DA989" w14:textId="72541EAB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DDFC" w14:textId="16351716" w:rsidR="003E2F5D" w:rsidRPr="003E2F5D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E2F5D">
              <w:rPr>
                <w:rFonts w:ascii="Verdana" w:hAnsi="Verdana"/>
                <w:bCs/>
                <w:snapToGrid w:val="0"/>
                <w:sz w:val="16"/>
                <w:szCs w:val="16"/>
              </w:rPr>
              <w:t xml:space="preserve">Uchwyt trzyszczękowy do wiercenia </w:t>
            </w:r>
            <w:r w:rsidRPr="003E2F5D">
              <w:rPr>
                <w:rFonts w:ascii="Verdana" w:hAnsi="Verdana"/>
                <w:bCs/>
                <w:sz w:val="16"/>
                <w:szCs w:val="16"/>
              </w:rPr>
              <w:t>t</w:t>
            </w:r>
            <w:r w:rsidRPr="003E2F5D">
              <w:rPr>
                <w:rFonts w:ascii="Verdana" w:hAnsi="Verdana"/>
                <w:bCs/>
                <w:snapToGrid w:val="0"/>
                <w:sz w:val="16"/>
                <w:szCs w:val="16"/>
              </w:rPr>
              <w:t>ypu</w:t>
            </w:r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 xml:space="preserve"> Jacobs z kluczem 0,5-7,3mm– do każdego rodzaju wierteł, drutów </w:t>
            </w:r>
            <w:proofErr w:type="spellStart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>Kirschnera</w:t>
            </w:r>
            <w:proofErr w:type="spellEnd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 xml:space="preserve">, śrub </w:t>
            </w:r>
            <w:proofErr w:type="spellStart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>Schanza</w:t>
            </w:r>
            <w:proofErr w:type="spellEnd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 xml:space="preserve"> itp. Prędkość obrotowa: max: 1450 </w:t>
            </w:r>
            <w:proofErr w:type="spellStart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>obr</w:t>
            </w:r>
            <w:proofErr w:type="spellEnd"/>
            <w:r w:rsidRPr="003E2F5D">
              <w:rPr>
                <w:rFonts w:ascii="Verdana" w:hAnsi="Verdana"/>
                <w:snapToGrid w:val="0"/>
                <w:sz w:val="16"/>
                <w:szCs w:val="16"/>
              </w:rPr>
              <w:t>./min.; moment obrotowy: 3 Nm</w:t>
            </w:r>
            <w:r>
              <w:rPr>
                <w:rFonts w:ascii="Verdana" w:hAnsi="Verdana"/>
                <w:snapToGrid w:val="0"/>
                <w:sz w:val="16"/>
                <w:szCs w:val="16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9F7FE" w14:textId="54DBB487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BB766" w14:textId="77777777" w:rsidR="003E2F5D" w:rsidRP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3E2F5D" w14:paraId="48F500B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78BF3" w14:textId="707B1948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0D926" w14:textId="4C152383" w:rsidR="003E2F5D" w:rsidRPr="003E2F5D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Szybkozłaczka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 xml:space="preserve"> do rozwiercania AO/ASIF, współpraca z adapterami do uchwytu do rozwiercania z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szybkozłączką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 xml:space="preserve">: Hudson,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Trinkle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 xml:space="preserve">,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Trinkle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 xml:space="preserve"> modyfikowany, Harris,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Kuentscher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 xml:space="preserve">. Max. prędkość: 330 </w:t>
            </w:r>
            <w:proofErr w:type="spellStart"/>
            <w:r w:rsidRPr="003E2F5D">
              <w:rPr>
                <w:rFonts w:ascii="Verdana" w:hAnsi="Verdana"/>
                <w:sz w:val="16"/>
                <w:szCs w:val="16"/>
              </w:rPr>
              <w:t>obr</w:t>
            </w:r>
            <w:proofErr w:type="spellEnd"/>
            <w:r w:rsidRPr="003E2F5D">
              <w:rPr>
                <w:rFonts w:ascii="Verdana" w:hAnsi="Verdana"/>
                <w:sz w:val="16"/>
                <w:szCs w:val="16"/>
              </w:rPr>
              <w:t>./min.; moment obrotowy: 13 Nm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7419F" w14:textId="2CE184AE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D6127" w14:textId="77777777" w:rsidR="003E2F5D" w:rsidRP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3E2F5D" w14:paraId="5D293AD3" w14:textId="77777777" w:rsidTr="003E2F5D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E1528" w14:textId="5138DC60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93B16" w14:textId="0F50EF38" w:rsidR="003E2F5D" w:rsidRPr="003E2F5D" w:rsidRDefault="003E2F5D" w:rsidP="00E378F2">
            <w:pPr>
              <w:pStyle w:val="Bezodstpw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>Nasadka piły oscylacyjnej długa z rękojeścią typu T</w:t>
            </w:r>
            <w:r>
              <w:rPr>
                <w:rFonts w:ascii="Verdana" w:hAnsi="Verdana"/>
                <w:bCs/>
                <w:sz w:val="16"/>
                <w:szCs w:val="16"/>
                <w:lang w:val="pl-PL"/>
              </w:rPr>
              <w:t>.</w:t>
            </w:r>
          </w:p>
          <w:p w14:paraId="0E2C84BA" w14:textId="1D38B8B6" w:rsidR="003E2F5D" w:rsidRPr="003E2F5D" w:rsidRDefault="003E2F5D" w:rsidP="00E378F2">
            <w:pPr>
              <w:pStyle w:val="Bezodstpw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Płynna regulacja częstotliwości oscylacji min. 0-11000 </w:t>
            </w:r>
            <w:proofErr w:type="spellStart"/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>osc</w:t>
            </w:r>
            <w:proofErr w:type="spellEnd"/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>/min (dla trybu pracy piła oscylacyjna)</w:t>
            </w:r>
            <w:r>
              <w:rPr>
                <w:rFonts w:ascii="Verdana" w:hAnsi="Verdana"/>
                <w:bCs/>
                <w:sz w:val="16"/>
                <w:szCs w:val="16"/>
                <w:lang w:val="pl-PL"/>
              </w:rPr>
              <w:t>.</w:t>
            </w:r>
          </w:p>
          <w:p w14:paraId="5CEC7CDB" w14:textId="6551706E" w:rsidR="003E2F5D" w:rsidRPr="003E2F5D" w:rsidRDefault="003E2F5D" w:rsidP="00E378F2">
            <w:pPr>
              <w:pStyle w:val="Bezodstpw"/>
              <w:jc w:val="both"/>
              <w:rPr>
                <w:rFonts w:ascii="Verdana" w:hAnsi="Verdana"/>
                <w:bCs/>
                <w:sz w:val="16"/>
                <w:szCs w:val="16"/>
                <w:lang w:val="pl-PL"/>
              </w:rPr>
            </w:pPr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>Długość końcówki piły oscylacyjnej bez ostrza 104</w:t>
            </w:r>
            <w:r w:rsidR="00E352A9">
              <w:rPr>
                <w:rFonts w:ascii="Verdana" w:hAnsi="Verdana"/>
                <w:bCs/>
                <w:sz w:val="16"/>
                <w:szCs w:val="16"/>
                <w:lang w:val="pl-PL"/>
              </w:rPr>
              <w:t xml:space="preserve"> </w:t>
            </w:r>
            <w:r w:rsidRPr="003E2F5D">
              <w:rPr>
                <w:rFonts w:ascii="Verdana" w:hAnsi="Verdana"/>
                <w:bCs/>
                <w:sz w:val="16"/>
                <w:szCs w:val="16"/>
                <w:lang w:val="pl-PL"/>
              </w:rPr>
              <w:t>mm, Kąt pracy ostrza  min.4o. Wymienne ostrza (różne rozmiary), dowolne ustawienie ostrza względem uchwytu mocującego</w:t>
            </w:r>
            <w:r>
              <w:rPr>
                <w:rFonts w:ascii="Verdana" w:hAnsi="Verdana"/>
                <w:bCs/>
                <w:sz w:val="16"/>
                <w:szCs w:val="16"/>
                <w:lang w:val="pl-PL"/>
              </w:rPr>
              <w:t>.</w:t>
            </w:r>
          </w:p>
          <w:p w14:paraId="6E3E885A" w14:textId="4628339D" w:rsidR="003E2F5D" w:rsidRPr="003E2F5D" w:rsidRDefault="003E2F5D" w:rsidP="00E378F2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bCs/>
                <w:sz w:val="16"/>
                <w:szCs w:val="16"/>
                <w:lang w:eastAsia="en-US" w:bidi="en-US"/>
              </w:rPr>
            </w:pPr>
            <w:r w:rsidRPr="003E2F5D">
              <w:rPr>
                <w:rFonts w:ascii="Verdana" w:hAnsi="Verdana"/>
                <w:bCs/>
                <w:sz w:val="16"/>
                <w:szCs w:val="16"/>
              </w:rPr>
              <w:t xml:space="preserve">Wymiana ostrzy za pomocą </w:t>
            </w:r>
            <w:proofErr w:type="spellStart"/>
            <w:r w:rsidRPr="003E2F5D">
              <w:rPr>
                <w:rFonts w:ascii="Verdana" w:hAnsi="Verdana"/>
                <w:bCs/>
                <w:sz w:val="16"/>
                <w:szCs w:val="16"/>
              </w:rPr>
              <w:t>szybkozłączki</w:t>
            </w:r>
            <w:proofErr w:type="spellEnd"/>
            <w:r w:rsidRPr="003E2F5D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1E951" w14:textId="67A0C1D3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0B5C0" w14:textId="77777777" w:rsidR="003E2F5D" w:rsidRP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3E2F5D" w14:paraId="77EF5C11" w14:textId="77777777" w:rsidTr="003E2F5D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C879A" w14:textId="65364CEF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FFAE" w14:textId="4F10610B" w:rsidR="003E2F5D" w:rsidRPr="003E2F5D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E2F5D">
              <w:rPr>
                <w:rFonts w:ascii="Verdana" w:hAnsi="Verdana"/>
                <w:sz w:val="16"/>
                <w:szCs w:val="16"/>
              </w:rPr>
              <w:t>Adapter do uchwytu do rozwiercania AO/ASIF (</w:t>
            </w:r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 xml:space="preserve">Hudson, </w:t>
            </w:r>
            <w:proofErr w:type="spellStart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>Trinkle</w:t>
            </w:r>
            <w:proofErr w:type="spellEnd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>Trinkle</w:t>
            </w:r>
            <w:proofErr w:type="spellEnd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 xml:space="preserve"> modyfikowany, Harris, </w:t>
            </w:r>
            <w:proofErr w:type="spellStart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>Kuentscher</w:t>
            </w:r>
            <w:proofErr w:type="spellEnd"/>
            <w:r w:rsidRPr="003E2F5D"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>) - do wyboru przez Zamawiającego</w:t>
            </w:r>
            <w:r>
              <w:rPr>
                <w:rFonts w:ascii="Verdana" w:hAnsi="Verdana"/>
                <w:snapToGrid w:val="0"/>
                <w:color w:val="00000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F7CDF" w14:textId="4A07D65C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3580" w14:textId="77777777" w:rsidR="003E2F5D" w:rsidRP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E2F5D" w:rsidRPr="00DD2BC5" w14:paraId="7561DCE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D7B4D" w14:textId="59163A21" w:rsidR="003E2F5D" w:rsidRPr="00DD2BC5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bCs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Cs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19ED" w14:textId="2C45CD64" w:rsidR="003E2F5D" w:rsidRPr="00DD2BC5" w:rsidRDefault="00DD2BC5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bCs/>
                <w:sz w:val="16"/>
                <w:szCs w:val="16"/>
                <w:lang w:eastAsia="en-US" w:bidi="en-US"/>
              </w:rPr>
            </w:pPr>
            <w:r w:rsidRPr="00DD2BC5">
              <w:rPr>
                <w:rFonts w:ascii="Verdana" w:hAnsi="Verdana"/>
                <w:bCs/>
                <w:sz w:val="16"/>
                <w:szCs w:val="16"/>
              </w:rPr>
              <w:t>Kosz do myjni + pokrywa do kosza do myjni</w:t>
            </w:r>
            <w:r>
              <w:rPr>
                <w:rFonts w:ascii="Verdana" w:hAnsi="Verdana"/>
                <w:bCs/>
                <w:sz w:val="16"/>
                <w:szCs w:val="16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F9AF2" w14:textId="0DD14272" w:rsidR="003E2F5D" w:rsidRPr="00DD2BC5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bCs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Cs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82DCC" w14:textId="77777777" w:rsidR="003E2F5D" w:rsidRPr="00DD2BC5" w:rsidRDefault="003E2F5D" w:rsidP="003E2F5D">
            <w:pPr>
              <w:pStyle w:val="Standard"/>
              <w:snapToGrid w:val="0"/>
              <w:rPr>
                <w:rFonts w:ascii="Verdana" w:hAnsi="Verdana" w:cs="Verdana"/>
                <w:bCs/>
                <w:sz w:val="16"/>
                <w:szCs w:val="16"/>
                <w:lang w:eastAsia="en-US" w:bidi="en-US"/>
              </w:rPr>
            </w:pPr>
          </w:p>
        </w:tc>
      </w:tr>
      <w:tr w:rsidR="003E2F5D" w14:paraId="6CDAF0E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ADF77" w14:textId="4E4E6F84" w:rsidR="003E2F5D" w:rsidRP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B8E2E" w14:textId="77777777" w:rsidR="003E2F5D" w:rsidRPr="0054393B" w:rsidRDefault="003E2F5D" w:rsidP="003E2F5D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A4C28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890E2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14:paraId="456F5F1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A01ED" w14:textId="327C8228" w:rsid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8B9BC" w14:textId="77777777" w:rsidR="003E2F5D" w:rsidRPr="0054393B" w:rsidRDefault="003E2F5D" w:rsidP="003E2F5D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A5CED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BE510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14:paraId="474ABB9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0E69A" w14:textId="649F1E3A" w:rsid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B8095" w14:textId="03CC6734" w:rsidR="003E2F5D" w:rsidRPr="0054393B" w:rsidRDefault="003E2F5D" w:rsidP="003E2F5D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0976A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D9BB2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14:paraId="56E5EBCD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AF449" w14:textId="6516AED2" w:rsid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A4DFD" w14:textId="77777777" w:rsidR="003E2F5D" w:rsidRDefault="003E2F5D" w:rsidP="003E2F5D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EC8F6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06E59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14:paraId="233003A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3FC67" w14:textId="1C073474" w:rsid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6C898" w14:textId="77777777" w:rsidR="003E2F5D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A4C81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5D02B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E2F5D" w14:paraId="52C5B678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7CA4D" w14:textId="2D4FCA5A" w:rsidR="003E2F5D" w:rsidRDefault="00E378F2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88FCA" w14:textId="77777777" w:rsidR="003E2F5D" w:rsidRPr="0054393B" w:rsidRDefault="003E2F5D" w:rsidP="003E2F5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10B7B" w14:textId="77777777" w:rsidR="003E2F5D" w:rsidRDefault="003E2F5D" w:rsidP="003E2F5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23205" w14:textId="77777777" w:rsidR="003E2F5D" w:rsidRDefault="003E2F5D" w:rsidP="003E2F5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0519E35" w14:textId="77777777" w:rsidR="00976A5D" w:rsidRDefault="00976A5D" w:rsidP="00976A5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E33543" w14:textId="77777777" w:rsidR="007937DD" w:rsidRDefault="007937DD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13B1766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4A22B8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7C0EBC5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501049F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F640AF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CE1745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E319DC4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66DB50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98DF88A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ED6619F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3956D4E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067176D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23E5E19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64ABF3D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197468A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B22C900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22BDA80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D1CC905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9269D3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C88A8F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EC18496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BFE6F3E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BB6714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90C736C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A51F515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D0EA6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94F6C7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EDA2BA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01787E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AD5C10F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AE6C5B8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78A9A2D" w14:textId="77777777" w:rsidR="00DD2BC5" w:rsidRDefault="00DD2BC5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F5686C" w14:textId="023C1F54" w:rsidR="007937DD" w:rsidRDefault="007937DD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14B3E562" w14:textId="77777777" w:rsidR="007937DD" w:rsidRDefault="007937DD" w:rsidP="007937DD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54739487" w14:textId="1E997A49" w:rsidR="007937DD" w:rsidRDefault="007937DD" w:rsidP="007937DD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 </w:t>
      </w:r>
      <w:r w:rsidR="00B46731">
        <w:rPr>
          <w:rFonts w:ascii="Verdana" w:hAnsi="Verdana" w:cs="Verdana"/>
          <w:b/>
          <w:sz w:val="16"/>
          <w:szCs w:val="16"/>
        </w:rPr>
        <w:t>18</w:t>
      </w:r>
      <w:r w:rsidRPr="00C07EE7">
        <w:rPr>
          <w:rFonts w:ascii="Verdana" w:hAnsi="Verdana" w:cs="Verdana"/>
          <w:b/>
          <w:sz w:val="16"/>
          <w:szCs w:val="16"/>
        </w:rPr>
        <w:t>: Materac przeciwodleżynowy – 4 sztuki.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7937DD" w14:paraId="3AE52733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15D429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790FEB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64A148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8C2B30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76196B8" w14:textId="77777777" w:rsidR="007937DD" w:rsidRDefault="007937DD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DFF939" w14:textId="77777777" w:rsidR="007937DD" w:rsidRDefault="007937DD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7C68B427" w14:textId="77777777" w:rsidR="007937DD" w:rsidRDefault="007937DD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D44210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04F7506F" w14:textId="77777777" w:rsidR="007937DD" w:rsidRDefault="007937DD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56607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BB7DAC1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7501180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C5137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4846C2C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7368883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FC9BB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88AD0FE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08073BE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7937DD" w14:paraId="42A2784A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1DADF1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01A6A4EF" w14:textId="2697F757" w:rsidR="007937DD" w:rsidRDefault="007937DD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Materac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przeciwodleżynowy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22902" w14:textId="77777777" w:rsidR="007937DD" w:rsidRDefault="007937DD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0BC16CE" w14:textId="77777777" w:rsidR="007937DD" w:rsidRDefault="007937DD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C3C390" w14:textId="77777777" w:rsidR="007937DD" w:rsidRDefault="007937DD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3324647" w14:textId="5A3E7F74" w:rsidR="007937DD" w:rsidRDefault="007937DD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4</w:t>
            </w:r>
          </w:p>
          <w:p w14:paraId="2ABED8E7" w14:textId="77777777" w:rsidR="007937DD" w:rsidRDefault="007937DD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3D7DA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CCC068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E1325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16994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C2543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E54A7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7937DD" w14:paraId="3999E28C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ED7EC1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4A414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777BE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9A41E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F94F1EB" w14:textId="77777777" w:rsidR="007937DD" w:rsidRDefault="007937DD" w:rsidP="007937DD">
      <w:pPr>
        <w:pStyle w:val="Standard"/>
      </w:pPr>
    </w:p>
    <w:p w14:paraId="7011B523" w14:textId="77777777" w:rsidR="007937DD" w:rsidRDefault="007937DD" w:rsidP="007937DD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725EE7B6" w14:textId="77777777" w:rsidR="007937DD" w:rsidRDefault="007937DD" w:rsidP="007937DD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7937DD" w14:paraId="4A3F5AFC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C35D1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960C7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28192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17842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7937DD" w14:paraId="38D3C56E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25BAC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7937DD" w14:paraId="712137D4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9CED3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04187" w14:textId="77777777" w:rsidR="007937DD" w:rsidRPr="0054393B" w:rsidRDefault="007937DD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622EBFD1" w14:textId="77777777" w:rsidR="007937DD" w:rsidRPr="0054393B" w:rsidRDefault="007937DD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3681A4B8" w14:textId="77777777" w:rsidR="007937DD" w:rsidRPr="0054393B" w:rsidRDefault="007937DD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269900FC" w14:textId="77777777" w:rsidR="007937DD" w:rsidRDefault="007937DD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78ABA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1F0D7" w14:textId="77777777" w:rsidR="007937DD" w:rsidRDefault="007937DD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7937DD" w:rsidRPr="00D432C5" w14:paraId="1F7481B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7A40C" w14:textId="554BFF52" w:rsidR="007937DD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D26B7" w14:textId="7ACDE125" w:rsidR="007937DD" w:rsidRPr="00D432C5" w:rsidRDefault="00D432C5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D432C5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Materac przeciwodleżynowy zmiennociśnieniowy bąbelkowy z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pompką</w:t>
            </w:r>
            <w:r w:rsidR="0005618E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elektryczną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329D2" w14:textId="3E46F131" w:rsidR="007937DD" w:rsidRPr="00D432C5" w:rsidRDefault="00D432C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85A7F" w14:textId="77777777" w:rsidR="007937DD" w:rsidRPr="00D432C5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D432C5" w14:paraId="204C3F23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D1A06" w14:textId="028C69FE" w:rsidR="00D432C5" w:rsidRPr="00D432C5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C20DB" w14:textId="3EF505DC" w:rsidR="00D432C5" w:rsidRPr="00D432C5" w:rsidRDefault="00D432C5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P</w:t>
            </w:r>
            <w:r w:rsidRPr="00D432C5">
              <w:rPr>
                <w:rFonts w:ascii="Verdana" w:hAnsi="Verdana"/>
                <w:sz w:val="16"/>
                <w:szCs w:val="16"/>
              </w:rPr>
              <w:t>ompa z płynną regulacją ciśnienia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5791A" w14:textId="73573F0A" w:rsidR="00D432C5" w:rsidRPr="00D432C5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3CAEB" w14:textId="77777777" w:rsidR="00D432C5" w:rsidRPr="00D432C5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1065F" w14:paraId="20DB7D6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876C6" w14:textId="07301557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16E8E" w14:textId="060C06C3" w:rsidR="00D432C5" w:rsidRPr="0041065F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1065F">
              <w:rPr>
                <w:rFonts w:ascii="Verdana" w:hAnsi="Verdana"/>
                <w:sz w:val="16"/>
                <w:szCs w:val="16"/>
              </w:rPr>
              <w:t>Materac wykonany jest z wytrzymałego materiału, przyjaznego dla skóry pacjenta. Bardzo łatwy w utrzymaniu czystości.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B3BB1" w14:textId="696FCAAE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DC3C0" w14:textId="77777777" w:rsidR="00D432C5" w:rsidRPr="0041065F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1065F" w14:paraId="1295625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1CF68" w14:textId="15ECAF77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E9D4D" w14:textId="1FF9E19D" w:rsidR="00D432C5" w:rsidRPr="0041065F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Times New Roman" w:hAnsi="Verdana"/>
                <w:color w:val="000000"/>
                <w:sz w:val="16"/>
                <w:szCs w:val="16"/>
              </w:rPr>
              <w:t>O</w:t>
            </w:r>
            <w:r w:rsidRPr="0041065F">
              <w:rPr>
                <w:rFonts w:ascii="Verdana" w:eastAsia="Times New Roman" w:hAnsi="Verdana"/>
                <w:color w:val="000000"/>
                <w:sz w:val="16"/>
                <w:szCs w:val="16"/>
              </w:rPr>
              <w:t>dporny na penetrację przez krew i płyny fizjologiczne, odporny na penetrację przez patogeny pochodzące z krwi, odporny na penetrację przez bakterie</w:t>
            </w:r>
            <w:r>
              <w:rPr>
                <w:rFonts w:ascii="Verdana" w:eastAsia="Times New Roman" w:hAnsi="Verdana"/>
                <w:color w:val="00000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5689F" w14:textId="40CC3F1E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B407A" w14:textId="77777777" w:rsidR="00D432C5" w:rsidRPr="0041065F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D432C5" w14:paraId="5D1E6BE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54484" w14:textId="054EFFB6" w:rsidR="00D432C5" w:rsidRPr="00D432C5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26467" w14:textId="65F1C420" w:rsidR="00D432C5" w:rsidRPr="00D432C5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Odporny na środki dezynfekcji powierzchniowej.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2A55A" w14:textId="3AFE69A1" w:rsidR="00D432C5" w:rsidRPr="00D432C5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E30AF" w14:textId="77777777" w:rsidR="00D432C5" w:rsidRPr="00D432C5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1065F" w14:paraId="27B5E4D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EC6DB" w14:textId="24D17170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F858B" w14:textId="302D77BC" w:rsidR="00D432C5" w:rsidRPr="0041065F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1065F">
              <w:rPr>
                <w:rFonts w:ascii="Verdana" w:hAnsi="Verdana"/>
                <w:sz w:val="16"/>
                <w:szCs w:val="16"/>
              </w:rPr>
              <w:t>Materac jest wyposażony w lekką, energooszczędna i cichą pompę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2F200" w14:textId="25D3FA19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AAEEE" w14:textId="77777777" w:rsidR="00D432C5" w:rsidRPr="0041065F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1065F" w14:paraId="5F461DE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560F" w14:textId="2F68A6E7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55126" w14:textId="0191FFFB" w:rsidR="00D432C5" w:rsidRPr="0041065F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1065F">
              <w:rPr>
                <w:rFonts w:ascii="Verdana" w:hAnsi="Verdana"/>
                <w:sz w:val="16"/>
                <w:szCs w:val="16"/>
              </w:rPr>
              <w:t>Wymiary materaca po napompowaniu 190x90x7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1065F">
              <w:rPr>
                <w:rFonts w:ascii="Verdana" w:hAnsi="Verdana"/>
                <w:sz w:val="16"/>
                <w:szCs w:val="16"/>
              </w:rPr>
              <w:t>cm</w:t>
            </w:r>
            <w:r>
              <w:rPr>
                <w:rFonts w:ascii="Verdana" w:hAnsi="Verdana"/>
                <w:sz w:val="16"/>
                <w:szCs w:val="16"/>
              </w:rPr>
              <w:t xml:space="preserve"> +/-2 cm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6CE28" w14:textId="2CC7BC3A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FCCF0" w14:textId="77777777" w:rsidR="00D432C5" w:rsidRPr="0041065F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1065F" w14:paraId="60746EB6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ED5D7" w14:textId="5A2133CC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E5CEB" w14:textId="50914C20" w:rsidR="00D432C5" w:rsidRPr="0041065F" w:rsidRDefault="0041065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C</w:t>
            </w:r>
            <w:r w:rsidRPr="0041065F">
              <w:rPr>
                <w:rFonts w:ascii="Verdana" w:hAnsi="Verdana"/>
                <w:sz w:val="16"/>
                <w:szCs w:val="16"/>
              </w:rPr>
              <w:t xml:space="preserve">iśnienie robocze kompresora: 70 </w:t>
            </w:r>
            <w:r>
              <w:rPr>
                <w:rFonts w:ascii="Verdana" w:hAnsi="Verdana"/>
                <w:sz w:val="16"/>
                <w:szCs w:val="16"/>
              </w:rPr>
              <w:t>–</w:t>
            </w:r>
            <w:r w:rsidRPr="0041065F">
              <w:rPr>
                <w:rFonts w:ascii="Verdana" w:hAnsi="Verdana"/>
                <w:sz w:val="16"/>
                <w:szCs w:val="16"/>
              </w:rPr>
              <w:t xml:space="preserve"> 1130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41065F">
              <w:rPr>
                <w:rFonts w:ascii="Verdana" w:hAnsi="Verdana"/>
                <w:sz w:val="16"/>
                <w:szCs w:val="16"/>
              </w:rPr>
              <w:t>mmHg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F659C" w14:textId="0F60C213" w:rsidR="00D432C5" w:rsidRPr="0041065F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9DB07" w14:textId="77777777" w:rsidR="00D432C5" w:rsidRPr="0041065F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432C5" w:rsidRPr="004A364A" w14:paraId="1268B4C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B2DC8" w14:textId="63666DA0" w:rsidR="00D432C5" w:rsidRPr="004A364A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82282" w14:textId="4F2AB7BF" w:rsidR="00D432C5" w:rsidRPr="004A364A" w:rsidRDefault="004A364A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A364A">
              <w:rPr>
                <w:rFonts w:ascii="Verdana" w:hAnsi="Verdana"/>
                <w:sz w:val="16"/>
                <w:szCs w:val="16"/>
              </w:rPr>
              <w:t>Cykl przepompowania do 1</w:t>
            </w:r>
            <w:r w:rsidR="00443648">
              <w:rPr>
                <w:rFonts w:ascii="Verdana" w:hAnsi="Verdana"/>
                <w:sz w:val="16"/>
                <w:szCs w:val="16"/>
              </w:rPr>
              <w:t>3</w:t>
            </w:r>
            <w:r w:rsidRPr="004A364A">
              <w:rPr>
                <w:rFonts w:ascii="Verdana" w:hAnsi="Verdana"/>
                <w:sz w:val="16"/>
                <w:szCs w:val="16"/>
              </w:rPr>
              <w:t> minut.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08855" w14:textId="55A9A753" w:rsidR="00D432C5" w:rsidRPr="004A364A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AD3B6" w14:textId="77777777" w:rsidR="00D432C5" w:rsidRPr="004A364A" w:rsidRDefault="00D432C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7937DD" w14:paraId="3D0C4C6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5A311" w14:textId="03272D8C" w:rsidR="007937DD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DC063" w14:textId="77777777" w:rsidR="007937DD" w:rsidRPr="0054393B" w:rsidRDefault="007937DD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A3715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00569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7937DD" w14:paraId="12F1948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B3122" w14:textId="7EC7A7D7" w:rsidR="007937DD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89D8C" w14:textId="77777777" w:rsidR="007937DD" w:rsidRDefault="007937DD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0E68A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91E70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7937DD" w14:paraId="19E64F0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B6005" w14:textId="30091827" w:rsidR="007937DD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F9860" w14:textId="59F24DC2" w:rsidR="007937DD" w:rsidRDefault="007937DD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D05C78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D05C78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57EAE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9B0F3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7937DD" w14:paraId="778C103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22625" w14:textId="6FCCFA49" w:rsidR="007937DD" w:rsidRDefault="00443648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E1D2D" w14:textId="77777777" w:rsidR="007937DD" w:rsidRPr="0054393B" w:rsidRDefault="007937DD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228FB" w14:textId="77777777" w:rsidR="007937DD" w:rsidRDefault="007937DD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AF2AA" w14:textId="77777777" w:rsidR="007937DD" w:rsidRDefault="007937DD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7DA11A0" w14:textId="777777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8A611E" w14:textId="51900C25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E2EDA3C" w14:textId="0676EDC4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B8C3400" w14:textId="6CB39586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07C385B" w14:textId="788ACC81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FD45BB5" w14:textId="10CF2FDC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76BBD32" w14:textId="7B4622CB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CB1BADC" w14:textId="595A602A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B2807B7" w14:textId="49BCFD3A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24B7CC0" w14:textId="54FDB40E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F162EA" w14:textId="7E6C7F13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53F477" w14:textId="66D636BF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2FF1C19" w14:textId="4FE5B556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A6A7E4F" w14:textId="227C5CEA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8054A09" w14:textId="1DF60A9F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0236F4" w14:textId="0702E32B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4D1A8C4" w14:textId="4A441DE4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23B9559" w14:textId="32DD4D80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F2FCFE" w14:textId="7AE07FC6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92D787" w14:textId="49630E9D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8347C31" w14:textId="108D57DE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970A110" w14:textId="10DFAC3F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FDFA0A9" w14:textId="712360F0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54AC69A" w14:textId="3EA7C3A8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509E477" w14:textId="278E7A4E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FF6CA58" w14:textId="59BD5ACC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051333A" w14:textId="56272038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60BF09E" w14:textId="031AA2F0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FE973E1" w14:textId="2A0F5C67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58A7D9" w14:textId="262BEDCD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E4E8D43" w14:textId="77777777" w:rsidR="00C07EE7" w:rsidRDefault="00C07EE7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9EB6D3" w14:textId="5BD8ACE5" w:rsidR="00443648" w:rsidRDefault="00443648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533EB4E" w14:textId="62BA6D00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53D6C895" w14:textId="77777777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1D9CD46" w14:textId="77D9FCD6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 </w:t>
      </w:r>
      <w:r w:rsidR="00B46731">
        <w:rPr>
          <w:rFonts w:ascii="Verdana" w:hAnsi="Verdana" w:cs="Verdana"/>
          <w:b/>
          <w:sz w:val="16"/>
          <w:szCs w:val="16"/>
        </w:rPr>
        <w:t>19</w:t>
      </w:r>
      <w:r w:rsidRPr="00C07EE7">
        <w:rPr>
          <w:rFonts w:ascii="Verdana" w:hAnsi="Verdana" w:cs="Verdana"/>
          <w:b/>
          <w:sz w:val="16"/>
          <w:szCs w:val="16"/>
        </w:rPr>
        <w:t>: Stacja przeglądowa cyfrowych obrazów medycznych na statywie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6918A5" w14:paraId="2AFAB6D8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A4EBC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F5A96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7191A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EE032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5BFB7ADB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A50A49" w14:textId="77777777" w:rsidR="006918A5" w:rsidRDefault="006918A5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2B886D7C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DCF52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56B5C178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BEC7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B3A685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AC1C1C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39F8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57C96CC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7B2014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6D8B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D1547A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46B146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6918A5" w14:paraId="6C30BB86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546DF" w14:textId="77777777" w:rsidR="006918A5" w:rsidRP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1240F6D0" w14:textId="77777777" w:rsidR="006918A5" w:rsidRDefault="006918A5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 w:rsidRPr="006918A5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Stacja przeglądowa cyfrowych obrazów medycznych na statywie. </w:t>
            </w:r>
          </w:p>
          <w:p w14:paraId="4FBCC103" w14:textId="579F3855" w:rsidR="006918A5" w:rsidRPr="006918A5" w:rsidRDefault="006918A5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A195F" w14:textId="663E16C4" w:rsidR="006918A5" w:rsidRPr="006918A5" w:rsidRDefault="006918A5" w:rsidP="006918A5">
            <w:pPr>
              <w:pStyle w:val="Standard"/>
              <w:ind w:right="-142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10625" w14:textId="6C636652" w:rsidR="006918A5" w:rsidRPr="006918A5" w:rsidRDefault="006918A5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57CB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EC9C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ED75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970EF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64A6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183F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2FDCC6E5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96FC3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57AAF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6BAC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7E6C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3C702ED" w14:textId="77777777" w:rsidR="006918A5" w:rsidRDefault="006918A5" w:rsidP="006918A5">
      <w:pPr>
        <w:pStyle w:val="Standard"/>
      </w:pPr>
    </w:p>
    <w:p w14:paraId="44C81FBB" w14:textId="777777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4C761669" w14:textId="77777777" w:rsidR="006918A5" w:rsidRDefault="006918A5" w:rsidP="006918A5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6918A5" w14:paraId="26EE6EE6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68CF0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9C860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8E802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98C7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6918A5" w14:paraId="28CE811E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133D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6918A5" w14:paraId="1FC1B110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C36B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BC3A7" w14:textId="77777777" w:rsidR="006918A5" w:rsidRPr="0054393B" w:rsidRDefault="006918A5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585DA7D9" w14:textId="77777777" w:rsidR="006918A5" w:rsidRPr="0054393B" w:rsidRDefault="006918A5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1BFD02EE" w14:textId="77777777" w:rsidR="006918A5" w:rsidRPr="0054393B" w:rsidRDefault="006918A5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46628CB" w14:textId="77777777" w:rsidR="006918A5" w:rsidRDefault="006918A5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7E6C2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C99B5" w14:textId="77777777" w:rsidR="006918A5" w:rsidRDefault="006918A5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:rsidRPr="004D286F" w14:paraId="09F5A80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27379" w14:textId="7EF2F656" w:rsidR="006918A5" w:rsidRPr="004D286F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4DFCB" w14:textId="7BC71F2F" w:rsidR="006918A5" w:rsidRPr="004D286F" w:rsidRDefault="004D286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D286F">
              <w:rPr>
                <w:rFonts w:ascii="Verdana" w:hAnsi="Verdana"/>
                <w:sz w:val="16"/>
                <w:szCs w:val="16"/>
              </w:rPr>
              <w:t>Stacja wykonana na statywie przejezdnym. Obudowa wysokiej klasy pokryta lakierem proszkowym. Na życzenie możliwość wykonania w dowolnym kolorze z palety RAL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A4BBC" w14:textId="464933F8" w:rsidR="006918A5" w:rsidRPr="004D286F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82EBC" w14:textId="77777777" w:rsidR="006918A5" w:rsidRPr="004D286F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4D286F" w14:paraId="1E99E3F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7DC4F" w14:textId="63C06B54" w:rsidR="00E17B80" w:rsidRPr="004D286F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B8E61" w14:textId="3CDE2E77" w:rsidR="00E17B80" w:rsidRPr="004D286F" w:rsidRDefault="004D286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D286F">
              <w:rPr>
                <w:rFonts w:ascii="Verdana" w:hAnsi="Verdana"/>
                <w:sz w:val="16"/>
                <w:szCs w:val="16"/>
              </w:rPr>
              <w:t xml:space="preserve">Wysokiej klasy monitor referencyjny o przekątnej obrazu </w:t>
            </w:r>
            <w:r w:rsidR="00044DCE">
              <w:rPr>
                <w:rFonts w:ascii="Verdana" w:hAnsi="Verdana"/>
                <w:sz w:val="16"/>
                <w:szCs w:val="16"/>
              </w:rPr>
              <w:t xml:space="preserve">min. </w:t>
            </w:r>
            <w:r w:rsidRPr="004D286F">
              <w:rPr>
                <w:rFonts w:ascii="Verdana" w:hAnsi="Verdana"/>
                <w:sz w:val="16"/>
                <w:szCs w:val="16"/>
              </w:rPr>
              <w:t>40” i rozdzielczości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Pr="004D286F">
              <w:rPr>
                <w:rFonts w:ascii="Verdana" w:hAnsi="Verdana"/>
                <w:sz w:val="16"/>
                <w:szCs w:val="16"/>
              </w:rPr>
              <w:t>1920 x 1080 Full HD, jasność 700 cd/m2,  kontrast 4000:1, kąty widzenia 178</w:t>
            </w:r>
            <w:r w:rsidRPr="004D286F">
              <w:rPr>
                <w:rFonts w:ascii="Verdana" w:hAnsi="Verdana"/>
                <w:sz w:val="16"/>
                <w:szCs w:val="16"/>
                <w:vertAlign w:val="superscript"/>
              </w:rPr>
              <w:t>o</w:t>
            </w:r>
            <w:r w:rsidRPr="004D286F">
              <w:rPr>
                <w:rFonts w:ascii="Verdana" w:hAnsi="Verdana"/>
                <w:sz w:val="16"/>
                <w:szCs w:val="16"/>
              </w:rPr>
              <w:t>/178</w:t>
            </w:r>
            <w:r w:rsidRPr="004D286F">
              <w:rPr>
                <w:rFonts w:ascii="Verdana" w:hAnsi="Verdana"/>
                <w:sz w:val="16"/>
                <w:szCs w:val="16"/>
                <w:vertAlign w:val="superscript"/>
              </w:rPr>
              <w:t>o</w:t>
            </w:r>
            <w:r w:rsidRPr="004D286F">
              <w:rPr>
                <w:rFonts w:ascii="Verdana" w:hAnsi="Verdana"/>
                <w:sz w:val="16"/>
                <w:szCs w:val="16"/>
              </w:rPr>
              <w:t xml:space="preserve"> , posiada</w:t>
            </w:r>
            <w:r w:rsidR="00044DCE">
              <w:rPr>
                <w:rFonts w:ascii="Verdana" w:hAnsi="Verdana"/>
                <w:sz w:val="16"/>
                <w:szCs w:val="16"/>
              </w:rPr>
              <w:t>jący</w:t>
            </w:r>
            <w:r w:rsidRPr="004D286F">
              <w:rPr>
                <w:rFonts w:ascii="Verdana" w:hAnsi="Verdana"/>
                <w:sz w:val="16"/>
                <w:szCs w:val="16"/>
              </w:rPr>
              <w:t xml:space="preserve"> wbudowany tryb pracy  zgodny z DICOM Part 14, sprzętową kalibrację do DICOM w tablicy LUT monitora, matryca SPV-A, podświetlanie W-LED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1E440" w14:textId="69D0AF50" w:rsidR="00E17B80" w:rsidRPr="004D286F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E29E4" w14:textId="77777777" w:rsidR="00E17B80" w:rsidRPr="004D286F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4D286F" w14:paraId="465EECC7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CFBCA" w14:textId="732D23A5" w:rsidR="00E17B80" w:rsidRPr="004D286F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45AD0" w14:textId="531BE8FA" w:rsidR="00E17B80" w:rsidRPr="004D286F" w:rsidRDefault="004D286F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4D286F">
              <w:rPr>
                <w:rFonts w:ascii="Verdana" w:hAnsi="Verdana"/>
                <w:sz w:val="16"/>
                <w:szCs w:val="16"/>
              </w:rPr>
              <w:t>Szyba chroniąca monitor z 8- krotną redukcją niepożądanych refleksów świetlnych.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C9CA8" w14:textId="771A98EA" w:rsidR="00E17B80" w:rsidRPr="004D286F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28A43" w14:textId="77777777" w:rsidR="00E17B80" w:rsidRPr="004D286F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BD72D2" w14:paraId="03AA3A0D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C3202" w14:textId="0F955387" w:rsidR="00E17B80" w:rsidRPr="00BD72D2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C4290" w14:textId="77777777" w:rsidR="00BD72D2" w:rsidRDefault="00BD72D2" w:rsidP="00BD72D2">
            <w:pPr>
              <w:widowControl/>
              <w:suppressAutoHyphens w:val="0"/>
              <w:autoSpaceDN/>
              <w:spacing w:before="120" w:after="120"/>
              <w:rPr>
                <w:rFonts w:ascii="Verdana" w:eastAsia="Times New Roman" w:hAnsi="Verdana" w:cs="Times New Roman"/>
                <w:kern w:val="0"/>
                <w:sz w:val="16"/>
                <w:szCs w:val="16"/>
                <w:lang w:val="pl-PL" w:eastAsia="pl-PL" w:bidi="ar-SA"/>
              </w:rPr>
            </w:pPr>
            <w:r w:rsidRPr="00BD72D2">
              <w:rPr>
                <w:rFonts w:ascii="Verdana" w:eastAsia="Times New Roman" w:hAnsi="Verdana" w:cs="Times New Roman"/>
                <w:kern w:val="0"/>
                <w:sz w:val="16"/>
                <w:szCs w:val="16"/>
                <w:lang w:val="pl-PL" w:eastAsia="pl-PL" w:bidi="ar-SA"/>
              </w:rPr>
              <w:t>Wydajny system komputerowy wyposażony m.</w:t>
            </w:r>
            <w:r>
              <w:rPr>
                <w:rFonts w:ascii="Verdana" w:eastAsia="Times New Roman" w:hAnsi="Verdana" w:cs="Times New Roman"/>
                <w:kern w:val="0"/>
                <w:sz w:val="16"/>
                <w:szCs w:val="16"/>
                <w:lang w:val="pl-PL" w:eastAsia="pl-PL" w:bidi="ar-SA"/>
              </w:rPr>
              <w:t>i</w:t>
            </w:r>
            <w:r w:rsidRPr="00BD72D2">
              <w:rPr>
                <w:rFonts w:ascii="Verdana" w:eastAsia="Times New Roman" w:hAnsi="Verdana" w:cs="Times New Roman"/>
                <w:kern w:val="0"/>
                <w:sz w:val="16"/>
                <w:szCs w:val="16"/>
                <w:lang w:val="pl-PL" w:eastAsia="pl-PL" w:bidi="ar-SA"/>
              </w:rPr>
              <w:t>n. w:</w:t>
            </w:r>
          </w:p>
          <w:p w14:paraId="3E9AC851" w14:textId="77777777" w:rsidR="00BD72D2" w:rsidRPr="00BD72D2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Procesor Intel i3 9 generacji 3,60 GHz (możliwość zmiany procesora i5, i7 na życzenie)</w:t>
            </w:r>
          </w:p>
          <w:p w14:paraId="6FD93DCD" w14:textId="77777777" w:rsidR="00BD72D2" w:rsidRPr="00BD72D2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lastRenderedPageBreak/>
              <w:t>Płyta główna Intel</w:t>
            </w:r>
          </w:p>
          <w:p w14:paraId="0FDFB4BF" w14:textId="77777777" w:rsidR="00BD72D2" w:rsidRPr="00301CC4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Pamięć RAM 4 GB ( możliwość rozbudowy do 32 GB na życzenie)</w:t>
            </w:r>
          </w:p>
          <w:p w14:paraId="362F0DF9" w14:textId="77777777" w:rsidR="00BD72D2" w:rsidRPr="00C43E9F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Dysk twardy HDD 500 GB lub SSD 240 GB (możliwość zastosowania większych dysków na życzenie klienta)</w:t>
            </w:r>
          </w:p>
          <w:p w14:paraId="0E86BD08" w14:textId="77777777" w:rsidR="00BD72D2" w:rsidRPr="00C43E9F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 xml:space="preserve">Gniazdo LAN 10/100/1000 </w:t>
            </w:r>
            <w:proofErr w:type="spellStart"/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MBit</w:t>
            </w:r>
            <w:proofErr w:type="spellEnd"/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 xml:space="preserve"> zabezpieczone przed zalaniem</w:t>
            </w:r>
          </w:p>
          <w:p w14:paraId="5A8A31E6" w14:textId="77777777" w:rsidR="00BD72D2" w:rsidRPr="00C43E9F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USB 2.0 – 2 gniazda zabezpieczone przed zalaniem z przodu obudowy, 2 gniazda zabezpieczone przed zalaniem z boku obudowy (tylko w wersji do powieszenia na ścianie i wersji na statywie jezdnym</w:t>
            </w:r>
          </w:p>
          <w:p w14:paraId="7299CD83" w14:textId="77777777" w:rsidR="00BD72D2" w:rsidRPr="00301CC4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Karta graficzna – profesjonalna karta graficzna zapewniająca wysoką dokładnością odwzorowania obrazu</w:t>
            </w:r>
          </w:p>
          <w:p w14:paraId="550409BE" w14:textId="77777777" w:rsidR="00BD72D2" w:rsidRPr="00BD72D2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 xml:space="preserve">Nagrywarka DVD+/-RW </w:t>
            </w:r>
          </w:p>
          <w:p w14:paraId="48697CE4" w14:textId="77777777" w:rsidR="00BD72D2" w:rsidRPr="00301CC4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301CC4">
              <w:rPr>
                <w:rFonts w:ascii="Verdana" w:hAnsi="Verdana"/>
                <w:sz w:val="16"/>
                <w:szCs w:val="16"/>
                <w:lang w:val="pl-PL"/>
              </w:rPr>
              <w:t>K</w:t>
            </w: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arta Wi-Fi do połączenia z bezprzewodową siecią LAN</w:t>
            </w:r>
          </w:p>
          <w:p w14:paraId="5CAAC734" w14:textId="4904637D" w:rsidR="00BD72D2" w:rsidRPr="00BD72D2" w:rsidRDefault="00BD72D2" w:rsidP="00BD72D2">
            <w:pPr>
              <w:pStyle w:val="Bezodstpw"/>
              <w:numPr>
                <w:ilvl w:val="0"/>
                <w:numId w:val="2"/>
              </w:numPr>
              <w:ind w:left="387" w:hanging="245"/>
              <w:rPr>
                <w:rFonts w:ascii="Verdana" w:hAnsi="Verdana"/>
                <w:sz w:val="16"/>
                <w:szCs w:val="16"/>
                <w:lang w:val="pl-PL"/>
              </w:rPr>
            </w:pPr>
            <w:r w:rsidRPr="00BD72D2">
              <w:rPr>
                <w:rFonts w:ascii="Verdana" w:hAnsi="Verdana"/>
                <w:sz w:val="16"/>
                <w:szCs w:val="16"/>
                <w:lang w:val="pl-PL"/>
              </w:rPr>
              <w:t>System Operacyjny Windows 10 Pro PL 64 Bit</w:t>
            </w:r>
          </w:p>
          <w:p w14:paraId="50274613" w14:textId="77777777" w:rsidR="00E17B80" w:rsidRPr="00BD72D2" w:rsidRDefault="00E17B80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82E75" w14:textId="1EC42E3D" w:rsidR="00E17B80" w:rsidRPr="00BD72D2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AF307" w14:textId="77777777" w:rsidR="00E17B80" w:rsidRPr="00BD72D2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8B7216" w14:paraId="50DC637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4F8B8" w14:textId="445FF96A" w:rsidR="00E17B80" w:rsidRPr="008B7216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687C2" w14:textId="2F31FCF8" w:rsidR="00E17B80" w:rsidRPr="008B7216" w:rsidRDefault="008B721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B7216">
              <w:rPr>
                <w:rFonts w:ascii="Verdana" w:hAnsi="Verdana"/>
                <w:sz w:val="16"/>
                <w:szCs w:val="16"/>
              </w:rPr>
              <w:t xml:space="preserve">Dodatkowe wejścia wideo HDMI, VGA, </w:t>
            </w:r>
            <w:proofErr w:type="spellStart"/>
            <w:r w:rsidRPr="008B7216">
              <w:rPr>
                <w:rFonts w:ascii="Verdana" w:hAnsi="Verdana"/>
                <w:sz w:val="16"/>
                <w:szCs w:val="16"/>
              </w:rPr>
              <w:t>DisplaPort</w:t>
            </w:r>
            <w:proofErr w:type="spellEnd"/>
            <w:r w:rsidRPr="008B7216">
              <w:rPr>
                <w:rFonts w:ascii="Verdana" w:hAnsi="Verdana"/>
                <w:sz w:val="16"/>
                <w:szCs w:val="16"/>
              </w:rPr>
              <w:t xml:space="preserve"> (HD SDI na życzenie).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D9F1" w14:textId="7B864504" w:rsidR="00E17B80" w:rsidRPr="008B7216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FE2CC" w14:textId="77777777" w:rsidR="00E17B80" w:rsidRPr="008B7216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8B7216" w14:paraId="6C48047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00861" w14:textId="0A4E6D3F" w:rsidR="00E17B80" w:rsidRPr="008B7216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FC61B" w14:textId="77777777" w:rsidR="008B7216" w:rsidRDefault="008B7216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/>
                <w:sz w:val="16"/>
                <w:szCs w:val="16"/>
                <w:lang w:val="x-none"/>
              </w:rPr>
            </w:pPr>
            <w:r w:rsidRPr="008B7216">
              <w:rPr>
                <w:rFonts w:ascii="Verdana" w:hAnsi="Verdana"/>
                <w:sz w:val="16"/>
                <w:szCs w:val="16"/>
                <w:lang w:val="x-none"/>
              </w:rPr>
              <w:t xml:space="preserve">Klawiatura medyczna z </w:t>
            </w:r>
            <w:proofErr w:type="spellStart"/>
            <w:r w:rsidRPr="008B7216">
              <w:rPr>
                <w:rFonts w:ascii="Verdana" w:hAnsi="Verdana"/>
                <w:sz w:val="16"/>
                <w:szCs w:val="16"/>
                <w:lang w:val="x-none"/>
              </w:rPr>
              <w:t>touchpad’em</w:t>
            </w:r>
            <w:proofErr w:type="spellEnd"/>
            <w:r w:rsidRPr="008B7216">
              <w:rPr>
                <w:rFonts w:ascii="Verdana" w:hAnsi="Verdana"/>
                <w:sz w:val="16"/>
                <w:szCs w:val="16"/>
                <w:lang w:val="x-none"/>
              </w:rPr>
              <w:t xml:space="preserve"> silikonowa z możliwością składania, dezynfekowana, przewody zabudowane niewidoczne.</w:t>
            </w:r>
          </w:p>
          <w:p w14:paraId="4B8E5771" w14:textId="624A75A2" w:rsidR="00E17B80" w:rsidRPr="008B7216" w:rsidRDefault="008B721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B7216">
              <w:rPr>
                <w:rFonts w:ascii="Verdana" w:hAnsi="Verdana"/>
                <w:sz w:val="16"/>
                <w:szCs w:val="16"/>
                <w:lang w:val="x-none"/>
              </w:rPr>
              <w:t>Klawiatura z możliwością ustawienia i zablokowania pod dowolnym kątem.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D5A9A" w14:textId="65CD1AAD" w:rsidR="00E17B80" w:rsidRPr="008B7216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9838A" w14:textId="77777777" w:rsidR="00E17B80" w:rsidRPr="008B7216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8B7216" w14:paraId="6C7FAF2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F3202" w14:textId="0FA98682" w:rsidR="00E17B80" w:rsidRPr="008B7216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E2A80" w14:textId="0885552A" w:rsidR="00E17B80" w:rsidRPr="00044DCE" w:rsidRDefault="008B721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B7216">
              <w:rPr>
                <w:rFonts w:ascii="Verdana" w:hAnsi="Verdana"/>
                <w:sz w:val="16"/>
                <w:szCs w:val="16"/>
                <w:lang w:val="x-none"/>
              </w:rPr>
              <w:t>Kontrola czasu pracy stacji wraz z informacją o terminie wykonania przeglądu technicznego. Wewnętrzny system dezynfekcji powietrza</w:t>
            </w:r>
            <w:r w:rsidR="00044DCE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15E0D" w14:textId="7367E429" w:rsidR="00E17B80" w:rsidRPr="008B7216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1BB6A" w14:textId="77777777" w:rsidR="00E17B80" w:rsidRPr="008B7216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E17B80" w:rsidRPr="008B7216" w14:paraId="0DC87558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9ACF5" w14:textId="2B6CAECA" w:rsidR="00E17B80" w:rsidRPr="008B7216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D31DD" w14:textId="12A588C1" w:rsidR="00E17B80" w:rsidRPr="008B7216" w:rsidRDefault="008B7216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B7216">
              <w:rPr>
                <w:rFonts w:ascii="Verdana" w:hAnsi="Verdana"/>
                <w:sz w:val="16"/>
                <w:szCs w:val="16"/>
              </w:rPr>
              <w:t>Normy PN-EN 60601-1:2011 (bezpieczeństwo wyrobów medycznych) i PN-EN 60601-1-2:2007 (kompatybilność elektromagnetyczna), zgodne z dyrektywą MDD 93/42/EEC ze zmianami 2007/47/EC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E8C54" w14:textId="048EDA62" w:rsidR="00E17B80" w:rsidRPr="008B7216" w:rsidRDefault="00044DCE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A5053" w14:textId="77777777" w:rsidR="00E17B80" w:rsidRPr="008B7216" w:rsidRDefault="00E17B80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18A5" w14:paraId="03C0CA7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CFF0C" w14:textId="6000950C" w:rsidR="006918A5" w:rsidRPr="004D286F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140A8" w14:textId="77777777" w:rsidR="006918A5" w:rsidRPr="0054393B" w:rsidRDefault="006918A5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A49F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38562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6409808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4AE46" w14:textId="00D50D5D" w:rsidR="006918A5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E61E3" w14:textId="77777777" w:rsidR="006918A5" w:rsidRPr="0054393B" w:rsidRDefault="006918A5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E0C9F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6EA5B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527517E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54C61" w14:textId="4C900A70" w:rsidR="006918A5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0170F" w14:textId="77777777" w:rsidR="006918A5" w:rsidRPr="0054393B" w:rsidRDefault="006918A5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14A8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5F498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6583233D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D01A" w14:textId="2DA622A3" w:rsidR="006918A5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96C95" w14:textId="77777777" w:rsidR="006918A5" w:rsidRDefault="006918A5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762C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52D2F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78717DD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B9B8" w14:textId="6AE1E601" w:rsidR="006918A5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0AA86" w14:textId="77777777" w:rsidR="006918A5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AB91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A613F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6A6D54F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54D50" w14:textId="08A6EE50" w:rsidR="006918A5" w:rsidRDefault="00C43E9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D67F" w14:textId="77777777" w:rsidR="006918A5" w:rsidRPr="0054393B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8973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DBA9F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7B634B5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A14468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BDFBDCD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4185165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1AA4557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D36E44A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890EA9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5E627B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4EC0DB1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21CFEF7" w14:textId="77777777" w:rsidR="008B7216" w:rsidRDefault="008B721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C594BEE" w14:textId="6ED5FB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48C2B1EB" w14:textId="77777777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03050A5" w14:textId="07B3409D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  <w:r w:rsidRPr="00693874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20</w:t>
      </w:r>
      <w:r w:rsidRPr="00693874">
        <w:rPr>
          <w:rFonts w:ascii="Verdana" w:hAnsi="Verdana" w:cs="Verdana"/>
          <w:b/>
          <w:sz w:val="16"/>
          <w:szCs w:val="16"/>
        </w:rPr>
        <w:t>: Wózek medyczny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6918A5" w14:paraId="3563D697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92C6B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DD852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496DD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0716E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5105EE23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8D8F3A" w14:textId="77777777" w:rsidR="006918A5" w:rsidRDefault="006918A5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30BC8E18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A4097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C0BA612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ECED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581E0D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29AECDF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E084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A10101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5451D3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E93E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DFE004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45D968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6918A5" w14:paraId="68DBE57B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C1EC5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01A54316" w14:textId="15982119" w:rsidR="006918A5" w:rsidRDefault="006918A5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Wózek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medyczny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B5C76" w14:textId="77777777" w:rsidR="006918A5" w:rsidRDefault="006918A5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AE700EC" w14:textId="77777777" w:rsidR="006918A5" w:rsidRDefault="006918A5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B2BD0" w14:textId="77777777" w:rsidR="006918A5" w:rsidRDefault="006918A5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C6C8861" w14:textId="77777777" w:rsidR="006918A5" w:rsidRDefault="006918A5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7AB8C574" w14:textId="77777777" w:rsidR="006918A5" w:rsidRDefault="006918A5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BF9A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24BDD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433A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E773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15CD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288E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5F7A7BCD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6FF8369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14A4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B7EA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6A5FC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78EC5DB5" w14:textId="77777777" w:rsidR="006918A5" w:rsidRDefault="006918A5" w:rsidP="006918A5">
      <w:pPr>
        <w:pStyle w:val="Standard"/>
      </w:pPr>
    </w:p>
    <w:p w14:paraId="1ED3DAB9" w14:textId="777777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407AA953" w14:textId="77777777" w:rsidR="006918A5" w:rsidRDefault="006918A5" w:rsidP="006918A5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6918A5" w14:paraId="0E1A3D7A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E9EE2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213BF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C89D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FBB1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6918A5" w14:paraId="02C1BE40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5210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6918A5" w14:paraId="7F6F8C92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C5E8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2A973" w14:textId="77777777" w:rsidR="006918A5" w:rsidRPr="0054393B" w:rsidRDefault="006918A5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391B73CC" w14:textId="77777777" w:rsidR="006918A5" w:rsidRPr="0054393B" w:rsidRDefault="006918A5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6D363CD6" w14:textId="77777777" w:rsidR="006918A5" w:rsidRPr="0054393B" w:rsidRDefault="006918A5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4C8D4E1" w14:textId="77777777" w:rsidR="006918A5" w:rsidRDefault="006918A5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B8E6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22CDA" w14:textId="77777777" w:rsidR="006918A5" w:rsidRDefault="006918A5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:rsidRPr="00693874" w14:paraId="33448FB1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0B406" w14:textId="395F9B2B" w:rsidR="006918A5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73519" w14:textId="00B7B743" w:rsidR="006918A5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93874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Wózek medyczny wykonany ze s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tali nierdzewnej odpornej na środki dezynfekujące.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D0814" w14:textId="61D6F83C" w:rsidR="006918A5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BB4D2" w14:textId="77777777" w:rsidR="006918A5" w:rsidRPr="00693874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09A11406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8C971" w14:textId="142A1965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4B756" w14:textId="6F9F6DB8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Wózek wyposażony w 7 szuflad. Pod blatem umieszczona jedna duża szuflada (na całej długości). Pod dużą szufladą umieszczonych jest 6 szuflad w dwóch pionowych rzędach.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A3C6E" w14:textId="0C3B9542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D07CC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390970A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044EF" w14:textId="2A61D529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133CD" w14:textId="7E783716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Wysokość użytkowa szuflad 110 mm +/- 15mm.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D3B68" w14:textId="0B746B9A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CC90A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7F1B0BDD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A97D5" w14:textId="2BF1C235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FABAF" w14:textId="12DCFB79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Szuflady na prowadnicach samodociągowych z pełnym wysuwem.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A223A" w14:textId="16FCD683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FFA1D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3483733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65321" w14:textId="40787629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FD42F" w14:textId="2D9733FE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Wózek wyposażony w uchwyt do prowadzenia umieszczony z przodu wózka.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BEC96" w14:textId="217DD354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00458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3106F2C8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E9293" w14:textId="5BC35AF7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9E4F3" w14:textId="54013C1E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Fronty wózka wykonane w technologii podwójnych ścianek z wypełnieniem.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10610" w14:textId="482662CD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247BD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22AF664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6115A" w14:textId="51E9C2CB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483E9" w14:textId="6AB165DB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Wózek na podstawie jezdnej. Koła średnicy min. 100 mm w tym dwa z blokadą.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54FCB" w14:textId="6EAC6D37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309E6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3B9F94F5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1F6E2" w14:textId="08C5B034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9174A" w14:textId="080959E0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Oponki wykonane z materiału, który nie brudzi podłoża.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F4DE5" w14:textId="38425B11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C2621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39701023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15BD7" w14:textId="6C415734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D40B6" w14:textId="1A7DCC2B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Przy kółkach odbojniki z tworzywa sztucznego.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87ED3" w14:textId="01DCC9BD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65678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2C9DC70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E0D9F" w14:textId="19318712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D6481" w14:textId="75F1BC87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Blat z wszystkich stron prosty, bez galeryjki.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5773C" w14:textId="3FA727E8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C38DA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6AC92707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5817" w14:textId="6B36280C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93AC0" w14:textId="46D09198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Wszystkie krawędzie zaokrąglone, bezpieczne.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FD421" w14:textId="294D4204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9E3E9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3874" w:rsidRPr="00693874" w14:paraId="474F1C4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8EEFD" w14:textId="1B8DB3C8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40C83" w14:textId="77777777" w:rsid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Wymiary:</w:t>
            </w:r>
          </w:p>
          <w:p w14:paraId="691B1AF0" w14:textId="77777777" w:rsid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- blat: 650 x 600 mm +/- 20 mm</w:t>
            </w:r>
          </w:p>
          <w:p w14:paraId="1A1AF508" w14:textId="77777777" w:rsid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- długość: 690 mm +/- 20 mm</w:t>
            </w:r>
          </w:p>
          <w:p w14:paraId="5B4AFFD4" w14:textId="77777777" w:rsid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- szerokość: 700 mm +/- 20 mm</w:t>
            </w:r>
          </w:p>
          <w:p w14:paraId="101527FF" w14:textId="09FEA7A0" w:rsidR="00693874" w:rsidRPr="00693874" w:rsidRDefault="00693874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- wysokość: 985 +/- 20mm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C0B13" w14:textId="6FDB60B0" w:rsidR="00693874" w:rsidRPr="00693874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19C89" w14:textId="77777777" w:rsidR="00693874" w:rsidRPr="00693874" w:rsidRDefault="00693874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918A5" w14:paraId="7154630B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38B63" w14:textId="018B821B" w:rsidR="006918A5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73639" w14:textId="77777777" w:rsidR="006918A5" w:rsidRPr="0054393B" w:rsidRDefault="006918A5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8052B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B2201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1D2C7E1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87F4D" w14:textId="57112641" w:rsidR="006918A5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892CD" w14:textId="77777777" w:rsidR="006918A5" w:rsidRDefault="006918A5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4968B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024B1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3666ACE4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EA98D" w14:textId="25EF7AAA" w:rsidR="006918A5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B5499" w14:textId="77777777" w:rsidR="006918A5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94B4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9802A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152A576C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3744E" w14:textId="3E690275" w:rsidR="006918A5" w:rsidRDefault="0040734F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1A722" w14:textId="77777777" w:rsidR="006918A5" w:rsidRPr="0054393B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5922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5A57D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65049C17" w14:textId="7FA99DEB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91C2E4B" w14:textId="3928B8B5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A42B9D7" w14:textId="1CE04EE4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43F35E0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D0AE3D2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1EB0F20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DB8472F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CEFBD1F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75CED55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DCAD20B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6A21C55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81639BB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2B960B3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72804E3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D66508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A2CE41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713455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7FBEBC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EB6F223" w14:textId="77777777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D2D5B94" w14:textId="4959D154" w:rsidR="0040734F" w:rsidRDefault="0040734F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356EDC7" w14:textId="77777777" w:rsidR="00BC491C" w:rsidRDefault="00BC491C" w:rsidP="00B4673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C0ED525" w14:textId="77777777" w:rsidR="00BC491C" w:rsidRDefault="00BC491C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E8BA8ED" w14:textId="77777777" w:rsidR="004E31B6" w:rsidRDefault="004E31B6" w:rsidP="00B4673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62E47915" w14:textId="3A2BD4B3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7205F344" w14:textId="77777777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69527355" w14:textId="7A86D50E" w:rsidR="006918A5" w:rsidRDefault="006918A5" w:rsidP="006918A5">
      <w:pPr>
        <w:pStyle w:val="Standard"/>
        <w:rPr>
          <w:rFonts w:ascii="Verdana" w:hAnsi="Verdana" w:cs="Verdana"/>
          <w:b/>
          <w:sz w:val="16"/>
          <w:szCs w:val="16"/>
        </w:rPr>
      </w:pPr>
      <w:r w:rsidRPr="00C07EE7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21</w:t>
      </w:r>
      <w:r w:rsidRPr="00C07EE7">
        <w:rPr>
          <w:rFonts w:ascii="Verdana" w:hAnsi="Verdana" w:cs="Verdana"/>
          <w:b/>
          <w:sz w:val="16"/>
          <w:szCs w:val="16"/>
        </w:rPr>
        <w:t>: Resuscytator – 5 sztuk.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6918A5" w14:paraId="1E8C3D02" w14:textId="77777777" w:rsidTr="006918A5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1F78FF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717E71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C8A8C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2BDA0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2357143C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AFFA5E" w14:textId="77777777" w:rsidR="006918A5" w:rsidRDefault="006918A5" w:rsidP="006918A5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2024C74F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FEEF6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83303C1" w14:textId="77777777" w:rsidR="006918A5" w:rsidRDefault="006918A5" w:rsidP="006918A5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3EBF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51F348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92EC67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03EF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CFC2FA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1BCA35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2DE48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0A620EF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04A542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6918A5" w14:paraId="5B03C188" w14:textId="77777777" w:rsidTr="006918A5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D3678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bidi="en-US"/>
              </w:rPr>
            </w:pPr>
          </w:p>
          <w:p w14:paraId="66EF4AAB" w14:textId="32923198" w:rsidR="006918A5" w:rsidRDefault="006918A5" w:rsidP="006918A5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Resuscytator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0815A" w14:textId="77777777" w:rsidR="006918A5" w:rsidRDefault="006918A5" w:rsidP="006918A5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53F1D81" w14:textId="77777777" w:rsidR="006918A5" w:rsidRDefault="006918A5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BC677" w14:textId="77777777" w:rsidR="006918A5" w:rsidRDefault="006918A5" w:rsidP="006918A5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8D98C95" w14:textId="20EAF8D3" w:rsidR="006918A5" w:rsidRDefault="006918A5" w:rsidP="006918A5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5</w:t>
            </w:r>
          </w:p>
          <w:p w14:paraId="4CF329AA" w14:textId="77777777" w:rsidR="006918A5" w:rsidRDefault="006918A5" w:rsidP="006918A5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22A3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6A3016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386F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EB7A9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88BC4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6889C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0B5E15D5" w14:textId="77777777" w:rsidTr="006918A5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246EB9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893C3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9708A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F29A9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33785356" w14:textId="77777777" w:rsidR="006918A5" w:rsidRDefault="006918A5" w:rsidP="006918A5">
      <w:pPr>
        <w:pStyle w:val="Standard"/>
      </w:pPr>
    </w:p>
    <w:p w14:paraId="2A21E49B" w14:textId="777777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714BEA65" w14:textId="77777777" w:rsidR="006918A5" w:rsidRDefault="006918A5" w:rsidP="006918A5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6918A5" w14:paraId="6AED9F60" w14:textId="77777777" w:rsidTr="006918A5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C079A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C496E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9DA6D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D5CCB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6918A5" w14:paraId="06A4364B" w14:textId="77777777" w:rsidTr="006918A5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81897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6918A5" w14:paraId="68AE3CF1" w14:textId="77777777" w:rsidTr="006918A5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3A220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F9F62" w14:textId="77777777" w:rsidR="006918A5" w:rsidRPr="0054393B" w:rsidRDefault="006918A5" w:rsidP="006918A5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7E0252CE" w14:textId="77777777" w:rsidR="006918A5" w:rsidRPr="0054393B" w:rsidRDefault="006918A5" w:rsidP="006918A5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3A2FB1BB" w14:textId="77777777" w:rsidR="006918A5" w:rsidRPr="0054393B" w:rsidRDefault="006918A5" w:rsidP="006918A5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52C22761" w14:textId="77777777" w:rsidR="006918A5" w:rsidRDefault="006918A5" w:rsidP="006918A5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D82E9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41A34" w14:textId="77777777" w:rsidR="006918A5" w:rsidRDefault="006918A5" w:rsidP="006918A5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4FAC75C7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4D3B8" w14:textId="7CC7C5E3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B48CE" w14:textId="1F3ED676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Możliwość wentylacji pacjentów o masie od 15 kg wzwyż.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4F68D" w14:textId="48B6365F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378C2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31503EF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37F84" w14:textId="67C13FFC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FC026" w14:textId="1150BB9F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Prosta konstrukcja zaworu pacjenta – zawór z pojedyncza membraną.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B3970" w14:textId="613A85D2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74A0A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5FBC00E9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F70C9" w14:textId="25D5E770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88B6" w14:textId="1D2CB8EF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Możliwość podłączenia zaworu PEEP na zaworze pacjenta bez potrzeby stosowania dodatkowych złączek. Zastawka PEEP z regulacją do min 15 cm H</w:t>
            </w:r>
            <w:r>
              <w:rPr>
                <w:rFonts w:ascii="Verdana" w:hAnsi="Verdana" w:cs="Verdana"/>
                <w:color w:val="000000"/>
                <w:sz w:val="16"/>
                <w:szCs w:val="16"/>
                <w:vertAlign w:val="subscript"/>
              </w:rPr>
              <w:t>2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O w zestawie.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7A913" w14:textId="57BF7506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TAK 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E1A84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07A0E57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B59E9" w14:textId="5012F7E5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505B4" w14:textId="66F95CF7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Dodatkowa powłoka worka zabezpieczająca przed wytworzeniem zbyt wysokiego ciśnienia w drogach oddechowych.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89DDD" w14:textId="07705E41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CE819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7ABBE2F8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B2D8B" w14:textId="21E8E891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F1A11" w14:textId="7CDC9403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Możliwość podłączenia rezerwuaru tlenu bezpośrednio do zaworu pacjenta w celu umożliwienia prowadzenia wentylacji spontanicznej 100% tlenem.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7DF95" w14:textId="35274455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9360F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204239F7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C6427" w14:textId="3F7ECE4A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B2014" w14:textId="3E75337E" w:rsid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Maski dla dorosłych z miękkim pompowanym mankietem, dobrze przylegające do twarzy. Rozmiar: 3/4, 5 + rurki ustno-gardłowe.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A9F79" w14:textId="31452E9C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49058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4BB701A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89A09" w14:textId="2B26389F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A17FF" w14:textId="4619D53D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Zabezpieczenie przed wypadaniem z ręki w postaci paska.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76B79" w14:textId="68165256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2F8FF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3618F730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FBFF2" w14:textId="4831459E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38698" w14:textId="3B618A87" w:rsid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Możliwość sterylizacji wszystkich elementów resuscytatora w autoklawie w temp. 134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˚C (włącznie z rezerwuarem tlenu).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F73B3" w14:textId="280C3C5B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664E1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4E31B6" w14:paraId="717CF09E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6A852" w14:textId="6A8C1466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420E9" w14:textId="78742454" w:rsidR="004E31B6" w:rsidRPr="004E31B6" w:rsidRDefault="004E31B6" w:rsidP="004E31B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Maksymalna objętość wdechu minimum 1200 ml.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F83A8" w14:textId="1AA2B057" w:rsidR="004E31B6" w:rsidRDefault="004E31B6" w:rsidP="004E31B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A84FE" w14:textId="77777777" w:rsidR="004E31B6" w:rsidRDefault="004E31B6" w:rsidP="004E31B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67E93FCF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31FB1" w14:textId="32C6BDAA" w:rsidR="006918A5" w:rsidRDefault="004E31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3BEB7" w14:textId="77777777" w:rsidR="006918A5" w:rsidRPr="0054393B" w:rsidRDefault="006918A5" w:rsidP="006918A5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83E3B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84FC6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74AF2A7A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1E314" w14:textId="4DF17ECA" w:rsidR="006918A5" w:rsidRDefault="004E31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17246" w14:textId="77777777" w:rsidR="006918A5" w:rsidRDefault="006918A5" w:rsidP="006918A5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9B295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4DF16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02575808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D8234" w14:textId="26542293" w:rsidR="006918A5" w:rsidRDefault="004E31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8F6B5" w14:textId="796D7883" w:rsidR="006918A5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4E31B6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12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4E31B6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D544B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7B994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6918A5" w14:paraId="5A89A9D2" w14:textId="77777777" w:rsidTr="006918A5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8E8B8" w14:textId="4839CC2E" w:rsidR="006918A5" w:rsidRDefault="004E31B6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4D56D" w14:textId="77777777" w:rsidR="006918A5" w:rsidRPr="0054393B" w:rsidRDefault="006918A5" w:rsidP="006918A5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CADCE" w14:textId="77777777" w:rsidR="006918A5" w:rsidRDefault="006918A5" w:rsidP="006918A5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4B7BE" w14:textId="77777777" w:rsidR="006918A5" w:rsidRDefault="006918A5" w:rsidP="006918A5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DFE8350" w14:textId="77777777" w:rsidR="006918A5" w:rsidRDefault="006918A5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D8534E3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C8F2FBD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87CA604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7E94A3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089FE8F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26806AC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EE20D7B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CCDEB2E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EDB74D7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689C7C6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63A6EE3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649A71E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9B41D38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D6E12B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644BD7E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66DD50F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7ED1B67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3DEDB8B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882147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4387903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B5BD9CC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B70CFDE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608191F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5C34A62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CBD782E" w14:textId="77777777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895231" w14:textId="00346ACC" w:rsidR="004E31B6" w:rsidRDefault="004E31B6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5F1B8D2" w14:textId="554C50A4" w:rsidR="008478ED" w:rsidRDefault="008478ED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BE91A5" w14:textId="77777777" w:rsidR="008478ED" w:rsidRDefault="008478ED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D7161E5" w14:textId="77777777" w:rsidR="00DB6973" w:rsidRDefault="00DB6973" w:rsidP="006918A5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575E6DA" w14:textId="77777777" w:rsidR="00831E34" w:rsidRDefault="00831E34" w:rsidP="00B4673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151F917D" w14:textId="77777777" w:rsidR="00C07EE7" w:rsidRDefault="00C07EE7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49DEFCD" w14:textId="77777777" w:rsidR="00C07EE7" w:rsidRDefault="00C07EE7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A1F0086" w14:textId="771D283F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3263D4AB" w14:textId="77777777" w:rsidR="009B19E8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3AE2829B" w14:textId="33D28AE2" w:rsidR="009B19E8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  <w:r w:rsidRPr="009C3D15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22</w:t>
      </w:r>
      <w:r w:rsidRPr="009C3D15">
        <w:rPr>
          <w:rFonts w:ascii="Verdana" w:hAnsi="Verdana" w:cs="Verdana"/>
          <w:b/>
          <w:sz w:val="16"/>
          <w:szCs w:val="16"/>
        </w:rPr>
        <w:t>: Wózek laparoskopowy z uchwytem na butle, kamerę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B19E8" w14:paraId="0AA1D480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B9500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3FB63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F4DF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9F476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51836DF2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1DBED9" w14:textId="77777777" w:rsidR="009B19E8" w:rsidRDefault="009B19E8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222F4DD2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C9339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0CD6B45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9051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0661B94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83CC1C7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2ADEF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C377DF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7E86C4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DFFA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495CE8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220427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B19E8" w14:paraId="5495DD4A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1F81B" w14:textId="77777777" w:rsidR="009B19E8" w:rsidRP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32781A32" w14:textId="1FAD3773" w:rsidR="009B19E8" w:rsidRPr="009B19E8" w:rsidRDefault="009B19E8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 w:rsidRPr="009B19E8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Wózek laparoskopowy z uchwytem na butle, kamerę.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1C9B4" w14:textId="77777777" w:rsidR="009B19E8" w:rsidRPr="009B19E8" w:rsidRDefault="009B19E8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27F3DA8E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43D18" w14:textId="77777777" w:rsidR="009B19E8" w:rsidRDefault="009B19E8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078B4D0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01BD430B" w14:textId="77777777" w:rsidR="009B19E8" w:rsidRDefault="009B19E8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1A84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291B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D71C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83882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B59D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2A23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7B112FCB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573A6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81EB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F2D2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3B63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D636F36" w14:textId="77777777" w:rsidR="009B19E8" w:rsidRDefault="009B19E8" w:rsidP="009B19E8">
      <w:pPr>
        <w:pStyle w:val="Standard"/>
      </w:pPr>
    </w:p>
    <w:p w14:paraId="4AAE5D2F" w14:textId="77777777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1E39A380" w14:textId="77777777" w:rsidR="009B19E8" w:rsidRDefault="009B19E8" w:rsidP="009B19E8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B19E8" w14:paraId="03FF7AA6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22DA8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E5CCD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AE4F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F8073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B19E8" w14:paraId="5245DF9A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0E59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B19E8" w14:paraId="13A3D770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FFDF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F09EE" w14:textId="77777777" w:rsidR="009B19E8" w:rsidRPr="0054393B" w:rsidRDefault="009B19E8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508CCC72" w14:textId="77777777" w:rsidR="009B19E8" w:rsidRPr="0054393B" w:rsidRDefault="009B19E8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448C1B36" w14:textId="77777777" w:rsidR="009B19E8" w:rsidRPr="0054393B" w:rsidRDefault="009B19E8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4DFCD2BD" w14:textId="77777777" w:rsidR="009B19E8" w:rsidRDefault="009B19E8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D7A9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5F710" w14:textId="77777777" w:rsidR="009B19E8" w:rsidRDefault="009B19E8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:rsidRPr="00301CC4" w14:paraId="5100CF9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CA720" w14:textId="77375CE1" w:rsidR="009B19E8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43C63" w14:textId="51FB54DF" w:rsidR="009B19E8" w:rsidRPr="00F06762" w:rsidRDefault="00301CC4" w:rsidP="00F06762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Verdana" w:eastAsiaTheme="minorHAnsi" w:hAnsi="Verdana" w:cs="TimesNewRomanPS-BoldMT"/>
                <w:kern w:val="0"/>
                <w:sz w:val="16"/>
                <w:szCs w:val="16"/>
                <w:lang w:val="pl-PL" w:bidi="ar-SA"/>
              </w:rPr>
            </w:pPr>
            <w:r w:rsidRPr="00301CC4">
              <w:rPr>
                <w:rFonts w:ascii="Verdana" w:eastAsiaTheme="minorHAnsi" w:hAnsi="Verdana" w:cs="TimesNewRomanPS-BoldMT"/>
                <w:kern w:val="0"/>
                <w:sz w:val="16"/>
                <w:szCs w:val="16"/>
                <w:lang w:val="pl-PL" w:bidi="ar-SA"/>
              </w:rPr>
              <w:t>Wózek laparoskopowy z uchwytem na butle CO2, kamerę, listwa zasilająca</w:t>
            </w:r>
            <w:r w:rsidR="00F06762">
              <w:rPr>
                <w:rFonts w:ascii="Verdana" w:eastAsiaTheme="minorHAnsi" w:hAnsi="Verdana" w:cs="TimesNewRomanPS-BoldMT"/>
                <w:kern w:val="0"/>
                <w:sz w:val="16"/>
                <w:szCs w:val="16"/>
                <w:lang w:val="pl-PL" w:bidi="ar-SA"/>
              </w:rPr>
              <w:t xml:space="preserve"> </w:t>
            </w:r>
            <w:r w:rsidRPr="00F06762">
              <w:rPr>
                <w:rFonts w:ascii="Verdana" w:eastAsiaTheme="minorHAnsi" w:hAnsi="Verdana" w:cs="TimesNewRomanPS-BoldMT"/>
                <w:kern w:val="0"/>
                <w:sz w:val="16"/>
                <w:szCs w:val="16"/>
                <w:lang w:val="pl-PL"/>
              </w:rPr>
              <w:t>na 5 gniazd.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D5990" w14:textId="0CFC3B97" w:rsidR="009B19E8" w:rsidRPr="00301CC4" w:rsidRDefault="00343C73" w:rsidP="00301CC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1BA9C" w14:textId="77777777" w:rsidR="009B19E8" w:rsidRPr="00301CC4" w:rsidRDefault="009B19E8" w:rsidP="00301CC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301CC4" w:rsidRPr="00301CC4" w14:paraId="6D0DFF4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3EFE4" w14:textId="075D8A3C" w:rsid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6B62D" w14:textId="18790CDA" w:rsidR="00301CC4" w:rsidRPr="00301CC4" w:rsidRDefault="00301CC4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01CC4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Wykonany z wysokiej jakości m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ateriałów odpornych na</w:t>
            </w:r>
            <w:r w:rsidR="00343C73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uderzenia oraz na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działanie środków dezynfekujących.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7A69B" w14:textId="6D7E8788" w:rsidR="00301CC4" w:rsidRPr="00301CC4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F3C02" w14:textId="77777777" w:rsidR="00301CC4" w:rsidRPr="00301CC4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01CC4" w:rsidRPr="00301CC4" w14:paraId="22E69B9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55B52" w14:textId="79668105" w:rsidR="00301CC4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D5099" w14:textId="53514305" w:rsidR="00301CC4" w:rsidRPr="00301CC4" w:rsidRDefault="00301CC4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Wózek musi posiadać 5 półek roboczych oraz minimum jedną szufladę.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9E881" w14:textId="10F10DCB" w:rsidR="00301CC4" w:rsidRPr="00301CC4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97E80" w14:textId="77777777" w:rsidR="00301CC4" w:rsidRPr="00301CC4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01CC4" w:rsidRPr="00301CC4" w14:paraId="714FB6E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D8C78" w14:textId="34451D05" w:rsidR="00301CC4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2AA17" w14:textId="2E928445" w:rsidR="00301CC4" w:rsidRPr="00301CC4" w:rsidRDefault="00301CC4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Wyposażony w uchwyt do kamery</w:t>
            </w:r>
            <w:r w:rsidR="00343C73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/endoskopu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40DAC" w14:textId="23AE3A69" w:rsidR="00301CC4" w:rsidRPr="00301CC4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D46BE" w14:textId="77777777" w:rsidR="00301CC4" w:rsidRPr="00301CC4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01CC4" w:rsidRPr="00301CC4" w14:paraId="75835B57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D1113" w14:textId="25966E6F" w:rsidR="00301CC4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4CE5C" w14:textId="1852E34D" w:rsidR="00301CC4" w:rsidRPr="00301CC4" w:rsidRDefault="00301CC4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Podstawa jezdna z kołami antystatycznymi. Koła z hamulcami.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D6BB2" w14:textId="34DA83AA" w:rsidR="00301CC4" w:rsidRPr="00301CC4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9886B" w14:textId="77777777" w:rsidR="00301CC4" w:rsidRPr="00301CC4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01CC4" w:rsidRPr="00343C73" w14:paraId="53B7DBA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02A18" w14:textId="73F786D0" w:rsidR="00301CC4" w:rsidRPr="00343C73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BC0D8" w14:textId="413EFBCA" w:rsidR="00301CC4" w:rsidRPr="00343C73" w:rsidRDefault="00301CC4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343C73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Wymiary: </w:t>
            </w:r>
            <w:r w:rsidRPr="00343C73">
              <w:rPr>
                <w:rFonts w:ascii="Verdana" w:eastAsiaTheme="minorHAnsi" w:hAnsi="Verdana" w:cs="ArialMT"/>
                <w:kern w:val="0"/>
                <w:sz w:val="16"/>
                <w:szCs w:val="16"/>
              </w:rPr>
              <w:t>670 x 600 x 1430 mm +/- 20mm</w:t>
            </w:r>
            <w:r w:rsidR="00343C73">
              <w:rPr>
                <w:rFonts w:ascii="Verdana" w:eastAsiaTheme="minorHAnsi" w:hAnsi="Verdana" w:cs="ArialMT"/>
                <w:kern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20E6A" w14:textId="308E8C3F" w:rsidR="00301CC4" w:rsidRPr="00343C73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FBA38" w14:textId="77777777" w:rsidR="00301CC4" w:rsidRPr="00343C73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301CC4" w:rsidRPr="00301CC4" w14:paraId="5C1064B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F5F64" w14:textId="4E2E8254" w:rsidR="00301CC4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B744B" w14:textId="590B0526" w:rsidR="00301CC4" w:rsidRPr="00301CC4" w:rsidRDefault="00343C73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Waga: max 60 kg.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9298E" w14:textId="22407D96" w:rsidR="00301CC4" w:rsidRPr="00301CC4" w:rsidRDefault="00343C73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BEAED" w14:textId="77777777" w:rsidR="00301CC4" w:rsidRPr="00301CC4" w:rsidRDefault="00301CC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B19E8" w14:paraId="4DB43572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869F6" w14:textId="7167ABDD" w:rsidR="009B19E8" w:rsidRPr="00301CC4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5CC3F" w14:textId="77777777" w:rsidR="009B19E8" w:rsidRPr="0054393B" w:rsidRDefault="009B19E8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96A7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678C7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63D18B9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81875" w14:textId="4E7D8ADB" w:rsidR="009B19E8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F4847" w14:textId="77777777" w:rsidR="009B19E8" w:rsidRPr="0054393B" w:rsidRDefault="009B19E8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4845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6C2F2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759541B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5EDBC" w14:textId="6FE7D0C7" w:rsidR="009B19E8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E2E20" w14:textId="77777777" w:rsidR="009B19E8" w:rsidRDefault="009B19E8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C399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A705C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3D167FD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76145" w14:textId="46E86C9A" w:rsidR="009B19E8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B9911" w14:textId="77777777" w:rsidR="009B19E8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BE48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B40EB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2674332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45ED" w14:textId="77024EB6" w:rsidR="009B19E8" w:rsidRDefault="00343C73" w:rsidP="00343C73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15622" w14:textId="77777777" w:rsidR="009B19E8" w:rsidRPr="0054393B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249A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0ED80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62B732C" w14:textId="77777777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3A69A2D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E0C5C0E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5DC5CBB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93E6EE5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4829BF7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B93765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80C187F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9AB8EC1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6E94499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7F7E4C8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1FF639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4024BB4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FAEE038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2D6C6F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E389BBB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F7AA798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9BBE3F5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FE99EC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1C9291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72A63FD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7E0AF00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76862A6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016A819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62DD60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B61EA4F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00105AB" w14:textId="1F1E9E1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4A3A47B" w14:textId="44E9F181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DE2AE37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B298AD6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31EEC24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D158E41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4FA2231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24883DD" w14:textId="77777777" w:rsidR="00343C73" w:rsidRDefault="00343C73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43D6FF" w14:textId="6AFE8BDD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719BB080" w14:textId="77777777" w:rsidR="009B19E8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7CCF23B8" w14:textId="7F02958C" w:rsidR="009B19E8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  <w:r w:rsidRPr="00C563F0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C563F0">
        <w:rPr>
          <w:rFonts w:ascii="Verdana" w:hAnsi="Verdana" w:cs="Verdana"/>
          <w:b/>
          <w:sz w:val="16"/>
          <w:szCs w:val="16"/>
        </w:rPr>
        <w:t>3</w:t>
      </w:r>
      <w:r w:rsidRPr="00C563F0">
        <w:rPr>
          <w:rFonts w:ascii="Verdana" w:hAnsi="Verdana" w:cs="Verdana"/>
          <w:b/>
          <w:sz w:val="16"/>
          <w:szCs w:val="16"/>
        </w:rPr>
        <w:t xml:space="preserve">: Aparat USG z </w:t>
      </w:r>
      <w:proofErr w:type="spellStart"/>
      <w:r w:rsidRPr="00C563F0">
        <w:rPr>
          <w:rFonts w:ascii="Verdana" w:hAnsi="Verdana" w:cs="Verdana"/>
          <w:b/>
          <w:sz w:val="16"/>
          <w:szCs w:val="16"/>
        </w:rPr>
        <w:t>dopplerem</w:t>
      </w:r>
      <w:proofErr w:type="spellEnd"/>
      <w:r w:rsidRPr="00C563F0">
        <w:rPr>
          <w:rFonts w:ascii="Verdana" w:hAnsi="Verdana" w:cs="Verdana"/>
          <w:b/>
          <w:sz w:val="16"/>
          <w:szCs w:val="16"/>
        </w:rPr>
        <w:t xml:space="preserve">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B19E8" w14:paraId="7FED36E8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9A488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DE02B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1A265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E33A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19511352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EEF5A" w14:textId="77777777" w:rsidR="009B19E8" w:rsidRDefault="009B19E8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1311433D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4D321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64872EF0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088D3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82DE61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3E1A9BF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9DB9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DAA8D44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2FA603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AEBC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7445FE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51EF6C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B19E8" w14:paraId="29B55221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05898" w14:textId="77777777" w:rsidR="009B19E8" w:rsidRP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6D3391DD" w14:textId="6BF71B9C" w:rsidR="009B19E8" w:rsidRPr="009B19E8" w:rsidRDefault="009B19E8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>Aparat USG z Dopplerem.</w:t>
            </w:r>
            <w:r w:rsidRPr="009B19E8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FB289" w14:textId="77777777" w:rsidR="009B19E8" w:rsidRPr="009B19E8" w:rsidRDefault="009B19E8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4E21174C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79D3E" w14:textId="77777777" w:rsidR="009B19E8" w:rsidRDefault="009B19E8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BA83D2B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003F9F2C" w14:textId="77777777" w:rsidR="009B19E8" w:rsidRDefault="009B19E8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A1AE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76C113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9BDC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19CB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6A94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989B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3380A282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1C804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0DCEF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893D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B8E5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68E71537" w14:textId="77777777" w:rsidR="009B19E8" w:rsidRDefault="009B19E8" w:rsidP="009B19E8">
      <w:pPr>
        <w:pStyle w:val="Standard"/>
      </w:pPr>
    </w:p>
    <w:p w14:paraId="0425BD78" w14:textId="77777777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36E259F2" w14:textId="77777777" w:rsidR="009B19E8" w:rsidRDefault="009B19E8" w:rsidP="009B19E8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B19E8" w14:paraId="65CD3E54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158FB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F5446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0D904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27B9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B19E8" w14:paraId="7336D7F5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D05D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B19E8" w14:paraId="412BFD85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7C8B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FD5A" w14:textId="77777777" w:rsidR="009B19E8" w:rsidRPr="0054393B" w:rsidRDefault="009B19E8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35C63160" w14:textId="77777777" w:rsidR="009B19E8" w:rsidRPr="0054393B" w:rsidRDefault="009B19E8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0F60F4E3" w14:textId="77777777" w:rsidR="009B19E8" w:rsidRPr="0054393B" w:rsidRDefault="009B19E8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159F671C" w14:textId="77777777" w:rsidR="009B19E8" w:rsidRDefault="009B19E8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34AF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F4BCD" w14:textId="77777777" w:rsidR="009B19E8" w:rsidRDefault="009B19E8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:rsidRPr="00C563F0" w14:paraId="5752863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9AF82" w14:textId="7B95C06C" w:rsidR="009B19E8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EE00D" w14:textId="44714C18" w:rsidR="009B19E8" w:rsidRPr="00C563F0" w:rsidRDefault="00C563F0" w:rsidP="00C563F0">
            <w:pPr>
              <w:jc w:val="both"/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Cyfrowy przenośny aparat dopplerowski w zwartej kompaktowej jednobryłowej obudowie z wbudowanymi głośnikami i wbudowanym kolorowym wyświetlaczem LCD (min.</w:t>
            </w:r>
            <w:r>
              <w:rPr>
                <w:rFonts w:ascii="Verdana" w:hAnsi="Verdana" w:cs="Arial"/>
                <w:sz w:val="16"/>
                <w:szCs w:val="16"/>
                <w:lang w:val="pl-PL"/>
              </w:rPr>
              <w:t xml:space="preserve"> </w:t>
            </w: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 xml:space="preserve">18”) do diagnostyki przepływu krwi w tętnicach wewnątrz i zewnątrzczaszkowych, </w:t>
            </w:r>
            <w:r>
              <w:rPr>
                <w:rFonts w:ascii="Verdana" w:hAnsi="Verdana" w:cs="Arial"/>
                <w:sz w:val="16"/>
                <w:szCs w:val="16"/>
                <w:lang w:val="pl-PL"/>
              </w:rPr>
              <w:t>W</w:t>
            </w: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ymagany system operacyjny Windows 10 Pro lub wyższy)</w:t>
            </w:r>
            <w:r>
              <w:rPr>
                <w:rFonts w:ascii="Verdana" w:hAnsi="Verdana" w:cs="Arial"/>
                <w:sz w:val="16"/>
                <w:szCs w:val="16"/>
                <w:lang w:val="pl-PL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613B0" w14:textId="04D9E6D7" w:rsidR="009B19E8" w:rsidRPr="00C563F0" w:rsidRDefault="00C563F0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E0CEC" w14:textId="77777777" w:rsidR="009B19E8" w:rsidRPr="00C563F0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19FC720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A0D93" w14:textId="1FE8DA2A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9FB9C" w14:textId="77777777" w:rsidR="00C563F0" w:rsidRPr="00C563F0" w:rsidRDefault="00C563F0" w:rsidP="00C563F0">
            <w:pPr>
              <w:jc w:val="both"/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W obudowie zintegrowany LCD (technologia LED) i PC o następujących parametrach minimalnych:</w:t>
            </w:r>
          </w:p>
          <w:p w14:paraId="29C65F66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min. 4 GB RAM;</w:t>
            </w:r>
          </w:p>
          <w:p w14:paraId="3A4689B9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min. 1 TB HDD;</w:t>
            </w:r>
          </w:p>
          <w:p w14:paraId="3F1E447D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min. 4 porty USB ( w tym min. 1 w stand. 3.0);</w:t>
            </w:r>
          </w:p>
          <w:p w14:paraId="073657CA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min. 1 port VGA;</w:t>
            </w:r>
          </w:p>
          <w:p w14:paraId="3A3789AF" w14:textId="0BA48EEA" w:rsidR="00657DAA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min. 1 gniazdo RJ45;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9CAC6" w14:textId="4AF2EB10" w:rsidR="00657DAA" w:rsidRPr="00C563F0" w:rsidRDefault="00C563F0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03B8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1DB3AE8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6AF52" w14:textId="631D64B6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092FC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 xml:space="preserve">Aparat zasilany elektryczne (230 V, 50 </w:t>
            </w:r>
            <w:proofErr w:type="spellStart"/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Hz</w:t>
            </w:r>
            <w:proofErr w:type="spellEnd"/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).</w:t>
            </w:r>
          </w:p>
          <w:p w14:paraId="20E090DE" w14:textId="0C74CA62" w:rsidR="00657DAA" w:rsidRPr="00C563F0" w:rsidRDefault="00C563F0" w:rsidP="00C563F0">
            <w:pPr>
              <w:rPr>
                <w:rFonts w:ascii="Verdana" w:hAnsi="Verdana" w:cs="Arial"/>
                <w:sz w:val="16"/>
                <w:szCs w:val="16"/>
              </w:rPr>
            </w:pPr>
            <w:proofErr w:type="spellStart"/>
            <w:r w:rsidRPr="00C563F0">
              <w:rPr>
                <w:rFonts w:ascii="Verdana" w:hAnsi="Verdana" w:cs="Arial"/>
                <w:sz w:val="16"/>
                <w:szCs w:val="16"/>
              </w:rPr>
              <w:t>Wymagana</w:t>
            </w:r>
            <w:proofErr w:type="spellEnd"/>
            <w:r w:rsidRPr="00C563F0">
              <w:rPr>
                <w:rFonts w:ascii="Verdana" w:hAnsi="Verdana" w:cs="Arial"/>
                <w:sz w:val="16"/>
                <w:szCs w:val="16"/>
              </w:rPr>
              <w:t xml:space="preserve"> masa </w:t>
            </w:r>
            <w:proofErr w:type="spellStart"/>
            <w:r w:rsidRPr="00C563F0">
              <w:rPr>
                <w:rFonts w:ascii="Verdana" w:hAnsi="Verdana" w:cs="Arial"/>
                <w:sz w:val="16"/>
                <w:szCs w:val="16"/>
              </w:rPr>
              <w:t>aparatu</w:t>
            </w:r>
            <w:proofErr w:type="spellEnd"/>
            <w:r w:rsidRPr="00C563F0">
              <w:rPr>
                <w:rFonts w:ascii="Verdana" w:hAnsi="Verdana" w:cs="Arial"/>
                <w:sz w:val="16"/>
                <w:szCs w:val="16"/>
              </w:rPr>
              <w:t xml:space="preserve"> &lt; 7 kg.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25157" w14:textId="271CFBB3" w:rsidR="00657DAA" w:rsidRPr="00C563F0" w:rsidRDefault="00C563F0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PODAC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75563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4BB3349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B0B8A" w14:textId="56CC96A1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4DB76" w14:textId="23B0B032" w:rsidR="00C563F0" w:rsidRPr="00C563F0" w:rsidRDefault="00C563F0" w:rsidP="00C563F0">
            <w:pPr>
              <w:jc w:val="both"/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Aparat wyposażony w gniazda, umożliwiające jednoczesne podłączenie sond:</w:t>
            </w:r>
          </w:p>
          <w:p w14:paraId="6E44154E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- 1,6 MHz (1 szt.) lub zamiennie 2 MHz (1 szt.);</w:t>
            </w:r>
          </w:p>
          <w:p w14:paraId="44F25090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- 2 MHz (1 szt.);</w:t>
            </w:r>
          </w:p>
          <w:p w14:paraId="1F098EA3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- 4 MHz (1 szt.);</w:t>
            </w:r>
          </w:p>
          <w:p w14:paraId="4CB1D363" w14:textId="7777777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- 8 MHz (1 szt.);</w:t>
            </w:r>
          </w:p>
          <w:p w14:paraId="2D666BA9" w14:textId="71FA2029" w:rsidR="00657DAA" w:rsidRPr="00C563F0" w:rsidRDefault="00C563F0" w:rsidP="00C563F0">
            <w:pPr>
              <w:rPr>
                <w:rFonts w:ascii="Verdana" w:hAnsi="Verdana" w:cs="Arial"/>
                <w:sz w:val="16"/>
                <w:szCs w:val="16"/>
              </w:rPr>
            </w:pPr>
            <w:r w:rsidRPr="00C563F0">
              <w:rPr>
                <w:rFonts w:ascii="Verdana" w:hAnsi="Verdana" w:cs="Arial"/>
                <w:sz w:val="16"/>
                <w:szCs w:val="16"/>
              </w:rPr>
              <w:t xml:space="preserve">- 16 MHz (1 </w:t>
            </w:r>
            <w:proofErr w:type="spellStart"/>
            <w:r w:rsidRPr="00C563F0">
              <w:rPr>
                <w:rFonts w:ascii="Verdana" w:hAnsi="Verdana" w:cs="Arial"/>
                <w:sz w:val="16"/>
                <w:szCs w:val="16"/>
              </w:rPr>
              <w:t>szt</w:t>
            </w:r>
            <w:proofErr w:type="spellEnd"/>
            <w:r w:rsidRPr="00C563F0">
              <w:rPr>
                <w:rFonts w:ascii="Verdana" w:hAnsi="Verdana" w:cs="Arial"/>
                <w:sz w:val="16"/>
                <w:szCs w:val="16"/>
              </w:rPr>
              <w:t>.);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D0F45" w14:textId="19EED1A8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F963B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1A350BA4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56785" w14:textId="11FB098F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C3485" w14:textId="098B8BA7" w:rsidR="00C563F0" w:rsidRPr="00C563F0" w:rsidRDefault="00C563F0" w:rsidP="00C563F0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Aparat wyposażony w gniazdo, umożliwiające wprowadzanie sygnałów zewnętrznych</w:t>
            </w:r>
            <w:r>
              <w:rPr>
                <w:rFonts w:ascii="Verdana" w:hAnsi="Verdana" w:cs="Arial"/>
                <w:sz w:val="16"/>
                <w:szCs w:val="16"/>
                <w:lang w:val="pl-PL"/>
              </w:rPr>
              <w:br/>
            </w:r>
            <w:r w:rsidRPr="00C563F0">
              <w:rPr>
                <w:rFonts w:ascii="Verdana" w:hAnsi="Verdana" w:cs="Arial"/>
                <w:sz w:val="16"/>
                <w:szCs w:val="16"/>
                <w:lang w:val="pl-PL"/>
              </w:rPr>
              <w:t>i wyprowadzanie sygnałów na zewnątrz:</w:t>
            </w:r>
          </w:p>
          <w:p w14:paraId="3EA144FD" w14:textId="49793D31" w:rsidR="00657DAA" w:rsidRPr="00C563F0" w:rsidRDefault="00C563F0" w:rsidP="00C563F0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C563F0">
              <w:rPr>
                <w:rFonts w:ascii="Verdana" w:hAnsi="Verdana" w:cs="Arial"/>
                <w:sz w:val="16"/>
                <w:szCs w:val="16"/>
              </w:rPr>
              <w:t>- min. 8 wejść/wyjść analogowo-cyfrowych w dowolnej konfiguracji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0786C" w14:textId="01D97FA9" w:rsidR="00657DAA" w:rsidRPr="00C563F0" w:rsidRDefault="00C563F0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8B141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0AD52DD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3018A" w14:textId="333F1FBB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ED3BE" w14:textId="209F054E" w:rsidR="00657DAA" w:rsidRPr="00C563F0" w:rsidRDefault="00C563F0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C563F0">
              <w:rPr>
                <w:rFonts w:ascii="Verdana" w:hAnsi="Verdana" w:cs="Arial"/>
                <w:sz w:val="16"/>
                <w:szCs w:val="16"/>
              </w:rPr>
              <w:t>Aparat przystosowany do montażu na wysięgniku / ramieniu wychylnym lub na ścianie zgodnie ze standardem VESA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DD3E1" w14:textId="50E8E8EA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60686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6EEEDDF4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BF106" w14:textId="7DB8C3D4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A60B9" w14:textId="5E81C87E" w:rsidR="00657DAA" w:rsidRPr="00C563F0" w:rsidRDefault="00C563F0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C563F0">
              <w:rPr>
                <w:rFonts w:ascii="Verdana" w:hAnsi="Verdana" w:cs="Arial"/>
                <w:sz w:val="16"/>
                <w:szCs w:val="16"/>
              </w:rPr>
              <w:t>W zestawie drukarka umożliwiająca wydruk w kolorze.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D889F" w14:textId="142AB40E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F3FC9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C563F0" w14:paraId="3D57F1C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06BC3" w14:textId="390C7432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A31D5" w14:textId="77777777" w:rsidR="00C563F0" w:rsidRPr="00C563F0" w:rsidRDefault="00C563F0" w:rsidP="00C563F0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>Sterowanie:</w:t>
            </w:r>
          </w:p>
          <w:p w14:paraId="0C56827D" w14:textId="3791E134" w:rsidR="00C563F0" w:rsidRPr="00C563F0" w:rsidRDefault="00C563F0" w:rsidP="00C563F0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 xml:space="preserve">- </w:t>
            </w:r>
            <w:proofErr w:type="spellStart"/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>touchscreen</w:t>
            </w:r>
            <w:proofErr w:type="spellEnd"/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 xml:space="preserve"> (dotykowe)</w:t>
            </w:r>
          </w:p>
          <w:p w14:paraId="29DC3DA4" w14:textId="77777777" w:rsidR="00C563F0" w:rsidRPr="00C563F0" w:rsidRDefault="00C563F0" w:rsidP="00C563F0">
            <w:pPr>
              <w:pStyle w:val="Bezodstpw"/>
              <w:jc w:val="both"/>
              <w:rPr>
                <w:rFonts w:ascii="Verdana" w:hAnsi="Verdana"/>
                <w:sz w:val="16"/>
                <w:szCs w:val="16"/>
                <w:lang w:val="pl-PL"/>
              </w:rPr>
            </w:pPr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 xml:space="preserve">- ręczne z pulpitu operatora (bezprzewodowy oraz przewodowy moduł zdalnego  sterowania) </w:t>
            </w:r>
          </w:p>
          <w:p w14:paraId="29C5D5CE" w14:textId="0E56EB69" w:rsidR="00C563F0" w:rsidRPr="00C563F0" w:rsidRDefault="00C563F0" w:rsidP="00C563F0">
            <w:pPr>
              <w:pStyle w:val="Bezodstpw"/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 xml:space="preserve">- </w:t>
            </w:r>
            <w:r w:rsidRPr="00C563F0">
              <w:rPr>
                <w:rFonts w:ascii="Verdana" w:hAnsi="Verdana"/>
                <w:sz w:val="16"/>
                <w:szCs w:val="16"/>
                <w:lang w:val="pl-PL"/>
              </w:rPr>
              <w:t>przy pomocy myszki i klawiatury komputerowej</w:t>
            </w:r>
          </w:p>
          <w:p w14:paraId="2BD2FCB2" w14:textId="25A80C31" w:rsidR="00657DAA" w:rsidRPr="00C563F0" w:rsidRDefault="00C563F0" w:rsidP="00C563F0">
            <w:pPr>
              <w:pStyle w:val="Bezodstpw"/>
              <w:rPr>
                <w:rFonts w:eastAsia="Verdana" w:cs="Verdana"/>
                <w:lang w:val="pl-PL"/>
              </w:rPr>
            </w:pPr>
            <w:r w:rsidRPr="00837DA6">
              <w:rPr>
                <w:rFonts w:ascii="Verdana" w:hAnsi="Verdana"/>
                <w:sz w:val="16"/>
                <w:szCs w:val="16"/>
                <w:lang w:val="pl-PL"/>
              </w:rPr>
              <w:t>- za pomocą 3-funkcyjnego sterownika/pedału nożnego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4FEDF" w14:textId="52E1FDE2" w:rsidR="00657DAA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2926C" w14:textId="77777777" w:rsidR="00657DAA" w:rsidRPr="00C563F0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0260635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3B5ED" w14:textId="56D1E8F5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723BC" w14:textId="486D2F11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Pełna diagnostyka dopplerowska przepływów w naczyniach wewnątrzczaszkowych,  szyjnych i peryferyjnych.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2A694" w14:textId="487629BC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D8051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5DBEFE0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F5CDA" w14:textId="2ADD5C17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A093C" w14:textId="5CF2DC48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 xml:space="preserve">Automatyczne wyznaczanie podstawowych parametrów prędkości przepływu (prędkości przepływu – skurczowa, średnia, ratio; indeksy RI i PI; rytm/puls serca -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Heart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Rate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, VMR, EtCO2, CO2R). Wymagana prezentacja współczynnika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Lindegaarda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12E52" w14:textId="5C924A82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ACC5E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00D0DCB2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F715F" w14:textId="3ADA2C45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D0BD3" w14:textId="133DC384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Analiza spektralna sygnałów dopplerowskich (min. 256-punktowa analiza FFT).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B6DFA" w14:textId="041F4662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6DEDF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6790835F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0B4D7" w14:textId="516A30AE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65C18" w14:textId="56EC15ED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Głowica 2 MHz PW diagnostyczna (1 szt.).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E333" w14:textId="3A656BA3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41D9A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19DEB82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CA8A0" w14:textId="6DAB9259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DE51B" w14:textId="5F55779F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Głowica 4 MHz CW/PW 1 szt.).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B14A1" w14:textId="273F2921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31377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5E785347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5AD1C" w14:textId="435EA96A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EE17D" w14:textId="10015C61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Głowica monitorująca 2 MHz  PW (2 szt.).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D5BD6" w14:textId="49438C9A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225F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2F0F476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FA6F6" w14:textId="4B46B8E8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514A4" w14:textId="663F1814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Mocowanie do sond monitorujących bilateralne.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5B949" w14:textId="20FB0E0E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1F9F8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78623A7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2D7CE" w14:textId="3A264208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DEF3F" w14:textId="0C25444A" w:rsidR="00657DAA" w:rsidRPr="00837DA6" w:rsidRDefault="00837DA6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Wymagane oprogramowanie do monitorowania  bilateralnego (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dwustronnego</w:t>
            </w:r>
            <w:r>
              <w:rPr>
                <w:rFonts w:ascii="Verdana" w:hAnsi="Verdana" w:cs="Arial"/>
                <w:sz w:val="16"/>
                <w:szCs w:val="16"/>
              </w:rPr>
              <w:t>-</w:t>
            </w:r>
            <w:r w:rsidRPr="00837DA6">
              <w:rPr>
                <w:rFonts w:ascii="Verdana" w:hAnsi="Verdana" w:cs="Arial"/>
                <w:sz w:val="16"/>
                <w:szCs w:val="16"/>
              </w:rPr>
              <w:t>jednoczasowo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) z automatyczną detekcją zatorów (HITS) oraz z jednoczesną prezentacją rejestrowanego sygnału z różnych głębokości w min. 8 oknach na jednym ekranie. Wymagana analiza HITS w dużej rozdzielczości (min. 125 mikrosekund).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03601" w14:textId="19003078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49058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7DAA" w:rsidRPr="00837DA6" w14:paraId="03AB5ED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4116E" w14:textId="7E0C0947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7BB26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Wymagane następujące testy specjalistyczne w trybie monitorowania:</w:t>
            </w:r>
          </w:p>
          <w:p w14:paraId="42437613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PFO;</w:t>
            </w:r>
          </w:p>
          <w:p w14:paraId="31158581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lastRenderedPageBreak/>
              <w:t>- Breath Holding;</w:t>
            </w:r>
          </w:p>
          <w:p w14:paraId="21AF6E19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Vasomotor Reactivity;</w:t>
            </w:r>
          </w:p>
          <w:p w14:paraId="621F6C74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Vasospasm;</w:t>
            </w:r>
          </w:p>
          <w:p w14:paraId="6A9080E5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Cognitive Response;</w:t>
            </w:r>
          </w:p>
          <w:p w14:paraId="44ADBA77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Sickle Cell;</w:t>
            </w:r>
          </w:p>
          <w:p w14:paraId="654D5E4F" w14:textId="57D748F0" w:rsidR="00657DAA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 xml:space="preserve">-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Ophthalmic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mode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7E320" w14:textId="0A897E50" w:rsidR="00657DAA" w:rsidRPr="00837DA6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2813" w14:textId="77777777" w:rsidR="00657DAA" w:rsidRPr="00837DA6" w:rsidRDefault="00657DA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C563F0" w14:paraId="37E8DD11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7EE86" w14:textId="74A7BE2E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65528" w14:textId="5E6AFECA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Wymaqana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możliwość obróbki (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reanalizy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) zamrożonych (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freeze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) wcześniej danych surowych spektrum (w tym m.in. zmiana głębokości, „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Sample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Volume”, „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Scale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”,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etc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);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DE581" w14:textId="5C53E7A8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A5702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545BE4DB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15434" w14:textId="71759287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FB79" w14:textId="708E1AF7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Wymagana prezentacja trybu M-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Mode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w czasie rzeczywistym (ilość bramek w trybie</w:t>
            </w:r>
            <w:r>
              <w:rPr>
                <w:rFonts w:ascii="Verdana" w:hAnsi="Verdana" w:cs="Arial"/>
                <w:sz w:val="16"/>
                <w:szCs w:val="16"/>
              </w:rPr>
              <w:br/>
            </w:r>
            <w:r w:rsidRPr="00837DA6">
              <w:rPr>
                <w:rFonts w:ascii="Verdana" w:hAnsi="Verdana" w:cs="Arial"/>
                <w:sz w:val="16"/>
                <w:szCs w:val="16"/>
              </w:rPr>
              <w:t>M-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Mode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- min. 250 – co oznacza pomiar FFT w min. 250 głębokościach).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72DB7" w14:textId="78E07CC8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1C0BD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769B5577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60E77" w14:textId="7293F37B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5A7B3" w14:textId="01CFCE29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Wymagana prezentacja „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Velocity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Profiles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” (umożliwiająca w czasie rzeczywistym prezentację rozkładu i mocy/natężenia prędkości oraz dostęp do danych spektrum uzyskanych na wszystkich min. 250 głębokościach M-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Mode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F47E8" w14:textId="769A4644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66CDF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640A8651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0366A" w14:textId="7315C059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46223" w14:textId="1C24A049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Możliwość układania dowolnych protokołów badań zgodnych z wymogami/standardami użytkownika.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5CCA2" w14:textId="37B37759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81641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09512BF2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E246D" w14:textId="054B0928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84D8E" w14:textId="16D46C1C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Możliwość ustawienia, definiowanych przez użytkownika, alarmów dla  parametrów</w:t>
            </w:r>
            <w:r>
              <w:rPr>
                <w:rFonts w:ascii="Verdana" w:hAnsi="Verdana" w:cs="Arial"/>
                <w:sz w:val="16"/>
                <w:szCs w:val="16"/>
              </w:rPr>
              <w:br/>
            </w:r>
            <w:r w:rsidRPr="00837DA6">
              <w:rPr>
                <w:rFonts w:ascii="Verdana" w:hAnsi="Verdana" w:cs="Arial"/>
                <w:sz w:val="16"/>
                <w:szCs w:val="16"/>
              </w:rPr>
              <w:t>w trybie monitorowania.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4000E" w14:textId="2BE9C105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2C6CB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1FDCA967" w14:textId="77777777" w:rsidTr="004C7C0F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78237" w14:textId="2235BFA1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B1E59" w14:textId="4849FDC7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Trendy- oprogramowanie umożliwiające określenie trendów parametrów uzyskanych podczas kolejnych badań pacjenta. Wymagana prezentacja statystyki badań</w:t>
            </w:r>
            <w:r>
              <w:rPr>
                <w:rFonts w:ascii="Verdana" w:hAnsi="Verdana" w:cs="Arial"/>
                <w:sz w:val="16"/>
                <w:szCs w:val="16"/>
              </w:rPr>
              <w:br/>
            </w:r>
            <w:r w:rsidRPr="00837DA6">
              <w:rPr>
                <w:rFonts w:ascii="Verdana" w:hAnsi="Verdana" w:cs="Arial"/>
                <w:sz w:val="16"/>
                <w:szCs w:val="16"/>
              </w:rPr>
              <w:t xml:space="preserve">z możliwością eksportu do arkusza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Excell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7EFCF" w14:textId="0073F6B2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7A9DF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51DEAF67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B1211" w14:textId="638BD598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0F15D" w14:textId="5CB28380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Wymagana kompatybilność ze standardem DICOM i opcjonalnie z HL7; możliwość rozwinięcia o te opcje w przyszłości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858CB" w14:textId="72F2893F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3660B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837DA6" w14:paraId="0BC2404C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857F6" w14:textId="12CE31F2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35EA5" w14:textId="476BAD80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Możliwość archiwizacji danych na zewnętrznych nośnikach.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2B776" w14:textId="634EA4F6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4E356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C563F0" w14:paraId="6912CC85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5C816" w14:textId="7160ABC2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BE5D7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Możliwość zapisu/eksportu widm/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spektr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 xml:space="preserve"> w różnych formatach:</w:t>
            </w:r>
          </w:p>
          <w:p w14:paraId="5CDD1084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- obrazy (np. w formacie JPEG, BMP);</w:t>
            </w:r>
          </w:p>
          <w:p w14:paraId="27CF86A0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- filmy (np. w formacie AVI);</w:t>
            </w:r>
          </w:p>
          <w:p w14:paraId="5F6C6677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- dźwięk (np. w formacie WAV);</w:t>
            </w:r>
          </w:p>
          <w:p w14:paraId="5CA3C1DD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- dane liczbowe (np. w formacie XLS);</w:t>
            </w:r>
          </w:p>
          <w:p w14:paraId="4D69DB05" w14:textId="115124F0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 xml:space="preserve">- surowe/nieprzetworzone dane 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spektr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tzw. „</w:t>
            </w:r>
            <w:proofErr w:type="spellStart"/>
            <w:r w:rsidRPr="00837DA6">
              <w:rPr>
                <w:rFonts w:ascii="Verdana" w:hAnsi="Verdana" w:cs="Arial"/>
                <w:sz w:val="16"/>
                <w:szCs w:val="16"/>
              </w:rPr>
              <w:t>raw</w:t>
            </w:r>
            <w:proofErr w:type="spellEnd"/>
            <w:r w:rsidRPr="00837DA6">
              <w:rPr>
                <w:rFonts w:ascii="Verdana" w:hAnsi="Verdana" w:cs="Arial"/>
                <w:sz w:val="16"/>
                <w:szCs w:val="16"/>
              </w:rPr>
              <w:t xml:space="preserve"> data” (np. w formacie DAT);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41F49" w14:textId="66FCEFF6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136DE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C563F0" w14:paraId="322019ED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B0464" w14:textId="008CE91A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45748" w14:textId="7102C302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Interaktywny tryb generowania podsumowań i raportów.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52EA9" w14:textId="162B57CD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BEA80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C563F0" w14:paraId="2C2093A8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C7B51" w14:textId="3E14CD5C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3AA50" w14:textId="120009EF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 xml:space="preserve">Możliwość podłączenia (poprzez sieć szpitalną) do dodatkowej (opcjonalnej) stacji analizy. Możliwość synchronizacji ze szpitalnym serwerem SQL.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9C1BD" w14:textId="6CD7B31B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A411B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837DA6" w:rsidRPr="00C563F0" w14:paraId="4FD4395A" w14:textId="77777777" w:rsidTr="00837DA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9A74F" w14:textId="383AD2BB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9C003" w14:textId="77777777" w:rsidR="00837DA6" w:rsidRPr="00837DA6" w:rsidRDefault="00837DA6" w:rsidP="00837DA6">
            <w:pPr>
              <w:rPr>
                <w:rFonts w:ascii="Verdana" w:hAnsi="Verdana" w:cs="Arial"/>
                <w:sz w:val="16"/>
                <w:szCs w:val="16"/>
                <w:lang w:val="pl-PL"/>
              </w:rPr>
            </w:pPr>
            <w:r w:rsidRPr="00837DA6">
              <w:rPr>
                <w:rFonts w:ascii="Verdana" w:hAnsi="Verdana" w:cs="Arial"/>
                <w:sz w:val="16"/>
                <w:szCs w:val="16"/>
                <w:lang w:val="pl-PL"/>
              </w:rPr>
              <w:t>W zestawie:</w:t>
            </w:r>
          </w:p>
          <w:p w14:paraId="77F46ECB" w14:textId="0D97F0AF" w:rsidR="00837DA6" w:rsidRPr="00837DA6" w:rsidRDefault="00837DA6" w:rsidP="00837DA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837DA6">
              <w:rPr>
                <w:rFonts w:ascii="Verdana" w:hAnsi="Verdana" w:cs="Arial"/>
                <w:sz w:val="16"/>
                <w:szCs w:val="16"/>
              </w:rPr>
              <w:t>- platforma jezdna do wygodnego  transportu aparatu w obrębie budynku szpitalnego (solidna metalowa konstrukcja z ogumionymi kołami o średnicy min. 8 cm – w tym dwa z hamulcami);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B4D91" w14:textId="7DC65A92" w:rsidR="00837DA6" w:rsidRPr="00C563F0" w:rsidRDefault="00837DA6" w:rsidP="00837DA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B9C34" w14:textId="77777777" w:rsidR="00837DA6" w:rsidRPr="00C563F0" w:rsidRDefault="00837DA6" w:rsidP="00837DA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B19E8" w14:paraId="22FE02C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49719" w14:textId="6BB6EB6C" w:rsidR="009B19E8" w:rsidRPr="00C563F0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551C1" w14:textId="77777777" w:rsidR="009B19E8" w:rsidRPr="0054393B" w:rsidRDefault="009B19E8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E316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92F08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022A780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C461D" w14:textId="50701AA5" w:rsidR="009B19E8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A6927" w14:textId="77777777" w:rsidR="009B19E8" w:rsidRPr="0054393B" w:rsidRDefault="009B19E8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0D3D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C7ED5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4D3A0C3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BD620" w14:textId="5BA8DC7F" w:rsidR="009B19E8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33.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24FD6" w14:textId="77777777" w:rsidR="009B19E8" w:rsidRPr="0054393B" w:rsidRDefault="009B19E8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D96C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E9941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23EFEAA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4276C" w14:textId="42A1F9EB" w:rsidR="009B19E8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93AF8" w14:textId="77777777" w:rsidR="009B19E8" w:rsidRDefault="009B19E8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802A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B84BC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3A5221C6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8DD28" w14:textId="3FB43DEE" w:rsidR="009B19E8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929FC" w14:textId="77777777" w:rsidR="009B19E8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C9C5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574E4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2A098DD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685B0" w14:textId="21FF0FC9" w:rsidR="009B19E8" w:rsidRDefault="00837DA6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3AC32" w14:textId="77777777" w:rsidR="009B19E8" w:rsidRPr="0054393B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1CC5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9C93A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2E9037C8" w14:textId="77777777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844B142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5834C53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FE2EE1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F357DC4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09F55D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4519CDC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CAE771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198B4D0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DD7D820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C6F9882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564675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283F971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F580EAF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36352A8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84522BA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9218771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2954733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0A0718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096E53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8FBAA9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03C049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56DC227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2B0831F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199CBE1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597D66B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F0838B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5C2112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460FBB3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0F6B4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06E8D9C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F683D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7EA627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1B4C235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D6E17D8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A136876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770CCF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36A54C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A4998CD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7B23606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BD8EB37" w14:textId="77777777" w:rsidR="00837DA6" w:rsidRDefault="00837DA6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F45567" w14:textId="7ACF400B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6F7D27EF" w14:textId="77777777" w:rsidR="009B19E8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2F71DBA9" w14:textId="4FE4CA36" w:rsidR="009B19E8" w:rsidRPr="009E4FED" w:rsidRDefault="009B19E8" w:rsidP="009B19E8">
      <w:pPr>
        <w:pStyle w:val="Standard"/>
        <w:rPr>
          <w:rFonts w:ascii="Verdana" w:hAnsi="Verdana" w:cs="Verdana"/>
          <w:b/>
          <w:sz w:val="16"/>
          <w:szCs w:val="16"/>
        </w:rPr>
      </w:pPr>
      <w:r w:rsidRPr="00837DA6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837DA6">
        <w:rPr>
          <w:rFonts w:ascii="Verdana" w:hAnsi="Verdana" w:cs="Verdana"/>
          <w:b/>
          <w:sz w:val="16"/>
          <w:szCs w:val="16"/>
        </w:rPr>
        <w:t>4</w:t>
      </w:r>
      <w:r w:rsidRPr="00837DA6">
        <w:rPr>
          <w:rFonts w:ascii="Verdana" w:hAnsi="Verdana" w:cs="Verdana"/>
          <w:b/>
          <w:sz w:val="16"/>
          <w:szCs w:val="16"/>
        </w:rPr>
        <w:t>: Ssak elektryczny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B19E8" w14:paraId="648282A3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04A22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CDC87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90B20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0AC23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6CC95B45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BF551D" w14:textId="77777777" w:rsidR="009B19E8" w:rsidRDefault="009B19E8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5E30F481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20D0D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60F8384B" w14:textId="77777777" w:rsidR="009B19E8" w:rsidRDefault="009B19E8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488F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656240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1B1B76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6ACF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BB717F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A1F1F1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8B6C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E87FE8E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23D4B6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B19E8" w14:paraId="232D8A6F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A8758" w14:textId="77777777" w:rsidR="009B19E8" w:rsidRP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43873CE5" w14:textId="3DC88ECD" w:rsidR="009B19E8" w:rsidRPr="009B19E8" w:rsidRDefault="009B19E8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>Ssak elektryczny.</w:t>
            </w:r>
            <w:r w:rsidRPr="009B19E8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7F5D5" w14:textId="77777777" w:rsidR="009B19E8" w:rsidRPr="009B19E8" w:rsidRDefault="009B19E8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1BDEC1A6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7CBE7" w14:textId="77777777" w:rsidR="009B19E8" w:rsidRDefault="009B19E8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5164B83" w14:textId="77777777" w:rsidR="009B19E8" w:rsidRDefault="009B19E8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235BBE54" w14:textId="77777777" w:rsidR="009B19E8" w:rsidRDefault="009B19E8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158E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DCA58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81A4B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583B1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9EBFA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EA50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6D55E9D0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248118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351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74046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993C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13F7D231" w14:textId="77777777" w:rsidR="009B19E8" w:rsidRDefault="009B19E8" w:rsidP="009B19E8">
      <w:pPr>
        <w:pStyle w:val="Standard"/>
      </w:pPr>
    </w:p>
    <w:p w14:paraId="25476CCE" w14:textId="77777777" w:rsidR="009B19E8" w:rsidRDefault="009B19E8" w:rsidP="009B19E8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4025EDDB" w14:textId="77777777" w:rsidR="009B19E8" w:rsidRDefault="009B19E8" w:rsidP="009B19E8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B19E8" w14:paraId="1E6D9C8D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2CE4B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0BDA7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8A887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61C70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B19E8" w14:paraId="33C87ACC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B98F9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B19E8" w14:paraId="27359809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BC525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6D889" w14:textId="0B54AAE9" w:rsidR="009B19E8" w:rsidRPr="0054393B" w:rsidRDefault="009B19E8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  <w:r w:rsidR="00AB48E4">
              <w:rPr>
                <w:rFonts w:ascii="Verdana" w:hAnsi="Verdana" w:cs="Verdana"/>
                <w:sz w:val="16"/>
                <w:szCs w:val="16"/>
                <w:lang w:eastAsia="en-US" w:bidi="en-US"/>
              </w:rPr>
              <w:t xml:space="preserve"> </w:t>
            </w:r>
          </w:p>
          <w:p w14:paraId="0D8DCD2D" w14:textId="77777777" w:rsidR="009B19E8" w:rsidRPr="0054393B" w:rsidRDefault="009B19E8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1404DCD1" w14:textId="77777777" w:rsidR="009B19E8" w:rsidRPr="0054393B" w:rsidRDefault="009B19E8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1997EA83" w14:textId="77777777" w:rsidR="009B19E8" w:rsidRDefault="009B19E8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C59FC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513CE" w14:textId="77777777" w:rsidR="009B19E8" w:rsidRDefault="009B19E8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271B2BB6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64EB6" w14:textId="03B4908C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673DC" w14:textId="1F5BBA1B" w:rsidR="009E4FED" w:rsidRP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Ssak elektryczny na podstawie jezdnej wyposażony w manometr, regulator podciśnienia oraz w dwa porty ssące.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78D4B" w14:textId="1CFF5D20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4764D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11A2EF7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5FCB3" w14:textId="1C562564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C0670" w14:textId="0BA45AC3" w:rsid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Podciśnienie maksymalne -90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kPa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FE55B" w14:textId="3B3A9EEA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EB8C4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423D8B63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01BA4" w14:textId="081F02DC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1342D" w14:textId="52EF5A10" w:rsid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Przepływ maksymalny 60 l/min.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B74C5" w14:textId="435EF699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B7BE9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7027145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0C9F4" w14:textId="054C6734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03B7B" w14:textId="2D271CCE" w:rsid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Waga do 13 kg.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6AD1B" w14:textId="5088E0C7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BD353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57E6A9F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D8971" w14:textId="6798DDB0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E971B" w14:textId="2E24193F" w:rsidR="009E4FED" w:rsidRP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Wymiary: 46 x 85 x 42 cm (+/- 3 cm).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7C597" w14:textId="39E94F64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42971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4CE098B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BC870" w14:textId="6278E228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566EC" w14:textId="4697906F" w:rsid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Poziom hałasu 51,7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dBA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A5DDA" w14:textId="3F8CDBC0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403E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1B34734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055AB" w14:textId="6FEB7CF3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372F1" w14:textId="19D71E08" w:rsid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Cykl pracy: praca ciągła.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D37A7" w14:textId="6CA7E51B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CF30A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684B514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9851A" w14:textId="0F08AC67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3FA1B" w14:textId="000D329A" w:rsidR="009E4FED" w:rsidRP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Podstawa jezdna na czterech kołach w tym dwa z blokadą.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EB879" w14:textId="155ADFBE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7E28F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E4FED" w14:paraId="718226A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C196D" w14:textId="55E6FA77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62C6D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Na wyposażeniu:</w:t>
            </w:r>
          </w:p>
          <w:p w14:paraId="51234621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pedał do sterowania nożnego</w:t>
            </w:r>
          </w:p>
          <w:p w14:paraId="51464344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regulator oraz wskaźnik podciśnienia</w:t>
            </w:r>
          </w:p>
          <w:p w14:paraId="0F8F7B65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dreny silikonowe</w:t>
            </w:r>
          </w:p>
          <w:p w14:paraId="0E7D968E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filtr bakteryjny</w:t>
            </w:r>
          </w:p>
          <w:p w14:paraId="0305764B" w14:textId="77777777" w:rsidR="009E4FED" w:rsidRDefault="009E4FED" w:rsidP="009E4FED">
            <w:pPr>
              <w:rPr>
                <w:rFonts w:ascii="Verdana" w:hAnsi="Verdana"/>
                <w:sz w:val="16"/>
                <w:szCs w:val="16"/>
                <w:lang w:val="pl-PL"/>
              </w:rPr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łącznik drenów</w:t>
            </w:r>
          </w:p>
          <w:p w14:paraId="05280C78" w14:textId="0397D146" w:rsidR="009E4FED" w:rsidRPr="009E4FED" w:rsidRDefault="009E4FED" w:rsidP="009E4FED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/>
                <w:sz w:val="16"/>
                <w:szCs w:val="16"/>
              </w:rPr>
              <w:t>- dwie butle 2L z poliwęglanu z zaworem zabezpieczającym.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30EF7" w14:textId="72441C7B" w:rsidR="009E4FED" w:rsidRDefault="009E4FED" w:rsidP="009E4FED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2137C" w14:textId="77777777" w:rsidR="009E4FED" w:rsidRDefault="009E4FED" w:rsidP="009E4FED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28252C93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E51D2" w14:textId="458AA6F4" w:rsidR="009B19E8" w:rsidRDefault="009E4FED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5B250" w14:textId="77777777" w:rsidR="009B19E8" w:rsidRPr="0054393B" w:rsidRDefault="009B19E8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69CC7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93F7C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646D109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BC38B" w14:textId="53B1E42C" w:rsidR="009B19E8" w:rsidRDefault="009E4FED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9718D" w14:textId="77777777" w:rsidR="009B19E8" w:rsidRDefault="009B19E8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6280D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B8869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27C1CF7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15E39" w14:textId="49E35F88" w:rsidR="009B19E8" w:rsidRDefault="009E4FED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8787D" w14:textId="20FCDBC3" w:rsidR="009B19E8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D05C78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D05C78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32DB3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D0125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B19E8" w14:paraId="11A7B133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0FF11" w14:textId="7785A735" w:rsidR="009B19E8" w:rsidRDefault="009E4FED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60C29" w14:textId="77777777" w:rsidR="009B19E8" w:rsidRPr="0054393B" w:rsidRDefault="009B19E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D6AB2" w14:textId="77777777" w:rsidR="009B19E8" w:rsidRDefault="009B19E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2F46C" w14:textId="77777777" w:rsidR="009B19E8" w:rsidRDefault="009B19E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755DC33D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AB26691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A11C146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121F09A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E72173D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B3FCC60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6C41B76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7524F37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78BF376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AFA15F1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2BC8D8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2E3712A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B4F2389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09384AB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8E94B59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989428D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54A348E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F80C144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7CD2E74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D752D93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AF21B9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BAF8032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1E3F188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7B9171B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2DF929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FC7587A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88E111" w14:textId="77777777" w:rsidR="009E4FED" w:rsidRDefault="009E4FED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210FC2C" w14:textId="3B2091DF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40A6FDC0" w14:textId="77777777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61617974" w14:textId="67EE198B" w:rsidR="00971271" w:rsidRPr="00D05C78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D05C78">
        <w:rPr>
          <w:rFonts w:ascii="Verdana" w:hAnsi="Verdana" w:cs="Verdana"/>
          <w:b/>
          <w:sz w:val="16"/>
          <w:szCs w:val="16"/>
        </w:rPr>
        <w:t>5</w:t>
      </w:r>
      <w:r w:rsidRPr="00D05C78">
        <w:rPr>
          <w:rFonts w:ascii="Verdana" w:hAnsi="Verdana" w:cs="Verdana"/>
          <w:b/>
          <w:sz w:val="16"/>
          <w:szCs w:val="16"/>
        </w:rPr>
        <w:t>: Echokardiograf z wyposażeniem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71271" w14:paraId="2E835DB4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7D34A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59B88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0895A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62824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202DEBBD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B97FBD" w14:textId="77777777" w:rsidR="00971271" w:rsidRDefault="00971271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1366337B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D1A38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F7BC544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B9D4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1DD123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90FCF7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9811F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AF691A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03F0B8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A6C6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E0C5E0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B80929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71271" w14:paraId="385A44A6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E8F7F" w14:textId="77777777" w:rsidR="00971271" w:rsidRPr="009B19E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43C3AB17" w14:textId="56C4D36E" w:rsidR="00971271" w:rsidRPr="009B19E8" w:rsidRDefault="00971271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Echokardiograf z wyposażeniem. </w:t>
            </w:r>
            <w:r w:rsidRPr="009B19E8"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774C9" w14:textId="77777777" w:rsidR="00971271" w:rsidRPr="009B19E8" w:rsidRDefault="00971271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1B9829C0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65F5A" w14:textId="77777777" w:rsidR="00971271" w:rsidRDefault="00971271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904C6CE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074B8EC7" w14:textId="77777777" w:rsidR="00971271" w:rsidRDefault="00971271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115C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9D309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DB47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05DF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1C3F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6CE0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309B869C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085C0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EB26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F3F6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F794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987D9E6" w14:textId="77777777" w:rsidR="00971271" w:rsidRDefault="00971271" w:rsidP="00971271">
      <w:pPr>
        <w:pStyle w:val="Standard"/>
      </w:pPr>
    </w:p>
    <w:p w14:paraId="4BBF347B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014D2A0E" w14:textId="77777777" w:rsidR="00971271" w:rsidRDefault="00971271" w:rsidP="0097127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71271" w14:paraId="51A2C32B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3069F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1C9B1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37F0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D0B2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71271" w14:paraId="10607F62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6323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71271" w14:paraId="2512F422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3968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3E27C" w14:textId="77777777" w:rsidR="00971271" w:rsidRPr="0054393B" w:rsidRDefault="00971271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4D049686" w14:textId="77777777" w:rsidR="00971271" w:rsidRPr="0054393B" w:rsidRDefault="00971271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440F6699" w14:textId="77777777" w:rsidR="00971271" w:rsidRPr="0054393B" w:rsidRDefault="00971271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1DDFE635" w14:textId="77777777" w:rsidR="00971271" w:rsidRDefault="00971271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F44F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4822D" w14:textId="77777777" w:rsidR="00971271" w:rsidRDefault="00971271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:rsidRPr="005A3D5A" w14:paraId="2BB83010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C7286" w14:textId="0B1BC578" w:rsid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26508" w14:textId="2E88B7C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Aparat mobilny o wadze poniżej 100kg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AC265" w14:textId="77C9329B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0520B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EF0735F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A683F" w14:textId="38A9F5FC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E2CBA" w14:textId="4DFEF814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Architektura aparatu w pełni cyfrowa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6AE84" w14:textId="0A9C0A0D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1DAB7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6BF1766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CE2D9" w14:textId="431C0242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784A9" w14:textId="21900627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Monitor wysokiej rozdzielczości, min. 1900x1000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pixeli</w:t>
            </w:r>
            <w:proofErr w:type="spellEnd"/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91B77" w14:textId="1FFBFFC6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F766D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CBD9673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C5183" w14:textId="2C4DFD1F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FEEA5" w14:textId="13900650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Wspomagający ekran dotykowy min 12”, pełniący również funkcję klawiatury alfanumerycznej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32AE6" w14:textId="18C6846F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1963F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14:paraId="682CECC4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B357F" w14:textId="257EEAD5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0358F" w14:textId="174EF971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Przekątna ekranu, min. 21"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3826C" w14:textId="24609EE5" w:rsid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F2A0B" w14:textId="77777777" w:rsid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14:paraId="429841FB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07F10" w14:textId="54F3AF92" w:rsid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78EB6" w14:textId="189D57E8" w:rsidR="005A3D5A" w:rsidRPr="005A3D5A" w:rsidRDefault="005A3D5A" w:rsidP="005A3D5A">
            <w:pPr>
              <w:pStyle w:val="Style7"/>
              <w:widowControl/>
              <w:spacing w:line="100" w:lineRule="atLeast"/>
              <w:jc w:val="both"/>
              <w:rPr>
                <w:rFonts w:cs="Calibri"/>
                <w:color w:val="000000"/>
                <w:sz w:val="16"/>
                <w:szCs w:val="16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Ilość kanałów przetwarzania</w:t>
            </w:r>
            <w:r>
              <w:rPr>
                <w:rStyle w:val="FontStyle38"/>
                <w:rFonts w:cs="Calibri"/>
                <w:sz w:val="16"/>
                <w:szCs w:val="16"/>
              </w:rPr>
              <w:t xml:space="preserve"> </w:t>
            </w:r>
            <w:r w:rsidRPr="005A3D5A">
              <w:rPr>
                <w:rStyle w:val="FontStyle38"/>
                <w:rFonts w:cs="Calibri"/>
                <w:sz w:val="16"/>
                <w:szCs w:val="16"/>
              </w:rPr>
              <w:t>min. 10 000</w:t>
            </w:r>
            <w:r>
              <w:rPr>
                <w:rStyle w:val="FontStyle38"/>
                <w:rFonts w:cs="Calibri"/>
                <w:sz w:val="16"/>
                <w:szCs w:val="16"/>
              </w:rPr>
              <w:t> </w:t>
            </w:r>
            <w:r w:rsidRPr="005A3D5A">
              <w:rPr>
                <w:rStyle w:val="FontStyle38"/>
                <w:rFonts w:cs="Calibri"/>
                <w:sz w:val="16"/>
                <w:szCs w:val="16"/>
              </w:rPr>
              <w:t>000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AA65F" w14:textId="000E0E2B" w:rsid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D6493" w14:textId="77777777" w:rsid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:rsidRPr="005A3D5A" w14:paraId="664A6265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C59B8" w14:textId="4EBB16B3" w:rsid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AC9FF" w14:textId="67420B0A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Zakres częstotliwości pracy aparatu, min. 2,0—12,0 [MHz]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439E5" w14:textId="0058978B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DBC37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04A9EA3B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FF8BB" w14:textId="346A6D8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60C60" w14:textId="6BAE5B77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Zakres głębokości obrazowania (głębokość penetracji), min. 2—30 [cm]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5B509" w14:textId="0117DBEB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F0544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5D96232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F1368" w14:textId="75E3FB5A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83E0C" w14:textId="1AF7E675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Liczba aktywnych gniazd do podłączania głowic obrazowych, min. 4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10DDA" w14:textId="6FED7B7D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4694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510763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16C97" w14:textId="43665C35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FC5E8" w14:textId="3350E4A8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Aktywne gniazdo do podłączania głowicy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nieobrazowej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pracującej w trybie CW Doppler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82215" w14:textId="29A096B2" w:rsidR="005A3D5A" w:rsidRP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06070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14:paraId="14A59037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08C89" w14:textId="36217B11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C18C8" w14:textId="4160C5D1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Dynamika aparatu, min. 370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de-DE"/>
              </w:rPr>
              <w:t xml:space="preserve"> [dB]</w:t>
            </w:r>
            <w:r>
              <w:rPr>
                <w:rStyle w:val="FontStyle38"/>
                <w:rFonts w:cs="Calibri"/>
                <w:sz w:val="16"/>
                <w:szCs w:val="16"/>
                <w:lang w:val="de-DE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F8AE8" w14:textId="74E681D8" w:rsid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0D699" w14:textId="77777777" w:rsid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14:paraId="650E7E5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4FC68" w14:textId="2EC6E1AD" w:rsid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3E78B" w14:textId="3891B30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Zasilanie sieciowe 220-240 [V]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67719" w14:textId="1F35F162" w:rsidR="005A3D5A" w:rsidRDefault="005A3D5A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3A504" w14:textId="77777777" w:rsid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:rsidRPr="005A3D5A" w14:paraId="4D98649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1D483" w14:textId="51D4805E" w:rsid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26642" w14:textId="488DCDB0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Moduł zasilania bateryjnego, fabrycznie wbudowany w aparat umożliwiający ponowne uruchomienie aparatu i gotowość do pracy w czasie nie dłuższym niż 10 sek., przed upływem 20 min. od wyłączenia aparatu albo braku zasilania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99C16" w14:textId="6E866360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5D4FA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789D9A9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BEC60" w14:textId="1189CE0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81497" w14:textId="490E22EF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Archiwizacja lokalna raportów z badań, obrazów i pętli obrazowych na wewnętrznym twardym dysku o pojemności, min. 500 [GB]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AA60B" w14:textId="449050EF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0CEE3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44ECD2B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C8FB8" w14:textId="09EEF75C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28B97" w14:textId="3E5F15E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Pamięć dynamiczna obrazu (CINE LOOP) dla trybu B z możliwością przeglądu w sposób płynny z regulacją prędkości odtwarzania, min. 2 000 obrazów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2028A" w14:textId="62A5E1D2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82412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0C97149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D06B8" w14:textId="08651F12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815B" w14:textId="4491F0D8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Możliwość zapisu obrazów, pętli obrazowych i raportów na napędach podłączonych do portu 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de-DE"/>
              </w:rPr>
              <w:t>USB</w:t>
            </w: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w formatach, min. 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de-DE"/>
              </w:rPr>
              <w:t>JPG, AVI, DICOM 3.0.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A68F5" w14:textId="028AFF18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9643C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8F01FF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2C05A" w14:textId="38354303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9FD49" w14:textId="494161AA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Wbudowany fabrycznie napęd CD/DVD umożliwiający zapis w formacie DICOM wraz</w:t>
            </w:r>
            <w:r>
              <w:rPr>
                <w:rFonts w:ascii="Verdana" w:hAnsi="Verdana" w:cs="Calibri"/>
                <w:sz w:val="16"/>
                <w:szCs w:val="16"/>
              </w:rPr>
              <w:br/>
            </w:r>
            <w:r w:rsidRPr="005A3D5A">
              <w:rPr>
                <w:rFonts w:ascii="Verdana" w:hAnsi="Verdana" w:cs="Calibri"/>
                <w:sz w:val="16"/>
                <w:szCs w:val="16"/>
              </w:rPr>
              <w:t>z przeglądarką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6A307" w14:textId="0904B49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8FE4A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393585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C1275" w14:textId="772EE9C1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CBCB0" w14:textId="442C3ADE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Dostępność przetwarzania obrazów zapisanych w archiwum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F8FE5" w14:textId="5C1140EA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00381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AC1267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15AFF" w14:textId="71D899C2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CAA46" w14:textId="519600C5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proofErr w:type="spellStart"/>
            <w:r w:rsidRPr="005A3D5A">
              <w:rPr>
                <w:rFonts w:ascii="Verdana" w:hAnsi="Verdana" w:cs="Calibri"/>
                <w:sz w:val="16"/>
                <w:szCs w:val="16"/>
              </w:rPr>
              <w:t>Wideoprinter</w:t>
            </w:r>
            <w:proofErr w:type="spellEnd"/>
            <w:r w:rsidRPr="005A3D5A">
              <w:rPr>
                <w:rFonts w:ascii="Verdana" w:hAnsi="Verdana" w:cs="Calibri"/>
                <w:sz w:val="16"/>
                <w:szCs w:val="16"/>
              </w:rPr>
              <w:t xml:space="preserve"> czarnobiały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D1DC5" w14:textId="5FF2A4FC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BB5FB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244954" w:rsidRPr="005A3D5A" w14:paraId="6D4D6F77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7E829" w14:textId="077FF316" w:rsidR="00244954" w:rsidRPr="005A3D5A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23BB8" w14:textId="58EAF21F" w:rsidR="00244954" w:rsidRPr="005A3D5A" w:rsidRDefault="005A3D5A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Tryb obrazowania 2D.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9DEFA" w14:textId="48BD2F3E" w:rsidR="00244954" w:rsidRPr="005A3D5A" w:rsidRDefault="00D534E4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C148E" w14:textId="77777777" w:rsidR="00244954" w:rsidRPr="005A3D5A" w:rsidRDefault="00244954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14A1B43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A1101" w14:textId="635EA7A7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B55BC" w14:textId="71C3F6BE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Maksymalny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Frame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Rate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dla trybu 2D, min. 2000 [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Hz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>]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50F98" w14:textId="3DB9BF67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435A1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1ADDB9C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2E141" w14:textId="2C950D9B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86623" w14:textId="05DDD475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Automatyczna optymalizacja parametrów obrazu 2D (min. wzmocnienie i TGC) do aktualnie badanego obszaru przy pomocy jednego klawisza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3195E" w14:textId="758D5137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FE05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2CABDF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B5E53" w14:textId="30C1BD02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E82A5" w14:textId="2A2C42AE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Obrazowanie w technice 2 harmonicznej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6F4BD" w14:textId="3443CF1F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80026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FEDD2C7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12084" w14:textId="6F3491A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92C70" w14:textId="7F06CD32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Obrazowanie poszerzone dla sondy sektorowej przezklatkowej –  wierzchołek w formie trapezu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A9F47" w14:textId="23318E52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D316D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B820006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C0B15" w14:textId="39BA0F91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26.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2250E" w14:textId="42FAFC03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Obrazowanie panoramiczne z głowicy liniowej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470D0" w14:textId="7F00E960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8B699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5E10296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3EF63" w14:textId="59F654F5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BB86A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 xml:space="preserve">Funkcje </w:t>
            </w:r>
            <w:proofErr w:type="spellStart"/>
            <w:r w:rsidRPr="005A3D5A">
              <w:rPr>
                <w:rFonts w:ascii="Verdana" w:hAnsi="Verdana" w:cs="Calibri"/>
                <w:sz w:val="16"/>
                <w:szCs w:val="16"/>
              </w:rPr>
              <w:t>postprocessingu</w:t>
            </w:r>
            <w:proofErr w:type="spellEnd"/>
            <w:r w:rsidRPr="005A3D5A">
              <w:rPr>
                <w:rFonts w:ascii="Verdana" w:hAnsi="Verdana" w:cs="Calibri"/>
                <w:sz w:val="16"/>
                <w:szCs w:val="16"/>
              </w:rPr>
              <w:t xml:space="preserve"> dla trybu 2D, realizowane na obrazach i pętlach z archiwum:</w:t>
            </w:r>
          </w:p>
          <w:p w14:paraId="334E7793" w14:textId="31A2DAE1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wzmocnienie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  <w:p w14:paraId="644E1DAA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dynamika</w:t>
            </w:r>
          </w:p>
          <w:p w14:paraId="23D4E5BD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stopień korekcji redukcji szumów</w:t>
            </w:r>
          </w:p>
          <w:p w14:paraId="397E5B7A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mapy szarości</w:t>
            </w:r>
          </w:p>
          <w:p w14:paraId="7CB391F0" w14:textId="3F882CAA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koloryzacja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29063" w14:textId="19A94BF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9E487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C91AC0C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62271" w14:textId="4D501AAE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417CD" w14:textId="4FB3B0C5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Kolor Doppler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1E9A3" w14:textId="295099E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D0E12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2244D43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352A4" w14:textId="658D9C0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29.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65C96" w14:textId="3B9156E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Pamięć CINE dla Dopplera Kolor &gt;2000 klatek</w:t>
            </w:r>
            <w:r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A9567" w14:textId="32A08FC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238A7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7ECC8082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72DAF" w14:textId="6007455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09E3D" w14:textId="51BF8D85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Doppler Angiologiczny (Power Doppler)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37A2E" w14:textId="0B925114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2FF65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A3BFE7D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83D05" w14:textId="429ACCDF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9D670" w14:textId="3CA50A99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2D+M, M-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mode</w:t>
            </w:r>
            <w:proofErr w:type="spellEnd"/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4568F" w14:textId="70322442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99DEB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CB82DF4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86F2F" w14:textId="0C172F43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E21AA" w14:textId="22945CE9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Obrazowanie przepływów w technologii eliminującej artefakty kierunkowe Dopplera</w:t>
            </w:r>
            <w:r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E2416" w14:textId="5C2553D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B5C14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2B860F7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0663D" w14:textId="738FEB19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11BFB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 xml:space="preserve">Funkcje </w:t>
            </w:r>
            <w:proofErr w:type="spellStart"/>
            <w:r w:rsidRPr="005A3D5A">
              <w:rPr>
                <w:rFonts w:ascii="Verdana" w:hAnsi="Verdana" w:cs="Calibri"/>
                <w:sz w:val="16"/>
                <w:szCs w:val="16"/>
              </w:rPr>
              <w:t>postprocessingu</w:t>
            </w:r>
            <w:proofErr w:type="spellEnd"/>
            <w:r w:rsidRPr="005A3D5A">
              <w:rPr>
                <w:rFonts w:ascii="Verdana" w:hAnsi="Verdana" w:cs="Calibri"/>
                <w:sz w:val="16"/>
                <w:szCs w:val="16"/>
              </w:rPr>
              <w:t xml:space="preserve"> dla trybu CD, realizowane na obrazach i pętlach z archiwum:</w:t>
            </w:r>
          </w:p>
          <w:p w14:paraId="251B5563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wzmocnienie</w:t>
            </w:r>
          </w:p>
          <w:p w14:paraId="24A76B57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linia bazowa</w:t>
            </w:r>
          </w:p>
          <w:p w14:paraId="45CDC12C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 xml:space="preserve">- punkt przejścia skali szarości 2D do analizy koloru </w:t>
            </w:r>
          </w:p>
          <w:p w14:paraId="0ADF1B4A" w14:textId="0178834A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 xml:space="preserve">- </w:t>
            </w:r>
            <w:proofErr w:type="spellStart"/>
            <w:r w:rsidRPr="005A3D5A">
              <w:rPr>
                <w:rFonts w:ascii="Verdana" w:hAnsi="Verdana" w:cs="Calibri"/>
                <w:sz w:val="16"/>
                <w:szCs w:val="16"/>
              </w:rPr>
              <w:t>wł</w:t>
            </w:r>
            <w:proofErr w:type="spellEnd"/>
            <w:r w:rsidRPr="005A3D5A">
              <w:rPr>
                <w:rFonts w:ascii="Verdana" w:hAnsi="Verdana" w:cs="Calibri"/>
                <w:sz w:val="16"/>
                <w:szCs w:val="16"/>
              </w:rPr>
              <w:t>/wył analizy wariancji przepływu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6934A" w14:textId="4267E8A2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D5A91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595FE34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B664D" w14:textId="0442415B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0417D" w14:textId="3966C749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M-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mode</w:t>
            </w:r>
            <w:proofErr w:type="spellEnd"/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CFDA7" w14:textId="336524BF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BC4B4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6F747EB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0F247" w14:textId="1FC531CA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B4085" w14:textId="36F80D6B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Kolor M-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mode</w:t>
            </w:r>
            <w:proofErr w:type="spellEnd"/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70708" w14:textId="63FD4BE5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59A25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5FE4A8B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512C2" w14:textId="331B53CD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D9C74" w14:textId="652789CD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Anatomiczny M-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mode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w czasie rzeczywistym oraz pętli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cineloop</w:t>
            </w:r>
            <w:proofErr w:type="spellEnd"/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7F145" w14:textId="68660CD5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FC9D2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6373F668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71E75" w14:textId="515E56E6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86066" w14:textId="38DE65B3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Anatomiczny M-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mode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z pętli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cineloop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 z archiwum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6E021" w14:textId="6A56FE78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118E0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275221F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B87DD" w14:textId="52B24A3B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7EE11" w14:textId="46F050E7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Krzywoliniowy M-</w:t>
            </w:r>
            <w:proofErr w:type="spellStart"/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mode</w:t>
            </w:r>
            <w:proofErr w:type="spellEnd"/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 xml:space="preserve"> z pętli 2D</w:t>
            </w:r>
            <w:r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4F8A4" w14:textId="6BF6041E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365CB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1A61CA4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940B" w14:textId="02C3008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61F92" w14:textId="0C5C95B2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Doppler spektralny PW, min 5m/s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5F902" w14:textId="1EC6237E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E9AD0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0C3A4DF0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4FB9C" w14:textId="71DE1C5D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5817D" w14:textId="56E79718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Pamięć CINE dla Dopplera PW &gt;100 sek</w:t>
            </w:r>
            <w:r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56EF4" w14:textId="657A28CF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E589D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B536E0C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6ECC0" w14:textId="754CF22C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5384D" w14:textId="62ED0F0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Automatyczna optymalizacja obrazu PW przy pomocy jednego klawisza</w:t>
            </w:r>
            <w:r w:rsidR="00806431">
              <w:rPr>
                <w:rStyle w:val="FontStyle38"/>
                <w:rFonts w:cs="Calibri"/>
                <w:sz w:val="16"/>
                <w:szCs w:val="16"/>
              </w:rPr>
              <w:br/>
            </w:r>
            <w:r w:rsidRPr="005A3D5A">
              <w:rPr>
                <w:rStyle w:val="FontStyle38"/>
                <w:rFonts w:cs="Calibri"/>
                <w:sz w:val="16"/>
                <w:szCs w:val="16"/>
              </w:rPr>
              <w:t>(min. automatyczne dopasowanie linii bazowej oraz PRF)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9E70" w14:textId="268B0EA8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41EEF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E6AD05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9E539" w14:textId="226A3372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42.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0D290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 xml:space="preserve">Funkcje </w:t>
            </w:r>
            <w:proofErr w:type="spellStart"/>
            <w:r w:rsidRPr="005A3D5A">
              <w:rPr>
                <w:rFonts w:ascii="Verdana" w:hAnsi="Verdana" w:cs="Calibri"/>
                <w:sz w:val="16"/>
                <w:szCs w:val="16"/>
              </w:rPr>
              <w:t>postprocessingu</w:t>
            </w:r>
            <w:proofErr w:type="spellEnd"/>
            <w:r w:rsidRPr="005A3D5A">
              <w:rPr>
                <w:rFonts w:ascii="Verdana" w:hAnsi="Verdana" w:cs="Calibri"/>
                <w:sz w:val="16"/>
                <w:szCs w:val="16"/>
              </w:rPr>
              <w:t xml:space="preserve"> dla trybu PW, realizowane na obrazach i pętlach z archiwum:</w:t>
            </w:r>
          </w:p>
          <w:p w14:paraId="71AA86FF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wzmocnienie</w:t>
            </w:r>
          </w:p>
          <w:p w14:paraId="3609D6AE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linia bazowa</w:t>
            </w:r>
          </w:p>
          <w:p w14:paraId="327DAD4D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korekcja kąta</w:t>
            </w:r>
          </w:p>
          <w:p w14:paraId="1A6E1F84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mapy szarości</w:t>
            </w:r>
          </w:p>
          <w:p w14:paraId="0DBBDBCE" w14:textId="77777777" w:rsidR="005A3D5A" w:rsidRPr="005A3D5A" w:rsidRDefault="005A3D5A" w:rsidP="005A3D5A">
            <w:pPr>
              <w:pStyle w:val="Zawartotabeli"/>
              <w:rPr>
                <w:rFonts w:ascii="Verdana" w:hAnsi="Verdana" w:cs="Calibri"/>
                <w:sz w:val="16"/>
                <w:szCs w:val="16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koloryzacja</w:t>
            </w:r>
          </w:p>
          <w:p w14:paraId="18EBBC5D" w14:textId="7AEC20EF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- oś czasu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5EA8B" w14:textId="79E13CC4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39729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43B9AAD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DAC5A" w14:textId="21BAD050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9D06F" w14:textId="4063B81B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Doppler spektralny z falą ciągłą CW, min 12m/s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E270F" w14:textId="6C260F4B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D6A81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012E35BD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7F9A2" w14:textId="6568B139" w:rsidR="005A3D5A" w:rsidRPr="005A3D5A" w:rsidRDefault="00E03637" w:rsidP="00E0363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097CA" w14:textId="4C9AACB7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 xml:space="preserve">Triplex B/CD/PW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>oraz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 xml:space="preserve"> B/CD/CWD</w:t>
            </w:r>
            <w:r>
              <w:rPr>
                <w:rStyle w:val="FontStyle38"/>
                <w:rFonts w:cs="Calibri"/>
                <w:sz w:val="16"/>
                <w:szCs w:val="16"/>
                <w:lang w:val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BF55B" w14:textId="50E43687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056C8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:rsidRPr="005A3D5A" w14:paraId="10B1D9E7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A3763" w14:textId="6843C8D6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BA209" w14:textId="64E0B834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Spektralny i Kolorowy Doppler Tkankowy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421A4" w14:textId="2B250FCC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B5969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AC9567A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174AC" w14:textId="051E7CDF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5DF85" w14:textId="1C0786EC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Automatyczne obrysowanie i wyznaczanie parametrów (min. RI, PI, S, D) widma dopplerowskiego w czasie rzeczywistym na ruchomym spektrum oraz po zamrożeniu obrazu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CE707" w14:textId="7C615EF4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7DF2B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78A93599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FEF5D" w14:textId="61457809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E88FE" w14:textId="6847699B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Kardiologiczne oraz naczyniowe pomiary i kalkulacje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A59AF" w14:textId="744BBEC7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F4726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3D083478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6AF3B" w14:textId="02D671D9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D2819" w14:textId="16AB3D46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Automatyczne pomiary spektrum dla zastawki mitralnej i aortalnej bazujące na algorytmach sztucznej inteligencji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833BB" w14:textId="6B7BFA9C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54F19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7239B662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71303" w14:textId="075304DD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1410A" w14:textId="425A515D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Automatyczne pomiary lewej komory z wyznaczeniem frakcji wyrzutowej (model </w:t>
            </w:r>
            <w:proofErr w:type="spellStart"/>
            <w:r w:rsidRPr="005A3D5A">
              <w:rPr>
                <w:rStyle w:val="FontStyle38"/>
                <w:rFonts w:cs="Calibri"/>
                <w:sz w:val="16"/>
                <w:szCs w:val="16"/>
              </w:rPr>
              <w:t>Teincholza</w:t>
            </w:r>
            <w:proofErr w:type="spellEnd"/>
            <w:r w:rsidRPr="005A3D5A">
              <w:rPr>
                <w:rStyle w:val="FontStyle38"/>
                <w:rFonts w:cs="Calibri"/>
                <w:sz w:val="16"/>
                <w:szCs w:val="16"/>
              </w:rPr>
              <w:t>) na pętli obrazowej w projekcji LAX, bazujące na algorytmach sztucznej inteligencji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0CA7" w14:textId="1192B55D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72B6C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49534A6E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6983E" w14:textId="2FC5FE5E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B3C38" w14:textId="1DF039B3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Prezentacja na ekranie przebiegu EKG oraz funkcji oddechowej pacjenta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204EF" w14:textId="3D340936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447CC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0A03127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4E42" w14:textId="22C4EA6C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B0009" w14:textId="23E2447F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Kabel EKG 3 odprowadzeniowy przystosowany do elektrod samoprzylepnych</w:t>
            </w:r>
            <w:r>
              <w:rPr>
                <w:rStyle w:val="FontStyle38"/>
                <w:rFonts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D2CBD" w14:textId="5516BA46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A35D6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78FBFD5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DCA57" w14:textId="3812E55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86E81" w14:textId="3A6A8604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Arial"/>
                <w:b w:val="0"/>
                <w:bCs w:val="0"/>
                <w:sz w:val="16"/>
                <w:szCs w:val="16"/>
              </w:rPr>
              <w:t>Automatyczna analiza frakcji wyrzutowej lewej komory dla 2 i 4 jamowej projekcji</w:t>
            </w:r>
            <w:r>
              <w:rPr>
                <w:rStyle w:val="FontStyle31"/>
                <w:rFonts w:cs="Arial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4314A" w14:textId="41BA14BD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3C956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106C3910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AF7E6" w14:textId="5B659498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4F191" w14:textId="23A4250A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Arial"/>
                <w:sz w:val="16"/>
                <w:szCs w:val="16"/>
              </w:rPr>
              <w:t>Analiza jakościowa i ilościowa funkcji kurczliwości lewej komory bazująca na technologii „śledzenia markerów ultrasonograficznych”. Wyznaczenie globalnej funkcji kurczliwości LV dla 3 projekcji  i wartości uśrednionych. Rezultat końcowy w postaci 18-to segmentowej prezentacji „byczego oka”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43EA9" w14:textId="52A872C6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4C451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287A937A" w14:textId="77777777" w:rsidTr="005A3D5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99FB6" w14:textId="312E5CA3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10CB1" w14:textId="6B2DC573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Arial"/>
                <w:sz w:val="16"/>
                <w:szCs w:val="16"/>
              </w:rPr>
              <w:t>Procedura badania wysiłkowego do 6 projekcji i min. 10 poziomów obciążenia</w:t>
            </w:r>
            <w:r w:rsidRPr="005A3D5A">
              <w:rPr>
                <w:rStyle w:val="FontStyle31"/>
                <w:rFonts w:cs="Arial"/>
                <w:b w:val="0"/>
                <w:bCs w:val="0"/>
                <w:sz w:val="16"/>
                <w:szCs w:val="16"/>
              </w:rPr>
              <w:t>. Rezultat końcowy w postaci 18-to segmentowej prezentacji „byczego oka</w:t>
            </w:r>
            <w:r>
              <w:rPr>
                <w:rStyle w:val="FontStyle31"/>
                <w:rFonts w:cs="Arial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BAA4" w14:textId="2188B188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50557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B46731" w14:paraId="4B159238" w14:textId="77777777" w:rsidTr="003E2F5D">
        <w:trPr>
          <w:trHeight w:val="454"/>
        </w:trPr>
        <w:tc>
          <w:tcPr>
            <w:tcW w:w="144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0A9F9" w14:textId="158758A9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7"/>
                <w:rFonts w:cs="Calibri"/>
                <w:b w:val="0"/>
                <w:bCs w:val="0"/>
                <w:sz w:val="16"/>
                <w:szCs w:val="16"/>
              </w:rPr>
              <w:t>Głowica sektorowa do badań echokardiograficznych</w:t>
            </w:r>
          </w:p>
        </w:tc>
      </w:tr>
      <w:tr w:rsidR="005A3D5A" w:rsidRPr="005A3D5A" w14:paraId="4EAD2D04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A30A9" w14:textId="3876998A" w:rsidR="005A3D5A" w:rsidRPr="005A3D5A" w:rsidRDefault="00E03637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9AEB1" w14:textId="4FDCD5BE" w:rsidR="005A3D5A" w:rsidRPr="005A3D5A" w:rsidRDefault="005A3D5A" w:rsidP="005A3D5A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Producent/ typ/ nr katalogowy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F9A56" w14:textId="5C9920B3" w:rsidR="005A3D5A" w:rsidRPr="005A3D5A" w:rsidRDefault="00D534E4" w:rsidP="005A3D5A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0AD82" w14:textId="77777777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1F87EF5E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0F037" w14:textId="368531A9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C2906" w14:textId="6600BEE0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Zakres częstotliwości, min. 2—4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 xml:space="preserve"> [MHz]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EAA1D" w14:textId="2714DC59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960F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0F9B2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5624DFEC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EB4A0" w14:textId="283FF03C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57.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42DD9" w14:textId="45A783F2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Kąt widzenia, min. 90°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FC1DD" w14:textId="6656132D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960F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01A5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5FF7E2AB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F683E" w14:textId="09E9DD0F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EE0F9" w14:textId="467DBC52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Ilość elementów min.190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9911D" w14:textId="0F2AA52E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960F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EB83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1B01A75E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82C1B" w14:textId="4A0320EC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0FA99" w14:textId="60AE74B9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Praca w II harmonicznej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AA3EA" w14:textId="3F205E13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1139BC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F03CD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50CCF82D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30DF5" w14:textId="522B3123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B365C" w14:textId="1FC0BC5E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Tryb TRIPLEX B/CD/CWD oraz B/CD/PW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156C3" w14:textId="57C5D764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1139BC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A73E5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B46731" w14:paraId="62AE8CA5" w14:textId="77777777" w:rsidTr="00D534E4">
        <w:trPr>
          <w:trHeight w:val="454"/>
        </w:trPr>
        <w:tc>
          <w:tcPr>
            <w:tcW w:w="144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1D469" w14:textId="6441D743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7"/>
                <w:rFonts w:cs="Calibri"/>
                <w:b w:val="0"/>
                <w:bCs w:val="0"/>
                <w:sz w:val="16"/>
                <w:szCs w:val="16"/>
              </w:rPr>
              <w:t>Głowica sektorowa do badań echokardiograficznych przezprzełykowych</w:t>
            </w:r>
          </w:p>
        </w:tc>
      </w:tr>
      <w:tr w:rsidR="00D534E4" w:rsidRPr="005A3D5A" w14:paraId="0D106BE9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E2D20" w14:textId="2EF49151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5F88C" w14:textId="6EC37F88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Producent/ typ/ nr katalogowy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CD71E" w14:textId="40D14F52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85F1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753E363F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C26B3" w14:textId="73B3B4FB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5885A" w14:textId="5D006D3B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Zakres częstotliwości, min. 3—8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 xml:space="preserve"> [MHz]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CD10A" w14:textId="38DCC791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C5FA7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3AEC6660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85648" w14:textId="354B6452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2BBDC" w14:textId="746B4EC4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Kąt widzenia, min. 90°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DA723" w14:textId="08E0EA29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1B6BE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67E2E4A3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14D68" w14:textId="27B8A42E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33B84" w14:textId="53B9A957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 xml:space="preserve">Ilość elementów min.64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EFB4A" w14:textId="3783CA43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B1289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4DE7D9AC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68092" w14:textId="26713220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F607F" w14:textId="14A25D6D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Praca w II harmonicznej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59A91" w14:textId="55F33BFD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76985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4947956B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DA99" w14:textId="11A7707F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AF18E" w14:textId="33E6EAE0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</w:rPr>
              <w:t>Tryb TRIPLEX B/CD/CWD oraz B/CD/PW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1A37D" w14:textId="6F5135F8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9A327F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9B026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A3D5A" w:rsidRPr="005A3D5A" w14:paraId="53BE571F" w14:textId="77777777" w:rsidTr="00D534E4">
        <w:trPr>
          <w:trHeight w:val="454"/>
        </w:trPr>
        <w:tc>
          <w:tcPr>
            <w:tcW w:w="144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E3B1C" w14:textId="65F390CF" w:rsidR="005A3D5A" w:rsidRPr="005A3D5A" w:rsidRDefault="005A3D5A" w:rsidP="005A3D5A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7"/>
                <w:rFonts w:cs="Calibri"/>
                <w:b w:val="0"/>
                <w:bCs w:val="0"/>
                <w:sz w:val="16"/>
                <w:szCs w:val="16"/>
              </w:rPr>
              <w:t>Głowica liniowa</w:t>
            </w:r>
          </w:p>
        </w:tc>
      </w:tr>
      <w:tr w:rsidR="00D534E4" w:rsidRPr="005A3D5A" w14:paraId="5ED369C9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45A58" w14:textId="746B741D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AC818" w14:textId="7F15410A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Producent/ typ/ nr katalogowy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B30BD" w14:textId="1444EBCE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8B58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7FFD45F1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D53A" w14:textId="398A60CE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01A11" w14:textId="6D6D06F4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Zakres częstotliwości, min. 3—10</w:t>
            </w:r>
            <w:r w:rsidRPr="005A3D5A">
              <w:rPr>
                <w:rStyle w:val="FontStyle38"/>
                <w:rFonts w:cs="Calibri"/>
                <w:sz w:val="16"/>
                <w:szCs w:val="16"/>
                <w:lang w:val="en-US"/>
              </w:rPr>
              <w:t>[MHz]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4CBBA" w14:textId="331703AC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87856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0DC8C704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56F1D" w14:textId="5E4F56A9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46DEC" w14:textId="0AB0B541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Pole widzenia max 45mm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9CE08" w14:textId="14F49C0D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AD79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6DAF2A70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A5576" w14:textId="688A02C9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D71F3" w14:textId="382646C5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Ilość elementów, min. 190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94834" w14:textId="07136BE7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3ACF6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71C7CD0C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179A1" w14:textId="466A598F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3DF5E" w14:textId="2F75CA56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rFonts w:cs="Calibri"/>
                <w:sz w:val="16"/>
                <w:szCs w:val="16"/>
              </w:rPr>
              <w:t>Praca w II harmonicznej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CF6BC" w14:textId="0F1F33D8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25F1E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05EEAB17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9497B" w14:textId="608B0E31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4B459" w14:textId="54E005C1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  <w:lang w:val="en-US"/>
              </w:rPr>
              <w:t>Tryb</w:t>
            </w:r>
            <w:proofErr w:type="spellEnd"/>
            <w:r w:rsidRPr="005A3D5A">
              <w:rPr>
                <w:rStyle w:val="FontStyle31"/>
                <w:rFonts w:cs="Calibri"/>
                <w:b w:val="0"/>
                <w:bCs w:val="0"/>
                <w:sz w:val="16"/>
                <w:szCs w:val="16"/>
                <w:lang w:val="en-US"/>
              </w:rPr>
              <w:t xml:space="preserve"> TRIPLEX B/CD/PW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78ACE" w14:textId="3B149E6A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 w:rsidRPr="007C7053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4DDD3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5A3D5A" w:rsidRPr="005A3D5A" w14:paraId="34B8B77E" w14:textId="77777777" w:rsidTr="003E2F5D">
        <w:trPr>
          <w:trHeight w:val="454"/>
        </w:trPr>
        <w:tc>
          <w:tcPr>
            <w:tcW w:w="1449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DD1DC" w14:textId="6931A1EF" w:rsidR="005A3D5A" w:rsidRPr="005A3D5A" w:rsidRDefault="005A3D5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Dodatkowe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,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rozbudowa</w:t>
            </w:r>
            <w:proofErr w:type="spellEnd"/>
          </w:p>
        </w:tc>
      </w:tr>
      <w:tr w:rsidR="00D534E4" w:rsidRPr="005A3D5A" w14:paraId="2558A966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70845" w14:textId="22AE92A2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53348" w14:textId="3E1935DF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Możliwość rozbudowy o podłączenie głowicy przezprzełykowej matrycowej o minimum 2400 elementach piezoelektrycznych</w:t>
            </w:r>
            <w:r>
              <w:rPr>
                <w:rFonts w:ascii="Verdana" w:hAnsi="Verdana" w:cs="Calibri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D2082" w14:textId="11B8D4F8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4950C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4DC69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71FF71FF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1615F" w14:textId="15088BB7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1499B" w14:textId="301E2AF6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8"/>
                <w:sz w:val="16"/>
                <w:szCs w:val="16"/>
              </w:rPr>
              <w:t>Oprogramowanie w zakresie obrazowania 3/4D dla głowicy przezprzełykowej</w:t>
            </w:r>
            <w:r>
              <w:rPr>
                <w:rStyle w:val="FontStyle38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1C62F" w14:textId="7ACEE1B7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4950C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CAAC1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239C9ED0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58D5F" w14:textId="59B4EFDD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D45E9" w14:textId="68CD1AB8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 w:cs="Calibri"/>
                <w:sz w:val="16"/>
                <w:szCs w:val="16"/>
              </w:rPr>
              <w:t>Oprogramowanie umożliwiające umieszczenie znaczników na obrazach objętościowych, które zachowują swoje położenie względem struktur, niezależnie od manipulacji objętościowym zbiorem danych</w:t>
            </w:r>
            <w:r>
              <w:rPr>
                <w:rFonts w:ascii="Verdana" w:hAnsi="Verdana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FD1A9" w14:textId="6DB62F73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4950C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B2E50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71D4D4C4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8FE78" w14:textId="3DCBAB49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70CBE" w14:textId="1F870546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Fonts w:ascii="Verdana" w:hAnsi="Verdana"/>
                <w:sz w:val="16"/>
                <w:szCs w:val="16"/>
              </w:rPr>
              <w:t>Moduł i oprogramowanie do głowic wewnątrz sercowych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0DC58" w14:textId="6647C5BE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805ED8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1F79B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D534E4" w:rsidRPr="005A3D5A" w14:paraId="663851F1" w14:textId="77777777" w:rsidTr="00D534E4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992D3" w14:textId="4F73D879" w:rsidR="00D534E4" w:rsidRPr="005A3D5A" w:rsidRDefault="00E03637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25CBA" w14:textId="19E20EA5" w:rsidR="00D534E4" w:rsidRPr="005A3D5A" w:rsidRDefault="00D534E4" w:rsidP="00D534E4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A3D5A"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 xml:space="preserve">Oprogramowanie do badania jakościowego i ilościowego </w:t>
            </w:r>
            <w:proofErr w:type="spellStart"/>
            <w:r w:rsidRPr="005A3D5A"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>Strain</w:t>
            </w:r>
            <w:proofErr w:type="spellEnd"/>
            <w:r w:rsidRPr="005A3D5A"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 xml:space="preserve">, </w:t>
            </w:r>
            <w:proofErr w:type="spellStart"/>
            <w:r w:rsidRPr="005A3D5A"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>StrainRate</w:t>
            </w:r>
            <w:proofErr w:type="spellEnd"/>
            <w:r w:rsidRPr="005A3D5A"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 xml:space="preserve"> , Synchronii</w:t>
            </w:r>
            <w:r>
              <w:rPr>
                <w:rStyle w:val="FontStyle37"/>
                <w:rFonts w:cs="Arial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C2E9F" w14:textId="6A79F984" w:rsidR="00D534E4" w:rsidRPr="005A3D5A" w:rsidRDefault="00D534E4" w:rsidP="00D534E4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805ED8"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58EEA" w14:textId="77777777" w:rsidR="00D534E4" w:rsidRPr="005A3D5A" w:rsidRDefault="00D534E4" w:rsidP="00D534E4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14:paraId="693B904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94E7" w14:textId="1D78EECD" w:rsidR="00971271" w:rsidRPr="005A3D5A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78.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53982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C170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C4979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5D601B7F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BE903" w14:textId="5799845F" w:rsidR="00971271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79.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6E86A" w14:textId="77777777" w:rsidR="00971271" w:rsidRPr="0054393B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EF98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8AEA0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792924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BBC37" w14:textId="4C22CE04" w:rsidR="00971271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06519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31EC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FFEE5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5E5D5B3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3583C" w14:textId="1E1E3324" w:rsidR="00971271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CBB7B" w14:textId="77777777" w:rsidR="00971271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134A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EA645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6EA86A5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21983" w14:textId="4DD5E4A4" w:rsidR="00971271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99514" w14:textId="77777777" w:rsidR="00971271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8D59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7CE77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22056146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3A361" w14:textId="674B642C" w:rsidR="00971271" w:rsidRDefault="00E0363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FA71D" w14:textId="77777777" w:rsidR="00971271" w:rsidRPr="0054393B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AEC7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D438D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0F7DDB5D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28AA572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6B39D6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DC15228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622511C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08B39D1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89D329D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210EE1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EFE2290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90C297E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4365BA0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B586ED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C505E0C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E87B254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F79C064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3763177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45D173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FB33D7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642DEDC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7F82394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778B5AC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DF75469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7BDBCBA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324BC28" w14:textId="77777777" w:rsidR="005A3D5A" w:rsidRDefault="005A3D5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AB08925" w14:textId="74FE197D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318A0D36" w14:textId="77777777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18299002" w14:textId="034DC0DA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D05C78">
        <w:rPr>
          <w:rFonts w:ascii="Verdana" w:hAnsi="Verdana" w:cs="Verdana"/>
          <w:b/>
          <w:sz w:val="16"/>
          <w:szCs w:val="16"/>
        </w:rPr>
        <w:t>6</w:t>
      </w:r>
      <w:r w:rsidRPr="00D05C78">
        <w:rPr>
          <w:rFonts w:ascii="Verdana" w:hAnsi="Verdana" w:cs="Verdana"/>
          <w:b/>
          <w:sz w:val="16"/>
          <w:szCs w:val="16"/>
        </w:rPr>
        <w:t>: Diodowe źródło światła – lampa bilirubinowa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71271" w14:paraId="32992E80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8669D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96C05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5D604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44920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10A34D39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63130" w14:textId="77777777" w:rsidR="00971271" w:rsidRDefault="00971271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2B29E218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D37C8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C5CF74C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7F78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C30B27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33B5BB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974D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243FFE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5BDD3D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456B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02F772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7FA263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71271" w14:paraId="4A7B4E38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9BD84" w14:textId="77777777" w:rsidR="00971271" w:rsidRPr="009B19E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5A0842B3" w14:textId="4C4ED0D6" w:rsidR="00971271" w:rsidRPr="009B19E8" w:rsidRDefault="00971271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Diodowe źródło światła – lampa bilirubinowa.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3AD64" w14:textId="77777777" w:rsidR="00971271" w:rsidRPr="009B19E8" w:rsidRDefault="00971271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644F7911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473AA" w14:textId="77777777" w:rsidR="00971271" w:rsidRDefault="00971271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2362F93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23CC0D0B" w14:textId="77777777" w:rsidR="00971271" w:rsidRDefault="00971271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D358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9BC11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BF7B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ABED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8CB2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73B5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672A529F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74923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AE41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DD79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5B33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DB09CB0" w14:textId="77777777" w:rsidR="00971271" w:rsidRDefault="00971271" w:rsidP="00971271">
      <w:pPr>
        <w:pStyle w:val="Standard"/>
      </w:pPr>
    </w:p>
    <w:p w14:paraId="5B780099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25BBE6AB" w14:textId="77777777" w:rsidR="00971271" w:rsidRDefault="00971271" w:rsidP="0097127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71271" w14:paraId="18A1DFFA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CF5FA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55914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7254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D62B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71271" w14:paraId="2B6A8A33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A423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71271" w14:paraId="729B6B6C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4A10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2E6A8" w14:textId="77777777" w:rsidR="00971271" w:rsidRPr="0054393B" w:rsidRDefault="00971271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0BB795B3" w14:textId="77777777" w:rsidR="00971271" w:rsidRPr="0054393B" w:rsidRDefault="00971271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1CF69F43" w14:textId="77777777" w:rsidR="00971271" w:rsidRPr="0054393B" w:rsidRDefault="00971271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3C489FC3" w14:textId="77777777" w:rsidR="00971271" w:rsidRDefault="00971271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5CE3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3D2D1" w14:textId="77777777" w:rsidR="00971271" w:rsidRDefault="00971271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:rsidRPr="00654318" w14:paraId="69DBDA5E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503B9" w14:textId="7F05AE8F" w:rsidR="00971271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CA2DA" w14:textId="5817413D" w:rsidR="00971271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Mobilny system do fototerapii </w:t>
            </w:r>
            <w:r w:rsidRPr="00654318">
              <w:rPr>
                <w:rFonts w:ascii="Verdana" w:hAnsi="Verdana"/>
                <w:sz w:val="16"/>
                <w:szCs w:val="16"/>
              </w:rPr>
              <w:t>zapewniający wysoce efektywną fototerapię dzięki zastosowaniu diod LED emitujących niebieskie światło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06C73" w14:textId="5A9FC42A" w:rsidR="00971271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D36CB" w14:textId="77777777" w:rsidR="00971271" w:rsidRPr="0065431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1FFE164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843F5" w14:textId="513BE4D8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3E332" w14:textId="250CA0C5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hAnsi="Verdana"/>
                <w:sz w:val="16"/>
                <w:szCs w:val="16"/>
              </w:rPr>
              <w:t>Zastosowa</w:t>
            </w:r>
            <w:r>
              <w:rPr>
                <w:rFonts w:ascii="Verdana" w:hAnsi="Verdana"/>
                <w:sz w:val="16"/>
                <w:szCs w:val="16"/>
              </w:rPr>
              <w:t>ne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panel</w:t>
            </w:r>
            <w:r>
              <w:rPr>
                <w:rFonts w:ascii="Verdana" w:hAnsi="Verdana"/>
                <w:sz w:val="16"/>
                <w:szCs w:val="16"/>
              </w:rPr>
              <w:t>e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światłowodow</w:t>
            </w:r>
            <w:r>
              <w:rPr>
                <w:rFonts w:ascii="Verdana" w:hAnsi="Verdana"/>
                <w:sz w:val="16"/>
                <w:szCs w:val="16"/>
              </w:rPr>
              <w:t>e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pozwala</w:t>
            </w:r>
            <w:r>
              <w:rPr>
                <w:rFonts w:ascii="Verdana" w:hAnsi="Verdana"/>
                <w:sz w:val="16"/>
                <w:szCs w:val="16"/>
              </w:rPr>
              <w:t>ją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na użycie systemu </w:t>
            </w:r>
            <w:proofErr w:type="spellStart"/>
            <w:r w:rsidRPr="00654318">
              <w:rPr>
                <w:rFonts w:ascii="Verdana" w:hAnsi="Verdana"/>
                <w:sz w:val="16"/>
                <w:szCs w:val="16"/>
              </w:rPr>
              <w:t>BiliTx</w:t>
            </w:r>
            <w:proofErr w:type="spellEnd"/>
            <w:r w:rsidRPr="00654318">
              <w:rPr>
                <w:rFonts w:ascii="Verdana" w:hAnsi="Verdana"/>
                <w:sz w:val="16"/>
                <w:szCs w:val="16"/>
              </w:rPr>
              <w:t xml:space="preserve"> podczas trzymania i karmieni</w:t>
            </w:r>
            <w:r>
              <w:rPr>
                <w:rFonts w:ascii="Verdana" w:hAnsi="Verdana"/>
                <w:sz w:val="16"/>
                <w:szCs w:val="16"/>
              </w:rPr>
              <w:t>a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dzieck</w:t>
            </w:r>
            <w:r>
              <w:rPr>
                <w:rFonts w:ascii="Verdana" w:hAnsi="Verdana"/>
                <w:sz w:val="16"/>
                <w:szCs w:val="16"/>
              </w:rPr>
              <w:t>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FE329" w14:textId="2DAE43B3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A6840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4C4432B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B9F9F" w14:textId="4C722165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78583" w14:textId="3BC9162D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hAnsi="Verdana"/>
                <w:sz w:val="16"/>
                <w:szCs w:val="16"/>
              </w:rPr>
              <w:t>Czas życia diody do 50 000 godzin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99188" w14:textId="12268461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10F4A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52E0CE8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1A90A" w14:textId="05A67CD0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EA1DA" w14:textId="344F2794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hAnsi="Verdana"/>
                <w:sz w:val="16"/>
                <w:szCs w:val="16"/>
              </w:rPr>
              <w:t>Długość fali: od 460 do 480nm.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3EB09" w14:textId="734B8385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C6CA5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1EE0053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FB7DE" w14:textId="5BFF5D6C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DB1E9" w14:textId="6E0059D2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hAnsi="Verdana"/>
                <w:sz w:val="16"/>
                <w:szCs w:val="16"/>
              </w:rPr>
              <w:t>2 rozmiary paneli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54318">
              <w:rPr>
                <w:rFonts w:ascii="Verdana" w:hAnsi="Verdana"/>
                <w:sz w:val="16"/>
                <w:szCs w:val="16"/>
              </w:rPr>
              <w:t>12.7 cm x 17.78 cm</w:t>
            </w:r>
            <w:r>
              <w:rPr>
                <w:rFonts w:ascii="Verdana" w:hAnsi="Verdana"/>
                <w:sz w:val="16"/>
                <w:szCs w:val="16"/>
              </w:rPr>
              <w:t xml:space="preserve"> +/- 5 mm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(panel płaski) i 10.16 cm x 38.10 cm</w:t>
            </w:r>
            <w:r>
              <w:rPr>
                <w:rFonts w:ascii="Verdana" w:hAnsi="Verdana"/>
                <w:sz w:val="16"/>
                <w:szCs w:val="16"/>
              </w:rPr>
              <w:t xml:space="preserve"> +/- 5 mm</w:t>
            </w:r>
            <w:r w:rsidRPr="00654318">
              <w:rPr>
                <w:rFonts w:ascii="Verdana" w:hAnsi="Verdana"/>
                <w:sz w:val="16"/>
                <w:szCs w:val="16"/>
              </w:rPr>
              <w:t xml:space="preserve"> (panel do owijania)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F37EB" w14:textId="4AE4EF06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13160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227C43FD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1F398" w14:textId="6BDB6066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AE524" w14:textId="5765E64F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654318">
              <w:rPr>
                <w:rFonts w:ascii="Verdana" w:hAnsi="Verdana"/>
                <w:sz w:val="16"/>
                <w:szCs w:val="16"/>
              </w:rPr>
              <w:t xml:space="preserve">Łatwe czyszczenie </w:t>
            </w:r>
            <w:r>
              <w:rPr>
                <w:rFonts w:ascii="Verdana" w:hAnsi="Verdana"/>
                <w:sz w:val="16"/>
                <w:szCs w:val="16"/>
              </w:rPr>
              <w:t xml:space="preserve">i </w:t>
            </w:r>
            <w:r w:rsidRPr="00654318">
              <w:rPr>
                <w:rFonts w:ascii="Verdana" w:hAnsi="Verdana"/>
                <w:sz w:val="16"/>
                <w:szCs w:val="16"/>
              </w:rPr>
              <w:t>łatwe mocowanie oraz higieniczne użycie dzięki zastosowaniu ochronnych pokrowców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53E2A" w14:textId="5D6F4F10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EB1EB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0A47A85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8BEA6" w14:textId="67EACD6B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6B5CE" w14:textId="6EE2C076" w:rsidR="00654318" w:rsidRP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Na wyposażeniu ochronne pokrowce w dwóch rozmiarach każdy po </w:t>
            </w:r>
            <w:r w:rsidR="00724A7E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5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sztuk.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96EF6" w14:textId="7A88AD2E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2A603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654318" w:rsidRPr="00654318" w14:paraId="2A4E637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CE61C" w14:textId="2381344C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4AAF3" w14:textId="183C8C43" w:rsidR="00654318" w:rsidRDefault="00654318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Urządzenie w ochronnej torbie.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ED98A" w14:textId="622B9F47" w:rsidR="00654318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C2B85" w14:textId="77777777" w:rsidR="00654318" w:rsidRPr="00654318" w:rsidRDefault="00654318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14:paraId="10F8F4A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53E93" w14:textId="50A4B60D" w:rsidR="00971271" w:rsidRPr="00654318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10.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E5749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>Dostawa wraz z rozładunkiem, montażem oraz uruchomieniem</w:t>
            </w:r>
            <w:r w:rsidRPr="0054393B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br/>
              <w:t>i przeszkoleniem personelu.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742B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847D8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52B8CF7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D58B8" w14:textId="28A97557" w:rsidR="00971271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11.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16656" w14:textId="77777777" w:rsidR="00971271" w:rsidRPr="0054393B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t>Przeglądy zgodnie z instrukcją obsługi, w okresie gwarancji w cenie dostawy</w:t>
            </w:r>
            <w:r w:rsidRPr="0054393B">
              <w:rPr>
                <w:rFonts w:ascii="Verdana" w:eastAsia="Verdana" w:hAnsi="Verdana" w:cs="Verdana"/>
                <w:sz w:val="16"/>
                <w:szCs w:val="16"/>
                <w:lang w:bidi="en-US"/>
              </w:rPr>
              <w:br/>
              <w:t>przedmiotu zamówienia.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F9C6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FE6E0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1D845DE9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C6CB1" w14:textId="51C4625D" w:rsidR="00971271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26EF5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790B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84D26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5914CF2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36279" w14:textId="4C4A9686" w:rsidR="00971271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5A9F3" w14:textId="77777777" w:rsidR="00971271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5C1F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00AA3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4C2B9156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AFC82" w14:textId="052E394A" w:rsidR="00971271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5C0B2" w14:textId="77777777" w:rsidR="00971271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24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miesiące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E52B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81F74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265BBF54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3752C" w14:textId="7CF8BDF9" w:rsidR="00971271" w:rsidRDefault="00654318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2E628" w14:textId="77777777" w:rsidR="00971271" w:rsidRPr="0054393B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4902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C1419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E8A80E9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BF1F516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692E652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8661F29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3E277CB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709B6D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39BF69A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32450EA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B914EC9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709EDD3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AFC2F98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F1386B5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550DC50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C4E1FB1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6441FFC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7F53E96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2ACE3BA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FE3B01B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8716B38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B870030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F5FFE3D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6D3BA7F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9D1EF4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7B2B4F0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23F50FD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84F330A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F74F031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BF1FD98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07DA76D" w14:textId="77777777" w:rsidR="00654318" w:rsidRDefault="00654318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C7F3DA2" w14:textId="3D9AA375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186C5A7A" w14:textId="77777777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0FD7C002" w14:textId="76A08FCD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D05C78">
        <w:rPr>
          <w:rFonts w:ascii="Verdana" w:hAnsi="Verdana" w:cs="Verdana"/>
          <w:b/>
          <w:sz w:val="16"/>
          <w:szCs w:val="16"/>
        </w:rPr>
        <w:t>7</w:t>
      </w:r>
      <w:r w:rsidRPr="00D05C78">
        <w:rPr>
          <w:rFonts w:ascii="Verdana" w:hAnsi="Verdana" w:cs="Verdana"/>
          <w:b/>
          <w:sz w:val="16"/>
          <w:szCs w:val="16"/>
        </w:rPr>
        <w:t>: Urządzenie rolkowe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71271" w14:paraId="6C145301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DBD5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86217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BF21D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82B4E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11632D22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726B4" w14:textId="77777777" w:rsidR="00971271" w:rsidRDefault="00971271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07248775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6D529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400668CF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FB40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6D945E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85CA4D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B81E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1223EB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9CC281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A530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ABFB2C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73AF6A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71271" w14:paraId="2041ECEA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C1495E" w14:textId="77777777" w:rsidR="00971271" w:rsidRPr="009B19E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2C288CAB" w14:textId="4440E9B7" w:rsidR="00971271" w:rsidRPr="009B19E8" w:rsidRDefault="00971271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Urządzenie rolkowe.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936B7" w14:textId="77777777" w:rsidR="00971271" w:rsidRPr="009B19E8" w:rsidRDefault="00971271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38A4E5F8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72C9E" w14:textId="77777777" w:rsidR="00971271" w:rsidRDefault="00971271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91774D9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13EAA5AA" w14:textId="77777777" w:rsidR="00971271" w:rsidRDefault="00971271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235E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3B0C9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F4B7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DB2D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2FA4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898F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CBB465C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2AA00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A104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5F1E3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6836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0786DF4A" w14:textId="77777777" w:rsidR="00971271" w:rsidRDefault="00971271" w:rsidP="00971271">
      <w:pPr>
        <w:pStyle w:val="Standard"/>
      </w:pPr>
    </w:p>
    <w:p w14:paraId="5C30BF45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5526AC68" w14:textId="77777777" w:rsidR="00971271" w:rsidRDefault="00971271" w:rsidP="0097127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71271" w14:paraId="7100B930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0F2AA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A3846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DD17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880C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71271" w14:paraId="3AC4C94B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D6C6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71271" w14:paraId="6F83535C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B113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07C6A" w14:textId="77777777" w:rsidR="00971271" w:rsidRPr="0054393B" w:rsidRDefault="00971271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2431DE01" w14:textId="77777777" w:rsidR="00971271" w:rsidRPr="0054393B" w:rsidRDefault="00971271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281E8AA1" w14:textId="77777777" w:rsidR="00971271" w:rsidRPr="0054393B" w:rsidRDefault="00971271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36B91A28" w14:textId="77777777" w:rsidR="00971271" w:rsidRDefault="00971271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D37E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7D000" w14:textId="77777777" w:rsidR="00971271" w:rsidRDefault="00971271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:rsidRPr="00523F3A" w14:paraId="51A30D8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1D594" w14:textId="195BA3E2" w:rsidR="00971271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B4AA2" w14:textId="57FE3073" w:rsidR="00971271" w:rsidRPr="00523F3A" w:rsidRDefault="00523F3A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23F3A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Przenośnik taśmowo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-</w:t>
            </w:r>
            <w:r w:rsidRPr="00523F3A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rolkowy do p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rzesuwania pacjenta.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B07B7" w14:textId="3872FEFB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3A94E" w14:textId="77777777" w:rsidR="00971271" w:rsidRPr="00523F3A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:rsidRPr="00523F3A" w14:paraId="7CC3318E" w14:textId="77777777" w:rsidTr="00523F3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A8EA4" w14:textId="16613374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F15EE" w14:textId="35CDDE2C" w:rsidR="00971271" w:rsidRPr="0054393B" w:rsidRDefault="00523F3A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 xml:space="preserve">Wykonany z wytrzymałej i lekkiej ramy duraluminiowej powlekanej lakierem poliestrowym odpornym na odpryski i uszkodzenia.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8F1C0" w14:textId="213E2BA7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F25A0" w14:textId="77777777" w:rsidR="00971271" w:rsidRPr="00523F3A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:rsidRPr="00523F3A" w14:paraId="1F80D11C" w14:textId="77777777" w:rsidTr="00523F3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10AE5" w14:textId="4D08B801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BEC34" w14:textId="51F8A015" w:rsidR="00971271" w:rsidRPr="0054393B" w:rsidRDefault="00523F3A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bidi="en-US"/>
              </w:rPr>
              <w:t xml:space="preserve">Taśma wykonana z materiału wytrzymałego na rozdarcia i odkształcenia, zapewniająca doskonałą stabilizacje. Przenośnik łatwy do czyszczenia.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47C7" w14:textId="0EC0C247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B82AD" w14:textId="77777777" w:rsidR="00971271" w:rsidRPr="00523F3A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523F3A" w:rsidRPr="00523F3A" w14:paraId="50E2EDF9" w14:textId="77777777" w:rsidTr="00523F3A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FBECD" w14:textId="0EF1666A" w:rsidR="00523F3A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7B922" w14:textId="21C395BB" w:rsidR="00523F3A" w:rsidRPr="00523F3A" w:rsidRDefault="00523F3A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sz w:val="16"/>
                <w:szCs w:val="16"/>
                <w:lang w:bidi="en-US"/>
              </w:rPr>
            </w:pPr>
            <w:r w:rsidRPr="00523F3A">
              <w:rPr>
                <w:rStyle w:val="Pogrubienie"/>
                <w:rFonts w:ascii="Verdana" w:hAnsi="Verdana"/>
                <w:b w:val="0"/>
                <w:bCs w:val="0"/>
                <w:sz w:val="16"/>
                <w:szCs w:val="16"/>
              </w:rPr>
              <w:t>Wymiary </w:t>
            </w:r>
            <w:r>
              <w:rPr>
                <w:rStyle w:val="Pogrubienie"/>
                <w:rFonts w:ascii="Verdana" w:hAnsi="Verdana"/>
                <w:b w:val="0"/>
                <w:bCs w:val="0"/>
                <w:sz w:val="16"/>
                <w:szCs w:val="16"/>
              </w:rPr>
              <w:t xml:space="preserve">min. </w:t>
            </w:r>
            <w:r w:rsidRPr="00523F3A">
              <w:rPr>
                <w:rStyle w:val="Pogrubienie"/>
                <w:rFonts w:ascii="Verdana" w:hAnsi="Verdana"/>
                <w:b w:val="0"/>
                <w:bCs w:val="0"/>
                <w:sz w:val="16"/>
                <w:szCs w:val="16"/>
              </w:rPr>
              <w:t>1100 x 485 mm, udźwig 160 kg</w:t>
            </w:r>
            <w:r>
              <w:rPr>
                <w:rStyle w:val="Pogrubienie"/>
                <w:rFonts w:ascii="Verdana" w:hAnsi="Verdana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60E17" w14:textId="15DC8985" w:rsidR="00523F3A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75FCB" w14:textId="77777777" w:rsidR="00523F3A" w:rsidRPr="00523F3A" w:rsidRDefault="00523F3A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14:paraId="5642E25A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2E3BC" w14:textId="3F75D8A2" w:rsidR="00971271" w:rsidRPr="00523F3A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75E7E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0CE4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67713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3855DC2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2775A" w14:textId="781D3C0E" w:rsidR="00971271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99DAD" w14:textId="77777777" w:rsidR="00971271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2B17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FF8BA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756FD93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A8879" w14:textId="5259BE5B" w:rsidR="00971271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2636C" w14:textId="6FBAAFC5" w:rsidR="00971271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551167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551167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CFB6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67298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05B2AD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AA767" w14:textId="11D7F65B" w:rsidR="00971271" w:rsidRDefault="00523F3A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9.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4DA55" w14:textId="77777777" w:rsidR="00971271" w:rsidRPr="0054393B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8C66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FF086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8DE9660" w14:textId="3606718D" w:rsidR="00886C5B" w:rsidRDefault="00886C5B" w:rsidP="00523F3A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00AEBC79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7A74897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766C429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7A58B5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2721147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7E3DE7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9F6E71F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04FBABA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D03DC3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3DB217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D2BA478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0D4718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B21DCA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D0F97F7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EFA73E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E7A83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0DF5198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C86189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9B9EE85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D82B485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D95C52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529199A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731156C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62F50D9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D9547A2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3E10D0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1B83DAD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31143A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F859D4D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A4330F5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165E8A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1CA2B95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7A28858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B0214BE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0CE9B7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8AF8E8C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6585F809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33F79DC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23EF6754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8430C03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2448F66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AC6223E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50BF05CB" w14:textId="77777777" w:rsidR="00523F3A" w:rsidRDefault="00523F3A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32B4CAF7" w14:textId="4B4E0D98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5CDB26EB" w14:textId="77777777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5E70E042" w14:textId="540D73D6" w:rsidR="00971271" w:rsidRPr="008478ED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D05C78">
        <w:rPr>
          <w:rFonts w:ascii="Verdana" w:hAnsi="Verdana" w:cs="Verdana"/>
          <w:b/>
          <w:sz w:val="16"/>
          <w:szCs w:val="16"/>
        </w:rPr>
        <w:t>8</w:t>
      </w:r>
      <w:r w:rsidRPr="00D05C78">
        <w:rPr>
          <w:rFonts w:ascii="Verdana" w:hAnsi="Verdana" w:cs="Verdana"/>
          <w:b/>
          <w:sz w:val="16"/>
          <w:szCs w:val="16"/>
        </w:rPr>
        <w:t>: Podgłówek żelowy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71271" w14:paraId="6EA2C0BA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582A7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6276B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722A7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D50B1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1217AA6E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F20A77" w14:textId="77777777" w:rsidR="00971271" w:rsidRDefault="00971271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50883C2A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78F54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5C671683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7786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5A32047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4BE14FC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E27E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230DEC5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8307F2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AC1D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13AA08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12C617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71271" w14:paraId="1A237DDA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8A4DD" w14:textId="77777777" w:rsidR="00971271" w:rsidRPr="009B19E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5069B7E2" w14:textId="6D50C88F" w:rsidR="00971271" w:rsidRPr="009B19E8" w:rsidRDefault="00971271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Podgłówek żelowy.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02DD9" w14:textId="77777777" w:rsidR="00971271" w:rsidRPr="009B19E8" w:rsidRDefault="00971271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21ABA205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35888" w14:textId="77777777" w:rsidR="00971271" w:rsidRDefault="00971271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4184B85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63161FA8" w14:textId="77777777" w:rsidR="00971271" w:rsidRDefault="00971271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9511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37B54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1E57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CF86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31A2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0337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2C949C0A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9FE651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38E4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57C3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AA4E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C3303F9" w14:textId="77777777" w:rsidR="00971271" w:rsidRDefault="00971271" w:rsidP="00971271">
      <w:pPr>
        <w:pStyle w:val="Standard"/>
      </w:pPr>
    </w:p>
    <w:p w14:paraId="2C2C4738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39B4E811" w14:textId="77777777" w:rsidR="00971271" w:rsidRDefault="00971271" w:rsidP="0097127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71271" w14:paraId="575CDEE9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79AE8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EA21B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DA7F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1BDD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71271" w14:paraId="5C3C8A66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0698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71271" w14:paraId="3516910B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653A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41D63" w14:textId="77777777" w:rsidR="00971271" w:rsidRPr="0054393B" w:rsidRDefault="00971271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19B83223" w14:textId="77777777" w:rsidR="00971271" w:rsidRPr="0054393B" w:rsidRDefault="00971271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4A683404" w14:textId="77777777" w:rsidR="00971271" w:rsidRPr="0054393B" w:rsidRDefault="00971271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1AA06C59" w14:textId="77777777" w:rsidR="00971271" w:rsidRDefault="00971271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9659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AB10A" w14:textId="77777777" w:rsidR="00971271" w:rsidRDefault="00971271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:rsidRPr="00F63767" w14:paraId="22942FC9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7269E" w14:textId="7781CD1A" w:rsidR="00971271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14A27" w14:textId="004A8EB4" w:rsidR="00971271" w:rsidRPr="00F63767" w:rsidRDefault="00F63767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F63767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Podgłówek żelowy 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okrągły </w:t>
            </w:r>
            <w:r w:rsidRPr="00F63767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wykonany z ż</w:t>
            </w:r>
            <w:r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elu silikonowego. 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669F9" w14:textId="2E76379F" w:rsidR="00971271" w:rsidRPr="00F63767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C4AF4" w14:textId="77777777" w:rsidR="00971271" w:rsidRPr="00F63767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:rsidRPr="00F63767" w14:paraId="2E6FDD95" w14:textId="77777777" w:rsidTr="00F63767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9EDE4" w14:textId="0DD4C021" w:rsidR="00971271" w:rsidRPr="00F63767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7FC52" w14:textId="63C8888D" w:rsidR="00971271" w:rsidRPr="00F63767" w:rsidRDefault="00F63767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 w:rsidRPr="00F63767"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 xml:space="preserve">Wielkość: </w:t>
            </w:r>
            <w:r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  <w:t xml:space="preserve">min. </w:t>
            </w:r>
            <w:r w:rsidRPr="00F63767">
              <w:rPr>
                <w:rFonts w:ascii="Verdana" w:hAnsi="Verdana"/>
                <w:sz w:val="16"/>
                <w:szCs w:val="16"/>
              </w:rPr>
              <w:t>215 x ø85 mm.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7D458" w14:textId="12777E4C" w:rsidR="00971271" w:rsidRPr="00F63767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A05DD" w14:textId="77777777" w:rsidR="00971271" w:rsidRPr="00F63767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</w:tc>
      </w:tr>
      <w:tr w:rsidR="00971271" w14:paraId="23C0B40C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968A" w14:textId="3B690812" w:rsidR="00971271" w:rsidRPr="00F63767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3F530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2101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06ADE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EC48B5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7EB54" w14:textId="638D0594" w:rsidR="00971271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BCD7B" w14:textId="77777777" w:rsidR="00971271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6CAF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5330F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7B8D83B5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12CC5" w14:textId="2BEF9CDE" w:rsidR="00971271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F3798" w14:textId="24A4C146" w:rsidR="00971271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 </w:t>
            </w:r>
            <w:r w:rsidR="00831E3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831E3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4744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D61CB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32C8A790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2A438" w14:textId="1D17C9C8" w:rsidR="00971271" w:rsidRDefault="00886C5B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30716" w14:textId="77777777" w:rsidR="00971271" w:rsidRPr="0054393B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38B85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C2D74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4BB74C0D" w14:textId="77777777" w:rsidR="00F63767" w:rsidRDefault="00F63767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1B21D5E0" w14:textId="77777777" w:rsidR="00F63767" w:rsidRDefault="00F63767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0F01AA0C" w14:textId="4751433E" w:rsidR="00F63767" w:rsidRDefault="00F63767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</w:p>
    <w:p w14:paraId="4F2B1075" w14:textId="4DE54AD3" w:rsidR="00971271" w:rsidRDefault="00971271" w:rsidP="00856D40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422331BE" w14:textId="77777777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</w:p>
    <w:p w14:paraId="5B382CAD" w14:textId="628444FE" w:rsidR="00971271" w:rsidRDefault="00971271" w:rsidP="00971271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 w:rsidR="00B46731">
        <w:rPr>
          <w:rFonts w:ascii="Verdana" w:hAnsi="Verdana" w:cs="Verdana"/>
          <w:b/>
          <w:sz w:val="16"/>
          <w:szCs w:val="16"/>
        </w:rPr>
        <w:t>2</w:t>
      </w:r>
      <w:r w:rsidR="008478ED" w:rsidRPr="00D05C78">
        <w:rPr>
          <w:rFonts w:ascii="Verdana" w:hAnsi="Verdana" w:cs="Verdana"/>
          <w:b/>
          <w:sz w:val="16"/>
          <w:szCs w:val="16"/>
        </w:rPr>
        <w:t>9</w:t>
      </w:r>
      <w:r w:rsidRPr="00D05C78">
        <w:rPr>
          <w:rFonts w:ascii="Verdana" w:hAnsi="Verdana" w:cs="Verdana"/>
          <w:b/>
          <w:sz w:val="16"/>
          <w:szCs w:val="16"/>
        </w:rPr>
        <w:t>: Stolik zabiegowy – 1 sztuka.</w:t>
      </w:r>
    </w:p>
    <w:tbl>
      <w:tblPr>
        <w:tblW w:w="14400" w:type="dxa"/>
        <w:tblInd w:w="-2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3"/>
        <w:gridCol w:w="624"/>
        <w:gridCol w:w="631"/>
        <w:gridCol w:w="1440"/>
        <w:gridCol w:w="752"/>
        <w:gridCol w:w="1440"/>
        <w:gridCol w:w="1440"/>
        <w:gridCol w:w="1440"/>
        <w:gridCol w:w="1700"/>
      </w:tblGrid>
      <w:tr w:rsidR="00971271" w14:paraId="20EC0B81" w14:textId="77777777" w:rsidTr="00337736">
        <w:trPr>
          <w:trHeight w:val="799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16BCD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Nazwa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asortymentu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5775B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Jm.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4B159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Ilość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88193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293C719B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DF0F3E" w14:textId="77777777" w:rsidR="00971271" w:rsidRDefault="00971271" w:rsidP="00337736">
            <w:pPr>
              <w:pStyle w:val="Standard"/>
              <w:snapToGrid w:val="0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%</w:t>
            </w:r>
          </w:p>
          <w:p w14:paraId="1E587F63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 VAT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1BC5D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jednostkowa</w:t>
            </w:r>
            <w:proofErr w:type="spellEnd"/>
          </w:p>
          <w:p w14:paraId="7881B0E1" w14:textId="77777777" w:rsidR="00971271" w:rsidRDefault="00971271" w:rsidP="00337736">
            <w:pPr>
              <w:pStyle w:val="Standard"/>
              <w:ind w:right="171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B978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14A1168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2EAC00C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netto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62EE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6DD223A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31AE459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Vat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12766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8413098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77F22E6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Wartość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brutto</w:t>
            </w:r>
            <w:proofErr w:type="spellEnd"/>
          </w:p>
        </w:tc>
      </w:tr>
      <w:tr w:rsidR="00971271" w14:paraId="791E880B" w14:textId="77777777" w:rsidTr="00337736">
        <w:trPr>
          <w:trHeight w:val="43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8209BD" w14:textId="77777777" w:rsidR="00971271" w:rsidRPr="009B19E8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bidi="en-US"/>
              </w:rPr>
            </w:pPr>
          </w:p>
          <w:p w14:paraId="09BC6224" w14:textId="7F615E86" w:rsidR="00971271" w:rsidRPr="009B19E8" w:rsidRDefault="00971271" w:rsidP="00337736">
            <w:pPr>
              <w:pStyle w:val="Standard"/>
              <w:rPr>
                <w:rFonts w:ascii="Verdana" w:hAnsi="Verdana" w:cs="Verdana"/>
                <w:b/>
                <w:sz w:val="16"/>
                <w:szCs w:val="16"/>
                <w:lang w:eastAsia="en-US" w:bidi="en-US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Stolik zabiegowy.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DC7B0" w14:textId="77777777" w:rsidR="00971271" w:rsidRPr="009B19E8" w:rsidRDefault="00971271" w:rsidP="00337736">
            <w:pPr>
              <w:pStyle w:val="Standard"/>
              <w:snapToGrid w:val="0"/>
              <w:ind w:right="-142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</w:p>
          <w:p w14:paraId="7AB25EC9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 w:rsidRPr="009B19E8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Szt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B3989" w14:textId="77777777" w:rsidR="00971271" w:rsidRDefault="00971271" w:rsidP="00337736">
            <w:pPr>
              <w:pStyle w:val="Standard"/>
              <w:snapToGrid w:val="0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  <w:p w14:paraId="060B01A2" w14:textId="77777777" w:rsidR="00971271" w:rsidRDefault="00971271" w:rsidP="00337736">
            <w:pPr>
              <w:pStyle w:val="Standard"/>
              <w:ind w:right="-142"/>
              <w:rPr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  <w:t xml:space="preserve">   1</w:t>
            </w:r>
          </w:p>
          <w:p w14:paraId="6F4A548D" w14:textId="77777777" w:rsidR="00971271" w:rsidRDefault="00971271" w:rsidP="00337736">
            <w:pPr>
              <w:pStyle w:val="Standard"/>
              <w:ind w:right="-142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AA7F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2AD3F2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1D89D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FAF83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ED226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4EE11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4E7BF91A" w14:textId="77777777" w:rsidTr="00337736">
        <w:trPr>
          <w:trHeight w:val="651"/>
        </w:trPr>
        <w:tc>
          <w:tcPr>
            <w:tcW w:w="98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5619E4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BF81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9C0B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3A41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05102AFF" w14:textId="77777777" w:rsidR="00971271" w:rsidRDefault="00971271" w:rsidP="00971271">
      <w:pPr>
        <w:pStyle w:val="Standard"/>
      </w:pPr>
    </w:p>
    <w:p w14:paraId="584E363A" w14:textId="77777777" w:rsidR="00971271" w:rsidRDefault="00971271" w:rsidP="00971271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ZESTAWIENIE WARUNKÓW I PARAMETRÓW WYMAGANYCH</w:t>
      </w:r>
    </w:p>
    <w:p w14:paraId="4B8334BF" w14:textId="77777777" w:rsidR="00971271" w:rsidRDefault="00971271" w:rsidP="00971271">
      <w:pPr>
        <w:pStyle w:val="Standard"/>
        <w:rPr>
          <w:rFonts w:ascii="Verdana" w:hAnsi="Verdana" w:cs="Verdana"/>
          <w:color w:val="000000"/>
          <w:sz w:val="16"/>
          <w:szCs w:val="16"/>
        </w:rPr>
      </w:pPr>
    </w:p>
    <w:tbl>
      <w:tblPr>
        <w:tblW w:w="14490" w:type="dxa"/>
        <w:tblInd w:w="-2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200"/>
        <w:gridCol w:w="1665"/>
        <w:gridCol w:w="5024"/>
      </w:tblGrid>
      <w:tr w:rsidR="00971271" w14:paraId="3E4F3C01" w14:textId="77777777" w:rsidTr="00337736">
        <w:trPr>
          <w:trHeight w:val="6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B6FE3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Lp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00B8B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Opis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parametrów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wymaganych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minimalnych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7902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wymagany</w:t>
            </w:r>
            <w:proofErr w:type="spellEnd"/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3603A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Parametr</w:t>
            </w:r>
            <w:proofErr w:type="spellEnd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sz w:val="16"/>
                <w:szCs w:val="16"/>
                <w:lang w:val="en-US" w:eastAsia="en-US" w:bidi="en-US"/>
              </w:rPr>
              <w:t>oferowany</w:t>
            </w:r>
            <w:proofErr w:type="spellEnd"/>
          </w:p>
        </w:tc>
      </w:tr>
      <w:tr w:rsidR="00971271" w14:paraId="0CC59343" w14:textId="77777777" w:rsidTr="00337736">
        <w:trPr>
          <w:trHeight w:val="298"/>
        </w:trPr>
        <w:tc>
          <w:tcPr>
            <w:tcW w:w="14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DCF4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WYMAGANIA OGÓLNE</w:t>
            </w:r>
          </w:p>
        </w:tc>
      </w:tr>
      <w:tr w:rsidR="00971271" w14:paraId="45203553" w14:textId="77777777" w:rsidTr="00337736">
        <w:trPr>
          <w:trHeight w:val="123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F3B39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1.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FBC6E" w14:textId="77777777" w:rsidR="00971271" w:rsidRPr="0054393B" w:rsidRDefault="00971271" w:rsidP="00337736">
            <w:pPr>
              <w:pStyle w:val="Standard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Nazwa oferowanego urządzenia:</w:t>
            </w:r>
          </w:p>
          <w:p w14:paraId="2A6CAB6E" w14:textId="77777777" w:rsidR="00971271" w:rsidRPr="0054393B" w:rsidRDefault="00971271" w:rsidP="00337736">
            <w:pPr>
              <w:pStyle w:val="Standard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Producent:</w:t>
            </w: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ab/>
            </w:r>
          </w:p>
          <w:p w14:paraId="25F9667E" w14:textId="77777777" w:rsidR="00971271" w:rsidRPr="0054393B" w:rsidRDefault="00971271" w:rsidP="00337736">
            <w:pPr>
              <w:pStyle w:val="Akapitzlist"/>
              <w:spacing w:after="0"/>
              <w:ind w:left="0"/>
              <w:jc w:val="both"/>
              <w:rPr>
                <w:rFonts w:ascii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eastAsia="en-US" w:bidi="en-US"/>
              </w:rPr>
              <w:t>Typ:</w:t>
            </w:r>
          </w:p>
          <w:p w14:paraId="6BDDA6D8" w14:textId="77777777" w:rsidR="00971271" w:rsidRDefault="00971271" w:rsidP="00337736">
            <w:pPr>
              <w:pStyle w:val="Standard"/>
              <w:autoSpaceDE w:val="0"/>
              <w:snapToGrid w:val="0"/>
              <w:spacing w:line="312" w:lineRule="exact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Rok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produkcji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: 2020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699B7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3D506" w14:textId="77777777" w:rsidR="00971271" w:rsidRDefault="00971271" w:rsidP="00337736">
            <w:pPr>
              <w:pStyle w:val="Standard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F63767" w14:paraId="4F010647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A8B70" w14:textId="06A2DFCA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2.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4432B" w14:textId="1748EDE8" w:rsidR="00F63767" w:rsidRDefault="00F63767" w:rsidP="00F63767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Stolik zabiegowy metalowy.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1AFA6" w14:textId="63DB9ADF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C43C8" w14:textId="77777777" w:rsidR="00F63767" w:rsidRDefault="00F63767" w:rsidP="00F63767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F63767" w14:paraId="5CCEC138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7444" w14:textId="2E4C4D8C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3.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12481" w14:textId="7AD142B0" w:rsidR="00F63767" w:rsidRPr="0054393B" w:rsidRDefault="00F63767" w:rsidP="00F63767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Stolik </w:t>
            </w: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wyposażony w dwie metalowe półki, dwie uchylne miski oraz uchwyty do prowadzenia.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22D7F" w14:textId="48F8466F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849AA" w14:textId="77777777" w:rsidR="00F63767" w:rsidRDefault="00F63767" w:rsidP="00F63767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F63767" w14:paraId="71150B99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0636B" w14:textId="1A2A460D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4.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2AA36" w14:textId="77B2EAC2" w:rsidR="00F63767" w:rsidRPr="0054393B" w:rsidRDefault="00F63767" w:rsidP="00F63767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Podstawa jezdna wyposażona w cztery kółka w tym dwa z blokadą.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87EC8" w14:textId="25E51DE6" w:rsidR="00F63767" w:rsidRDefault="00F63767" w:rsidP="00F63767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49C18" w14:textId="77777777" w:rsidR="00F63767" w:rsidRDefault="00F63767" w:rsidP="00F63767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777CF5A4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41E0A" w14:textId="19CF58D6" w:rsidR="00971271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5.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1471D" w14:textId="77777777" w:rsidR="00971271" w:rsidRPr="0054393B" w:rsidRDefault="00971271" w:rsidP="00337736">
            <w:pPr>
              <w:pStyle w:val="Standard"/>
              <w:suppressAutoHyphens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bidi="en-US"/>
              </w:rPr>
            </w:pPr>
            <w:r w:rsidRPr="0054393B">
              <w:rPr>
                <w:rFonts w:ascii="Verdana" w:hAnsi="Verdana" w:cs="Verdana"/>
                <w:sz w:val="16"/>
                <w:szCs w:val="16"/>
                <w:lang w:bidi="en-US"/>
              </w:rPr>
              <w:t>Instrukcja obsługi w języku polskim.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20970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0E8B9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0412A71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89F20" w14:textId="20ED4CEA" w:rsidR="00971271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6.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D3C8E" w14:textId="77777777" w:rsidR="00971271" w:rsidRDefault="00971271" w:rsidP="00337736">
            <w:pPr>
              <w:pStyle w:val="Standard"/>
              <w:suppressAutoHyphens w:val="0"/>
              <w:autoSpaceDE w:val="0"/>
              <w:snapToGrid w:val="0"/>
              <w:spacing w:line="100" w:lineRule="atLeast"/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</w:pPr>
            <w:r>
              <w:rPr>
                <w:rFonts w:ascii="Verdana" w:eastAsia="Verdana" w:hAnsi="Verdana" w:cs="Verdana"/>
                <w:color w:val="000000"/>
                <w:sz w:val="16"/>
                <w:szCs w:val="16"/>
                <w:lang w:bidi="en-US"/>
              </w:rPr>
              <w:t>Oświadczenie o wpisie do Rejestru Wyrobów Medycznych.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8FAAF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60962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7A79B99B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17A9E" w14:textId="51B38A15" w:rsidR="00971271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lastRenderedPageBreak/>
              <w:t>7.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9E7FF" w14:textId="5ADB92E6" w:rsidR="00971271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Gwarancja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minimum</w:t>
            </w:r>
            <w:r w:rsidR="00457F15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r w:rsidR="00831E3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12</w:t>
            </w: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miesi</w:t>
            </w:r>
            <w:r w:rsidR="00831E34"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ęcy</w:t>
            </w:r>
            <w:proofErr w:type="spellEnd"/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6115B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4A34F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  <w:tr w:rsidR="00971271" w14:paraId="567AC251" w14:textId="77777777" w:rsidTr="00337736">
        <w:trPr>
          <w:trHeight w:val="454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25A15" w14:textId="775FD8BF" w:rsidR="00971271" w:rsidRDefault="00F63767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8.</w:t>
            </w:r>
          </w:p>
        </w:tc>
        <w:tc>
          <w:tcPr>
            <w:tcW w:w="72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AB52" w14:textId="77777777" w:rsidR="00971271" w:rsidRPr="0054393B" w:rsidRDefault="00971271" w:rsidP="00337736">
            <w:pPr>
              <w:pStyle w:val="Standard"/>
              <w:autoSpaceDE w:val="0"/>
              <w:snapToGrid w:val="0"/>
              <w:jc w:val="both"/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</w:pPr>
            <w:r w:rsidRPr="0054393B">
              <w:rPr>
                <w:rFonts w:ascii="Verdana" w:eastAsia="Verdana" w:hAnsi="Verdana" w:cs="Verdana"/>
                <w:sz w:val="16"/>
                <w:szCs w:val="16"/>
                <w:lang w:eastAsia="en-US" w:bidi="en-US"/>
              </w:rPr>
              <w:t>Certyfikat potwierdzający posiadanie znaku CE, bądź Deklaracje Zgodności CE lub inne dokumenty równoważne.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764DE" w14:textId="77777777" w:rsidR="00971271" w:rsidRDefault="00971271" w:rsidP="00337736">
            <w:pPr>
              <w:pStyle w:val="Standard"/>
              <w:snapToGrid w:val="0"/>
              <w:jc w:val="center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  <w:r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  <w:t>TAK PODAĆ</w:t>
            </w:r>
          </w:p>
        </w:tc>
        <w:tc>
          <w:tcPr>
            <w:tcW w:w="5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5910E" w14:textId="77777777" w:rsidR="00971271" w:rsidRDefault="00971271" w:rsidP="00337736">
            <w:pPr>
              <w:pStyle w:val="Standard"/>
              <w:snapToGrid w:val="0"/>
              <w:rPr>
                <w:rFonts w:ascii="Verdana" w:hAnsi="Verdana" w:cs="Verdana"/>
                <w:sz w:val="16"/>
                <w:szCs w:val="16"/>
                <w:lang w:val="en-US" w:eastAsia="en-US" w:bidi="en-US"/>
              </w:rPr>
            </w:pPr>
          </w:p>
        </w:tc>
      </w:tr>
    </w:tbl>
    <w:p w14:paraId="5AF76C17" w14:textId="77777777" w:rsidR="004C7C0F" w:rsidRDefault="004C7C0F" w:rsidP="004C7C0F">
      <w:pPr>
        <w:pStyle w:val="Standard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FORMULARZ CENOWY</w:t>
      </w:r>
    </w:p>
    <w:p w14:paraId="60FAA650" w14:textId="77777777" w:rsidR="004C7C0F" w:rsidRDefault="004C7C0F" w:rsidP="004C7C0F">
      <w:pPr>
        <w:pStyle w:val="Standard"/>
        <w:rPr>
          <w:rFonts w:ascii="Verdana" w:hAnsi="Verdana" w:cs="Verdana"/>
          <w:b/>
          <w:sz w:val="16"/>
          <w:szCs w:val="16"/>
        </w:rPr>
      </w:pPr>
    </w:p>
    <w:sectPr w:rsidR="004C7C0F" w:rsidSect="0054393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A0D5F" w14:textId="77777777" w:rsidR="006918D5" w:rsidRDefault="006918D5" w:rsidP="00B24C3C">
      <w:r>
        <w:separator/>
      </w:r>
    </w:p>
  </w:endnote>
  <w:endnote w:type="continuationSeparator" w:id="0">
    <w:p w14:paraId="74BD9946" w14:textId="77777777" w:rsidR="006918D5" w:rsidRDefault="006918D5" w:rsidP="00B24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460">
    <w:charset w:val="EE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Roman">
    <w:altName w:val="Tim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C9FEA" w14:textId="77777777" w:rsidR="006918D5" w:rsidRDefault="006918D5" w:rsidP="00B24C3C">
      <w:r>
        <w:separator/>
      </w:r>
    </w:p>
  </w:footnote>
  <w:footnote w:type="continuationSeparator" w:id="0">
    <w:p w14:paraId="0508C3CC" w14:textId="77777777" w:rsidR="006918D5" w:rsidRDefault="006918D5" w:rsidP="00B24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A2592" w14:textId="7CF1B9AD" w:rsidR="00B46731" w:rsidRPr="00B46731" w:rsidRDefault="00B46731">
    <w:pPr>
      <w:pStyle w:val="Nagwek"/>
      <w:rPr>
        <w:lang w:val="pl-PL"/>
      </w:rPr>
    </w:pPr>
    <w:r>
      <w:rPr>
        <w:lang w:val="pl-PL"/>
      </w:rPr>
      <w:t>ZOZ.DZP.271.4.XII.2020</w:t>
    </w:r>
    <w:r>
      <w:rPr>
        <w:lang w:val="pl-PL"/>
      </w:rPr>
      <w:tab/>
    </w:r>
    <w:r>
      <w:rPr>
        <w:lang w:val="pl-PL"/>
      </w:rPr>
      <w:tab/>
    </w:r>
    <w:r>
      <w:rPr>
        <w:lang w:val="pl-PL"/>
      </w:rPr>
      <w:tab/>
    </w:r>
    <w:r>
      <w:rPr>
        <w:lang w:val="pl-PL"/>
      </w:rPr>
      <w:tab/>
    </w:r>
    <w:r>
      <w:rPr>
        <w:lang w:val="pl-PL"/>
      </w:rPr>
      <w:tab/>
    </w:r>
    <w:r>
      <w:rPr>
        <w:lang w:val="pl-PL"/>
      </w:rPr>
      <w:tab/>
      <w:t>Załącznik nr 2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F6EC9"/>
    <w:multiLevelType w:val="hybridMultilevel"/>
    <w:tmpl w:val="C2920FFE"/>
    <w:lvl w:ilvl="0" w:tplc="725E1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0885"/>
    <w:multiLevelType w:val="hybridMultilevel"/>
    <w:tmpl w:val="59CC4B74"/>
    <w:lvl w:ilvl="0" w:tplc="725E1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F2567"/>
    <w:multiLevelType w:val="hybridMultilevel"/>
    <w:tmpl w:val="D51ADC32"/>
    <w:lvl w:ilvl="0" w:tplc="725E12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B35"/>
    <w:rsid w:val="00034334"/>
    <w:rsid w:val="00044DCE"/>
    <w:rsid w:val="0005618E"/>
    <w:rsid w:val="00096F98"/>
    <w:rsid w:val="000E38E9"/>
    <w:rsid w:val="001101AB"/>
    <w:rsid w:val="0014296C"/>
    <w:rsid w:val="0018225C"/>
    <w:rsid w:val="001F043C"/>
    <w:rsid w:val="00235B2D"/>
    <w:rsid w:val="00244954"/>
    <w:rsid w:val="00285736"/>
    <w:rsid w:val="00285C23"/>
    <w:rsid w:val="00301CC4"/>
    <w:rsid w:val="0032232A"/>
    <w:rsid w:val="00337736"/>
    <w:rsid w:val="00343C73"/>
    <w:rsid w:val="003975C1"/>
    <w:rsid w:val="003A2204"/>
    <w:rsid w:val="003E2F5D"/>
    <w:rsid w:val="0040734F"/>
    <w:rsid w:val="0041065F"/>
    <w:rsid w:val="00443648"/>
    <w:rsid w:val="00457F15"/>
    <w:rsid w:val="00496283"/>
    <w:rsid w:val="004A364A"/>
    <w:rsid w:val="004B0255"/>
    <w:rsid w:val="004C7C0F"/>
    <w:rsid w:val="004D286F"/>
    <w:rsid w:val="004D2B35"/>
    <w:rsid w:val="004E31B6"/>
    <w:rsid w:val="00523F3A"/>
    <w:rsid w:val="0054393B"/>
    <w:rsid w:val="00551167"/>
    <w:rsid w:val="00567F14"/>
    <w:rsid w:val="00593B3A"/>
    <w:rsid w:val="005A3D5A"/>
    <w:rsid w:val="005A74D6"/>
    <w:rsid w:val="005B2F83"/>
    <w:rsid w:val="005C62C2"/>
    <w:rsid w:val="005C6425"/>
    <w:rsid w:val="005E2B17"/>
    <w:rsid w:val="00611BEB"/>
    <w:rsid w:val="00654318"/>
    <w:rsid w:val="00657DAA"/>
    <w:rsid w:val="006918A5"/>
    <w:rsid w:val="006918D5"/>
    <w:rsid w:val="00693874"/>
    <w:rsid w:val="006D1EF7"/>
    <w:rsid w:val="006D3881"/>
    <w:rsid w:val="00724A7E"/>
    <w:rsid w:val="007937DD"/>
    <w:rsid w:val="007A3833"/>
    <w:rsid w:val="007B5CB2"/>
    <w:rsid w:val="00806431"/>
    <w:rsid w:val="0083067B"/>
    <w:rsid w:val="00831E34"/>
    <w:rsid w:val="00837DA6"/>
    <w:rsid w:val="008478ED"/>
    <w:rsid w:val="00856D40"/>
    <w:rsid w:val="00886C5B"/>
    <w:rsid w:val="008B7216"/>
    <w:rsid w:val="008F49E9"/>
    <w:rsid w:val="009620A2"/>
    <w:rsid w:val="00971271"/>
    <w:rsid w:val="00976A5D"/>
    <w:rsid w:val="009B19E8"/>
    <w:rsid w:val="009C3D15"/>
    <w:rsid w:val="009E4FED"/>
    <w:rsid w:val="00A26FBA"/>
    <w:rsid w:val="00AB48E4"/>
    <w:rsid w:val="00B24C3C"/>
    <w:rsid w:val="00B46731"/>
    <w:rsid w:val="00BC491C"/>
    <w:rsid w:val="00BD72D2"/>
    <w:rsid w:val="00BD7C1D"/>
    <w:rsid w:val="00C07EE7"/>
    <w:rsid w:val="00C43E9F"/>
    <w:rsid w:val="00C47BA3"/>
    <w:rsid w:val="00C563F0"/>
    <w:rsid w:val="00CE5695"/>
    <w:rsid w:val="00D05C78"/>
    <w:rsid w:val="00D23ED8"/>
    <w:rsid w:val="00D41A72"/>
    <w:rsid w:val="00D432C5"/>
    <w:rsid w:val="00D534E4"/>
    <w:rsid w:val="00D55AB6"/>
    <w:rsid w:val="00D877F5"/>
    <w:rsid w:val="00DB6973"/>
    <w:rsid w:val="00DD2BC5"/>
    <w:rsid w:val="00DE3F47"/>
    <w:rsid w:val="00E03637"/>
    <w:rsid w:val="00E17B80"/>
    <w:rsid w:val="00E352A9"/>
    <w:rsid w:val="00E378F2"/>
    <w:rsid w:val="00E55311"/>
    <w:rsid w:val="00E95253"/>
    <w:rsid w:val="00F06762"/>
    <w:rsid w:val="00F63767"/>
    <w:rsid w:val="00F7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DA27"/>
  <w15:chartTrackingRefBased/>
  <w15:docId w15:val="{ABA30B42-FE12-41EF-B6BF-D0713E9A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393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Standard"/>
    <w:qFormat/>
    <w:rsid w:val="0054393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523F3A"/>
    <w:rPr>
      <w:b/>
      <w:bCs/>
    </w:rPr>
  </w:style>
  <w:style w:type="character" w:customStyle="1" w:styleId="FontStyle38">
    <w:name w:val="Font Style38"/>
    <w:rsid w:val="005A3D5A"/>
    <w:rPr>
      <w:rFonts w:ascii="Verdana" w:hAnsi="Verdana" w:cs="Verdana"/>
      <w:color w:val="000000"/>
      <w:sz w:val="10"/>
      <w:szCs w:val="10"/>
    </w:rPr>
  </w:style>
  <w:style w:type="character" w:customStyle="1" w:styleId="Domylnaczcionkaakapitu1">
    <w:name w:val="Domyślna czcionka akapitu1"/>
    <w:rsid w:val="005A3D5A"/>
  </w:style>
  <w:style w:type="paragraph" w:customStyle="1" w:styleId="Style7">
    <w:name w:val="Style7"/>
    <w:basedOn w:val="Normalny"/>
    <w:rsid w:val="005A3D5A"/>
    <w:pPr>
      <w:autoSpaceDN/>
      <w:spacing w:line="144" w:lineRule="exact"/>
    </w:pPr>
    <w:rPr>
      <w:rFonts w:ascii="Verdana" w:eastAsia="SimSun" w:hAnsi="Verdana" w:cs="font460"/>
      <w:kern w:val="1"/>
      <w:lang w:val="pl-PL" w:eastAsia="hi-IN" w:bidi="hi-IN"/>
    </w:rPr>
  </w:style>
  <w:style w:type="paragraph" w:customStyle="1" w:styleId="Zawartotabeli">
    <w:name w:val="Zawartość tabeli"/>
    <w:basedOn w:val="Normalny"/>
    <w:rsid w:val="005A3D5A"/>
    <w:pPr>
      <w:suppressLineNumbers/>
      <w:autoSpaceDN/>
      <w:spacing w:line="100" w:lineRule="atLeast"/>
    </w:pPr>
    <w:rPr>
      <w:rFonts w:ascii="Liberation Serif" w:eastAsia="SimSun" w:hAnsi="Liberation Serif" w:cs="Lucida Sans"/>
      <w:kern w:val="1"/>
      <w:lang w:val="pl-PL" w:eastAsia="hi-IN" w:bidi="hi-IN"/>
    </w:rPr>
  </w:style>
  <w:style w:type="character" w:customStyle="1" w:styleId="FontStyle31">
    <w:name w:val="Font Style31"/>
    <w:rsid w:val="005A3D5A"/>
    <w:rPr>
      <w:rFonts w:ascii="Verdana" w:hAnsi="Verdana" w:cs="Verdana"/>
      <w:b/>
      <w:bCs/>
      <w:color w:val="000000"/>
      <w:sz w:val="22"/>
      <w:szCs w:val="22"/>
    </w:rPr>
  </w:style>
  <w:style w:type="character" w:customStyle="1" w:styleId="FontStyle37">
    <w:name w:val="Font Style37"/>
    <w:rsid w:val="005A3D5A"/>
    <w:rPr>
      <w:rFonts w:ascii="Verdana" w:hAnsi="Verdana" w:cs="Verdana"/>
      <w:b/>
      <w:bCs/>
      <w:color w:val="000000"/>
      <w:sz w:val="10"/>
      <w:szCs w:val="10"/>
    </w:rPr>
  </w:style>
  <w:style w:type="character" w:customStyle="1" w:styleId="hps">
    <w:name w:val="hps"/>
    <w:basedOn w:val="Domylnaczcionkaakapitu"/>
    <w:rsid w:val="00D41A72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D72D2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D72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D72D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Tabela-Siatka">
    <w:name w:val="Table Grid"/>
    <w:basedOn w:val="Standardowy"/>
    <w:uiPriority w:val="59"/>
    <w:rsid w:val="003E2F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zwrotnynakopercie">
    <w:name w:val="envelope return"/>
    <w:basedOn w:val="Normalny"/>
    <w:rsid w:val="00C563F0"/>
    <w:pPr>
      <w:widowControl/>
      <w:suppressAutoHyphens w:val="0"/>
      <w:autoSpaceDN/>
    </w:pPr>
    <w:rPr>
      <w:rFonts w:ascii="Arial" w:eastAsia="Times New Roman" w:hAnsi="Arial" w:cs="Times New Roman"/>
      <w:kern w:val="0"/>
      <w:sz w:val="20"/>
      <w:szCs w:val="20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563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563F0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0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0A2"/>
    <w:rPr>
      <w:rFonts w:ascii="Segoe UI" w:eastAsia="Andale Sans UI" w:hAnsi="Segoe UI" w:cs="Segoe UI"/>
      <w:kern w:val="3"/>
      <w:sz w:val="18"/>
      <w:szCs w:val="18"/>
      <w:lang w:val="en-US" w:bidi="en-US"/>
    </w:rPr>
  </w:style>
  <w:style w:type="paragraph" w:styleId="Nagwek">
    <w:name w:val="header"/>
    <w:basedOn w:val="Normalny"/>
    <w:link w:val="NagwekZnak"/>
    <w:uiPriority w:val="99"/>
    <w:unhideWhenUsed/>
    <w:rsid w:val="00B24C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4C3C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B24C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4C3C"/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4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D5CAC-314A-4888-B6B3-0EFB58195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6452</Words>
  <Characters>38712</Characters>
  <Application>Microsoft Office Word</Application>
  <DocSecurity>4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mkudziela</dc:creator>
  <cp:keywords/>
  <dc:description/>
  <cp:lastModifiedBy>zkuszewska</cp:lastModifiedBy>
  <cp:revision>2</cp:revision>
  <cp:lastPrinted>2020-10-22T05:58:00Z</cp:lastPrinted>
  <dcterms:created xsi:type="dcterms:W3CDTF">2020-12-31T17:01:00Z</dcterms:created>
  <dcterms:modified xsi:type="dcterms:W3CDTF">2020-12-31T17:01:00Z</dcterms:modified>
</cp:coreProperties>
</file>