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0B85" w14:textId="77777777" w:rsidR="00606466" w:rsidRPr="00F65D44" w:rsidRDefault="00606466" w:rsidP="00F65D44">
      <w:pPr>
        <w:pStyle w:val="Tytu"/>
        <w:spacing w:line="276" w:lineRule="auto"/>
        <w:jc w:val="right"/>
        <w:rPr>
          <w:rFonts w:ascii="Times New Roman" w:hAnsi="Times New Roman" w:cs="Times New Roman"/>
          <w:sz w:val="24"/>
        </w:rPr>
      </w:pPr>
      <w:r>
        <w:rPr>
          <w:rFonts w:ascii="Times New Roman" w:hAnsi="Times New Roman" w:cs="Times New Roman"/>
          <w:sz w:val="24"/>
        </w:rPr>
        <w:t>Załącznik nr 8</w:t>
      </w:r>
      <w:r w:rsidRPr="00F65D44">
        <w:rPr>
          <w:rFonts w:ascii="Times New Roman" w:hAnsi="Times New Roman" w:cs="Times New Roman"/>
          <w:sz w:val="24"/>
        </w:rPr>
        <w:t xml:space="preserve"> </w:t>
      </w:r>
    </w:p>
    <w:p w14:paraId="5BEEE700" w14:textId="77777777" w:rsidR="00606466" w:rsidRPr="00F65D44" w:rsidRDefault="00606466" w:rsidP="00F65D44">
      <w:pPr>
        <w:autoSpaceDE w:val="0"/>
        <w:spacing w:before="120" w:after="60" w:line="276" w:lineRule="auto"/>
        <w:jc w:val="center"/>
      </w:pPr>
      <w:r w:rsidRPr="00F65D44">
        <w:t>ISTOTNE POSTANOWIENIA UMOWY</w:t>
      </w:r>
    </w:p>
    <w:p w14:paraId="7720C43D" w14:textId="77777777" w:rsidR="00606466" w:rsidRPr="00F65D44" w:rsidRDefault="00606466" w:rsidP="004E2E75">
      <w:pPr>
        <w:autoSpaceDE w:val="0"/>
        <w:spacing w:after="120" w:line="276" w:lineRule="auto"/>
        <w:ind w:right="-108"/>
        <w:rPr>
          <w:bCs/>
          <w:iCs/>
        </w:rPr>
      </w:pPr>
      <w:r w:rsidRPr="00F65D44">
        <w:t xml:space="preserve">Preambuła: </w:t>
      </w:r>
    </w:p>
    <w:p w14:paraId="3F153ED0" w14:textId="77777777" w:rsidR="00606466" w:rsidRPr="00F65D44" w:rsidRDefault="00606466" w:rsidP="004E2E75">
      <w:pPr>
        <w:spacing w:after="120" w:line="276" w:lineRule="auto"/>
        <w:jc w:val="both"/>
      </w:pPr>
      <w:r w:rsidRPr="00F65D44">
        <w:rPr>
          <w:bCs/>
          <w:iCs/>
        </w:rPr>
        <w:t xml:space="preserve">W wyniku rozstrzygnięcia postępowania przetargowego na </w:t>
      </w:r>
      <w:r w:rsidRPr="00F65D44">
        <w:rPr>
          <w:b/>
          <w:bCs/>
          <w:iCs/>
        </w:rPr>
        <w:t>____________________________ __________________________________</w:t>
      </w:r>
      <w:r w:rsidRPr="00F65D44">
        <w:rPr>
          <w:b/>
        </w:rPr>
        <w:t xml:space="preserve"> </w:t>
      </w:r>
      <w:r w:rsidRPr="00F65D44">
        <w:rPr>
          <w:bCs/>
          <w:iCs/>
        </w:rPr>
        <w:t>w trybie przetargu nieograniczonego, na podstawie art. 39 – 46 ustawy z dnia 29 stycznia 2004 r. Prawo Zamówień Publicznych (</w:t>
      </w:r>
      <w:r w:rsidRPr="00F65D44">
        <w:t>tj. z dnia 11 września 2019 r., Dz.U. z 2019 r. poz. 1843</w:t>
      </w:r>
      <w:r w:rsidRPr="00F65D44">
        <w:rPr>
          <w:bCs/>
          <w:iCs/>
        </w:rPr>
        <w:t>). Strony zawierają umowę, której integralną część stanowi klauzula informacyjna,</w:t>
      </w:r>
      <w:r w:rsidRPr="00F65D44">
        <w:t xml:space="preserve"> dotycząca</w:t>
      </w:r>
      <w:r w:rsidRPr="00F65D44">
        <w:rPr>
          <w:b/>
          <w:bCs/>
          <w:kern w:val="1"/>
        </w:rPr>
        <w:t xml:space="preserve"> </w:t>
      </w:r>
      <w:r w:rsidRPr="00F65D44">
        <w:t xml:space="preserve">ochrony osób fizycznych w związku z przetwarzaniem danych osobowych i w sprawie swobodnego przepływu takich danych, zgodna z przepisami Dyrektywy </w:t>
      </w:r>
      <w:r w:rsidRPr="00F65D44">
        <w:rPr>
          <w:b/>
          <w:bCs/>
        </w:rPr>
        <w:t xml:space="preserve">RODO tj. </w:t>
      </w:r>
      <w:r w:rsidRPr="00F65D44">
        <w:t xml:space="preserve"> rozporządzenia Parlamentu Europejskiego i Rady Europy z dnia 27 kwietnia 2016 r. ochrony danych osobowych osób fizycznych i ich przetwarzania (UE) 2016/679,</w:t>
      </w:r>
      <w:r w:rsidRPr="00F65D44">
        <w:rPr>
          <w:bCs/>
          <w:iCs/>
        </w:rPr>
        <w:t xml:space="preserve"> o następującej treści:</w:t>
      </w:r>
    </w:p>
    <w:p w14:paraId="2D1785B5" w14:textId="77777777" w:rsidR="00606466" w:rsidRPr="00F65D44" w:rsidRDefault="00606466" w:rsidP="00F65D44">
      <w:pPr>
        <w:pStyle w:val="Nagwek5"/>
        <w:widowControl/>
        <w:tabs>
          <w:tab w:val="left" w:pos="708"/>
        </w:tabs>
        <w:spacing w:before="120" w:after="60" w:line="276" w:lineRule="auto"/>
      </w:pPr>
      <w:r w:rsidRPr="00F65D44">
        <w:t>§ 1</w:t>
      </w:r>
    </w:p>
    <w:p w14:paraId="7A7149EA" w14:textId="77777777" w:rsidR="00606466" w:rsidRPr="00F65D44" w:rsidRDefault="00606466" w:rsidP="00BD7025">
      <w:pPr>
        <w:pStyle w:val="Akapitzlist"/>
        <w:numPr>
          <w:ilvl w:val="0"/>
          <w:numId w:val="49"/>
        </w:numPr>
        <w:spacing w:after="0"/>
        <w:ind w:left="284" w:hanging="284"/>
        <w:jc w:val="both"/>
        <w:rPr>
          <w:rFonts w:ascii="Times New Roman" w:hAnsi="Times New Roman"/>
          <w:b/>
          <w:sz w:val="24"/>
          <w:szCs w:val="24"/>
        </w:rPr>
      </w:pPr>
      <w:r w:rsidRPr="00F65D44">
        <w:rPr>
          <w:rFonts w:ascii="Times New Roman" w:hAnsi="Times New Roman"/>
          <w:sz w:val="24"/>
          <w:szCs w:val="24"/>
        </w:rPr>
        <w:t>Zamawiający zleca, a Wykonawca zobowiązuje się do wykonania przedmiotu umowy, którym</w:t>
      </w:r>
      <w:r>
        <w:rPr>
          <w:rFonts w:ascii="Times New Roman" w:hAnsi="Times New Roman"/>
          <w:sz w:val="24"/>
          <w:szCs w:val="24"/>
        </w:rPr>
        <w:t xml:space="preserve">  objęte są zadania</w:t>
      </w:r>
      <w:r w:rsidRPr="00F65D44">
        <w:rPr>
          <w:rFonts w:ascii="Times New Roman" w:hAnsi="Times New Roman"/>
          <w:sz w:val="24"/>
          <w:szCs w:val="24"/>
        </w:rPr>
        <w:t>:</w:t>
      </w:r>
    </w:p>
    <w:p w14:paraId="672D9C0D" w14:textId="77777777" w:rsidR="00606466" w:rsidRPr="00F65D44" w:rsidRDefault="00606466" w:rsidP="004E2E75">
      <w:pPr>
        <w:pStyle w:val="Akapitzlist"/>
        <w:spacing w:after="0"/>
        <w:ind w:left="284"/>
        <w:jc w:val="both"/>
        <w:rPr>
          <w:rFonts w:ascii="Times New Roman" w:hAnsi="Times New Roman"/>
          <w:sz w:val="24"/>
          <w:szCs w:val="24"/>
        </w:rPr>
      </w:pPr>
      <w:r w:rsidRPr="00F65D44">
        <w:rPr>
          <w:rFonts w:ascii="Times New Roman" w:hAnsi="Times New Roman"/>
          <w:sz w:val="24"/>
          <w:szCs w:val="24"/>
        </w:rPr>
        <w:t>1) „Budowa dźwig</w:t>
      </w:r>
      <w:r>
        <w:rPr>
          <w:rFonts w:ascii="Times New Roman" w:hAnsi="Times New Roman"/>
          <w:sz w:val="24"/>
          <w:szCs w:val="24"/>
        </w:rPr>
        <w:t xml:space="preserve">u </w:t>
      </w:r>
      <w:r w:rsidRPr="00F65D44">
        <w:rPr>
          <w:rFonts w:ascii="Times New Roman" w:hAnsi="Times New Roman"/>
          <w:sz w:val="24"/>
          <w:szCs w:val="24"/>
        </w:rPr>
        <w:t>od strony bloku „Ł” i bloku „A” na terenie CSK MSWiA (projekt</w:t>
      </w:r>
      <w:r>
        <w:rPr>
          <w:rFonts w:ascii="Times New Roman" w:hAnsi="Times New Roman"/>
          <w:sz w:val="24"/>
          <w:szCs w:val="24"/>
        </w:rPr>
        <w:br/>
      </w:r>
      <w:r w:rsidRPr="00F65D44">
        <w:rPr>
          <w:rFonts w:ascii="Times New Roman" w:hAnsi="Times New Roman"/>
          <w:sz w:val="24"/>
          <w:szCs w:val="24"/>
        </w:rPr>
        <w:t xml:space="preserve">i realizacja), nadzór autorski” oraz </w:t>
      </w:r>
    </w:p>
    <w:p w14:paraId="5BC89D46" w14:textId="77777777" w:rsidR="00606466" w:rsidRPr="00F65D44" w:rsidRDefault="00606466" w:rsidP="004E2E75">
      <w:pPr>
        <w:pStyle w:val="Akapitzlist"/>
        <w:spacing w:after="0"/>
        <w:ind w:left="284"/>
        <w:jc w:val="both"/>
        <w:rPr>
          <w:rFonts w:ascii="Times New Roman" w:hAnsi="Times New Roman"/>
          <w:b/>
          <w:sz w:val="24"/>
          <w:szCs w:val="24"/>
        </w:rPr>
      </w:pPr>
      <w:r w:rsidRPr="00F65D44">
        <w:rPr>
          <w:rFonts w:ascii="Times New Roman" w:hAnsi="Times New Roman"/>
          <w:sz w:val="24"/>
          <w:szCs w:val="24"/>
        </w:rPr>
        <w:t>2) „Adaptacja obiektów CSK MSWiA pod kątem przystosowania do wymogów przepisów budowlanych i ppoż.” (dalej łącznie „przedmiot umowy”).</w:t>
      </w:r>
    </w:p>
    <w:p w14:paraId="3A467E9E" w14:textId="77777777" w:rsidR="00606466" w:rsidRPr="00F65D44" w:rsidRDefault="00606466" w:rsidP="004E2E75">
      <w:pPr>
        <w:pStyle w:val="tytu0"/>
        <w:numPr>
          <w:ilvl w:val="0"/>
          <w:numId w:val="6"/>
        </w:numPr>
        <w:tabs>
          <w:tab w:val="clear" w:pos="720"/>
          <w:tab w:val="num" w:pos="284"/>
        </w:tabs>
        <w:spacing w:line="276" w:lineRule="auto"/>
        <w:ind w:left="284" w:hanging="284"/>
        <w:jc w:val="both"/>
        <w:rPr>
          <w:rFonts w:cs="Times New Roman"/>
          <w:b w:val="0"/>
          <w:sz w:val="24"/>
          <w:szCs w:val="24"/>
        </w:rPr>
      </w:pPr>
      <w:r w:rsidRPr="00F65D44">
        <w:rPr>
          <w:rFonts w:cs="Times New Roman"/>
          <w:b w:val="0"/>
          <w:sz w:val="24"/>
          <w:szCs w:val="24"/>
        </w:rPr>
        <w:t xml:space="preserve">Przedmiot umowy, o którym mowa w ust. 1 szczegółowo został opisany w </w:t>
      </w:r>
      <w:r w:rsidRPr="00F74ED7">
        <w:rPr>
          <w:rFonts w:cs="Times New Roman"/>
          <w:b w:val="0"/>
          <w:sz w:val="24"/>
          <w:szCs w:val="24"/>
        </w:rPr>
        <w:t>S</w:t>
      </w:r>
      <w:r w:rsidRPr="00F916CA">
        <w:rPr>
          <w:rFonts w:cs="Times New Roman"/>
          <w:b w:val="0"/>
          <w:sz w:val="24"/>
          <w:szCs w:val="24"/>
        </w:rPr>
        <w:t>zczegółowy</w:t>
      </w:r>
      <w:r w:rsidRPr="00F74ED7">
        <w:rPr>
          <w:rFonts w:cs="Times New Roman"/>
          <w:b w:val="0"/>
          <w:sz w:val="24"/>
          <w:szCs w:val="24"/>
        </w:rPr>
        <w:t>m</w:t>
      </w:r>
      <w:r w:rsidRPr="00F916CA">
        <w:rPr>
          <w:rFonts w:cs="Times New Roman"/>
          <w:b w:val="0"/>
          <w:sz w:val="24"/>
          <w:szCs w:val="24"/>
        </w:rPr>
        <w:t xml:space="preserve"> </w:t>
      </w:r>
      <w:r w:rsidRPr="00F74ED7">
        <w:rPr>
          <w:rFonts w:cs="Times New Roman"/>
          <w:b w:val="0"/>
          <w:sz w:val="24"/>
          <w:szCs w:val="24"/>
        </w:rPr>
        <w:t>o</w:t>
      </w:r>
      <w:r w:rsidRPr="00F916CA">
        <w:rPr>
          <w:rFonts w:cs="Times New Roman"/>
          <w:b w:val="0"/>
          <w:sz w:val="24"/>
          <w:szCs w:val="24"/>
        </w:rPr>
        <w:t>pis</w:t>
      </w:r>
      <w:r w:rsidRPr="00F74ED7">
        <w:rPr>
          <w:rFonts w:cs="Times New Roman"/>
          <w:b w:val="0"/>
          <w:sz w:val="24"/>
          <w:szCs w:val="24"/>
        </w:rPr>
        <w:t>ie</w:t>
      </w:r>
      <w:r w:rsidRPr="00F916CA">
        <w:rPr>
          <w:rFonts w:cs="Times New Roman"/>
          <w:b w:val="0"/>
          <w:sz w:val="24"/>
          <w:szCs w:val="24"/>
        </w:rPr>
        <w:t xml:space="preserve"> </w:t>
      </w:r>
      <w:r w:rsidRPr="00F74ED7">
        <w:rPr>
          <w:rFonts w:cs="Times New Roman"/>
          <w:b w:val="0"/>
          <w:sz w:val="24"/>
          <w:szCs w:val="24"/>
        </w:rPr>
        <w:t>pr</w:t>
      </w:r>
      <w:r w:rsidRPr="00F916CA">
        <w:rPr>
          <w:rFonts w:cs="Times New Roman"/>
          <w:b w:val="0"/>
          <w:sz w:val="24"/>
          <w:szCs w:val="24"/>
        </w:rPr>
        <w:t xml:space="preserve">zedmiotu </w:t>
      </w:r>
      <w:r w:rsidRPr="00F74ED7">
        <w:rPr>
          <w:rFonts w:cs="Times New Roman"/>
          <w:b w:val="0"/>
          <w:sz w:val="24"/>
          <w:szCs w:val="24"/>
        </w:rPr>
        <w:t>z</w:t>
      </w:r>
      <w:r w:rsidRPr="00F916CA">
        <w:rPr>
          <w:rFonts w:cs="Times New Roman"/>
          <w:b w:val="0"/>
          <w:sz w:val="24"/>
          <w:szCs w:val="24"/>
        </w:rPr>
        <w:t>amówienia</w:t>
      </w:r>
      <w:r w:rsidRPr="00F74ED7">
        <w:rPr>
          <w:rFonts w:cs="Times New Roman"/>
          <w:b w:val="0"/>
          <w:sz w:val="24"/>
          <w:szCs w:val="24"/>
        </w:rPr>
        <w:t xml:space="preserve"> stanowiącym załącznik nr</w:t>
      </w:r>
      <w:r>
        <w:rPr>
          <w:rFonts w:cs="Times New Roman"/>
          <w:b w:val="0"/>
          <w:sz w:val="24"/>
          <w:szCs w:val="24"/>
        </w:rPr>
        <w:t xml:space="preserve"> 1</w:t>
      </w:r>
      <w:r w:rsidRPr="00F74ED7">
        <w:rPr>
          <w:rFonts w:cs="Times New Roman"/>
          <w:b w:val="0"/>
          <w:sz w:val="24"/>
          <w:szCs w:val="24"/>
        </w:rPr>
        <w:t xml:space="preserve"> do Umowy, </w:t>
      </w:r>
      <w:r w:rsidRPr="00F65D44">
        <w:rPr>
          <w:rFonts w:cs="Times New Roman"/>
          <w:b w:val="0"/>
          <w:sz w:val="24"/>
          <w:szCs w:val="24"/>
        </w:rPr>
        <w:t xml:space="preserve">programach funkcjonalno-użytkowych (PFU) stanowiących załącznik nr </w:t>
      </w:r>
      <w:r>
        <w:rPr>
          <w:rFonts w:cs="Times New Roman"/>
          <w:b w:val="0"/>
          <w:sz w:val="24"/>
          <w:szCs w:val="24"/>
        </w:rPr>
        <w:t>3</w:t>
      </w:r>
      <w:r w:rsidRPr="00F65D44">
        <w:rPr>
          <w:rFonts w:cs="Times New Roman"/>
          <w:b w:val="0"/>
          <w:sz w:val="24"/>
          <w:szCs w:val="24"/>
        </w:rPr>
        <w:t xml:space="preserve"> do umowy oraz w SIWZ. </w:t>
      </w:r>
    </w:p>
    <w:p w14:paraId="3D74345D" w14:textId="77777777" w:rsidR="00606466" w:rsidRPr="00F65D44" w:rsidRDefault="00606466" w:rsidP="004E2E75">
      <w:pPr>
        <w:numPr>
          <w:ilvl w:val="0"/>
          <w:numId w:val="6"/>
        </w:numPr>
        <w:tabs>
          <w:tab w:val="clear" w:pos="720"/>
          <w:tab w:val="num" w:pos="284"/>
        </w:tabs>
        <w:spacing w:line="276" w:lineRule="auto"/>
        <w:ind w:left="284" w:hanging="284"/>
        <w:jc w:val="both"/>
        <w:rPr>
          <w:bCs/>
        </w:rPr>
      </w:pPr>
      <w:r w:rsidRPr="00F65D44">
        <w:t>Wykonawca oświadcza, że zapoznał się z dokumentami opisującymi przedmiot umowy, o których mowa w ust. 2 i nie wnosi do nich uwag, a także miał możliwość zapoznania się</w:t>
      </w:r>
      <w:r w:rsidRPr="00F65D44">
        <w:br/>
        <w:t>z terenem budowy i jego otoczeniem znajdującym się w Warszawie pod adresem ………….., dokonania niezbędnych wizji lokalnych</w:t>
      </w:r>
      <w:r>
        <w:t xml:space="preserve"> </w:t>
      </w:r>
      <w:r w:rsidRPr="00F65D44">
        <w:t>w terenie, dokonania potrzebnych mu pomiarów i badań, jak również uzyskał wszystkie niezbędne informacje dotyczące warunków i możliwości urządzenia zaplecza technicznego</w:t>
      </w:r>
      <w:r>
        <w:t xml:space="preserve"> </w:t>
      </w:r>
      <w:r w:rsidRPr="00F65D44">
        <w:t>i zasilenia w niezbędne media oraz występowania urządzeń i elementów wymagających demontażu na czas robót</w:t>
      </w:r>
      <w:r>
        <w:br/>
      </w:r>
      <w:r w:rsidRPr="00F65D44">
        <w:t>i ponownego ich montażu, jeżeli nie podlegają wymianie na nowe.</w:t>
      </w:r>
    </w:p>
    <w:p w14:paraId="2E0999C5" w14:textId="77777777" w:rsidR="00606466" w:rsidRPr="00F65D44" w:rsidRDefault="00606466" w:rsidP="004E2E75">
      <w:pPr>
        <w:numPr>
          <w:ilvl w:val="0"/>
          <w:numId w:val="6"/>
        </w:numPr>
        <w:tabs>
          <w:tab w:val="clear" w:pos="720"/>
          <w:tab w:val="num" w:pos="284"/>
        </w:tabs>
        <w:spacing w:line="276" w:lineRule="auto"/>
        <w:ind w:left="284" w:hanging="284"/>
        <w:jc w:val="both"/>
        <w:rPr>
          <w:bCs/>
        </w:rPr>
      </w:pPr>
      <w:r w:rsidRPr="00F65D44">
        <w:rPr>
          <w:bCs/>
        </w:rPr>
        <w:t>Wykonawca</w:t>
      </w:r>
      <w:r w:rsidRPr="00F65D44">
        <w:rPr>
          <w:b/>
          <w:bCs/>
        </w:rPr>
        <w:t xml:space="preserve"> </w:t>
      </w:r>
      <w:r w:rsidRPr="00F65D44">
        <w:rPr>
          <w:bCs/>
        </w:rPr>
        <w:t xml:space="preserve">oświadcza, że wszystkie wymienione wyżej okoliczności uwzględnił, </w:t>
      </w:r>
      <w:r w:rsidRPr="00F65D44">
        <w:rPr>
          <w:bCs/>
        </w:rPr>
        <w:br/>
        <w:t>w cenie swojej oferty.</w:t>
      </w:r>
    </w:p>
    <w:p w14:paraId="415CE712" w14:textId="77777777" w:rsidR="00606466" w:rsidRPr="00F65D44" w:rsidRDefault="00606466" w:rsidP="004E2E75">
      <w:pPr>
        <w:numPr>
          <w:ilvl w:val="0"/>
          <w:numId w:val="6"/>
        </w:numPr>
        <w:tabs>
          <w:tab w:val="clear" w:pos="720"/>
          <w:tab w:val="num" w:pos="284"/>
        </w:tabs>
        <w:spacing w:line="276" w:lineRule="auto"/>
        <w:ind w:left="284" w:hanging="284"/>
        <w:jc w:val="both"/>
        <w:rPr>
          <w:bCs/>
        </w:rPr>
      </w:pPr>
      <w:r w:rsidRPr="00F65D44">
        <w:rPr>
          <w:bCs/>
        </w:rPr>
        <w:t>Wykonawca oświadcza, że nie zgłasza zastrzeżeń do zakresu przedmiotu umowy oraz do warunków jego realizacji na terenie budowy.</w:t>
      </w:r>
    </w:p>
    <w:p w14:paraId="2419627A" w14:textId="77777777" w:rsidR="00606466" w:rsidRPr="00F65D44" w:rsidRDefault="00606466" w:rsidP="004E2E75">
      <w:pPr>
        <w:numPr>
          <w:ilvl w:val="0"/>
          <w:numId w:val="6"/>
        </w:numPr>
        <w:tabs>
          <w:tab w:val="clear" w:pos="720"/>
          <w:tab w:val="num" w:pos="284"/>
        </w:tabs>
        <w:spacing w:line="276" w:lineRule="auto"/>
        <w:ind w:left="284" w:hanging="284"/>
        <w:jc w:val="both"/>
        <w:rPr>
          <w:b/>
          <w:bCs/>
        </w:rPr>
      </w:pPr>
      <w:r w:rsidRPr="00F65D44">
        <w:rPr>
          <w:bCs/>
        </w:rPr>
        <w:t>Wykonawca oświadcza, że dysponuje wystarczającymi środkami finansowymi, umiejętnościami technicznymi i doświadczeniem, osobami zdolnymi do wykonania zamówienia, a także wyposażeniem niezbędnym do prawidłowej realizacji przedmiotu umowy.</w:t>
      </w:r>
    </w:p>
    <w:p w14:paraId="7CE399FD" w14:textId="77777777" w:rsidR="00606466" w:rsidRPr="00F65D44" w:rsidRDefault="00606466" w:rsidP="004E2E75">
      <w:pPr>
        <w:numPr>
          <w:ilvl w:val="0"/>
          <w:numId w:val="6"/>
        </w:numPr>
        <w:tabs>
          <w:tab w:val="clear" w:pos="720"/>
          <w:tab w:val="num" w:pos="284"/>
        </w:tabs>
        <w:spacing w:line="276" w:lineRule="auto"/>
        <w:ind w:left="284" w:hanging="284"/>
        <w:jc w:val="both"/>
        <w:rPr>
          <w:b/>
          <w:bCs/>
        </w:rPr>
      </w:pPr>
      <w:r w:rsidRPr="00F65D44">
        <w:rPr>
          <w:bCs/>
        </w:rPr>
        <w:t>Integralną część Umowy stanowi Oferta Wykonawcy z dnia …… 2020 r.</w:t>
      </w:r>
    </w:p>
    <w:p w14:paraId="42977D8A" w14:textId="77777777" w:rsidR="00606466" w:rsidRPr="00F65D44" w:rsidRDefault="00606466" w:rsidP="00F65D44">
      <w:pPr>
        <w:spacing w:line="276" w:lineRule="auto"/>
        <w:ind w:left="284"/>
        <w:jc w:val="both"/>
        <w:rPr>
          <w:b/>
          <w:bCs/>
        </w:rPr>
      </w:pPr>
    </w:p>
    <w:p w14:paraId="48B7F013" w14:textId="77777777" w:rsidR="00606466" w:rsidRPr="00F65D44" w:rsidRDefault="00606466" w:rsidP="00F65D44">
      <w:pPr>
        <w:pStyle w:val="Tom1"/>
        <w:spacing w:line="276" w:lineRule="auto"/>
        <w:ind w:left="284"/>
      </w:pPr>
      <w:r w:rsidRPr="00F65D44">
        <w:t>§ 2</w:t>
      </w:r>
    </w:p>
    <w:p w14:paraId="5381D3AE" w14:textId="77777777" w:rsidR="00606466" w:rsidRPr="00F65D44" w:rsidRDefault="00606466" w:rsidP="00BD7025">
      <w:pPr>
        <w:pStyle w:val="Tekstpodstawowywcity"/>
        <w:numPr>
          <w:ilvl w:val="0"/>
          <w:numId w:val="17"/>
        </w:numPr>
        <w:spacing w:line="276" w:lineRule="auto"/>
        <w:rPr>
          <w:b/>
          <w:bCs/>
          <w:szCs w:val="24"/>
        </w:rPr>
      </w:pPr>
      <w:r w:rsidRPr="00F65D44">
        <w:rPr>
          <w:szCs w:val="24"/>
        </w:rPr>
        <w:t>Zakres obowiązków Wykonawcy obejmuje następujące Etapy</w:t>
      </w:r>
      <w:r>
        <w:rPr>
          <w:szCs w:val="24"/>
        </w:rPr>
        <w:t xml:space="preserve"> dla każdego zadania w ramach przedmiotu umowy</w:t>
      </w:r>
      <w:r w:rsidRPr="00F65D44">
        <w:rPr>
          <w:szCs w:val="24"/>
        </w:rPr>
        <w:t xml:space="preserve">: </w:t>
      </w:r>
    </w:p>
    <w:p w14:paraId="36A29EB1" w14:textId="77777777" w:rsidR="00606466" w:rsidRPr="00F65D44" w:rsidRDefault="00606466" w:rsidP="00F65D44">
      <w:pPr>
        <w:pStyle w:val="Tekstpodstawowywcity"/>
        <w:numPr>
          <w:ilvl w:val="0"/>
          <w:numId w:val="13"/>
        </w:numPr>
        <w:spacing w:line="276" w:lineRule="auto"/>
        <w:rPr>
          <w:b/>
          <w:szCs w:val="24"/>
        </w:rPr>
      </w:pPr>
      <w:r w:rsidRPr="00F74ED7">
        <w:lastRenderedPageBreak/>
        <w:t>Prace przygotowawcze i projektowe</w:t>
      </w:r>
      <w:r w:rsidRPr="00F65D44">
        <w:rPr>
          <w:szCs w:val="24"/>
        </w:rPr>
        <w:t>:</w:t>
      </w:r>
    </w:p>
    <w:p w14:paraId="17AEB608" w14:textId="77777777" w:rsidR="00606466" w:rsidRPr="00F65D44" w:rsidRDefault="00606466" w:rsidP="00BD7025">
      <w:pPr>
        <w:pStyle w:val="Tekstpodstawowywcity"/>
        <w:numPr>
          <w:ilvl w:val="0"/>
          <w:numId w:val="14"/>
        </w:numPr>
        <w:spacing w:line="276" w:lineRule="auto"/>
        <w:rPr>
          <w:b/>
          <w:szCs w:val="24"/>
        </w:rPr>
      </w:pPr>
      <w:r w:rsidRPr="00F65D44">
        <w:rPr>
          <w:szCs w:val="24"/>
        </w:rPr>
        <w:t>wykonanie projektu budowlanego, w tym elementów projektów branżowych</w:t>
      </w:r>
      <w:r w:rsidRPr="00F65D44">
        <w:rPr>
          <w:szCs w:val="24"/>
        </w:rPr>
        <w:br/>
        <w:t>w zakresie umożliwiającym uzyskanie niezbędnych uzgodnień wymaganych do zgłoszenia robót,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PFU,</w:t>
      </w:r>
    </w:p>
    <w:p w14:paraId="248A208F" w14:textId="77777777" w:rsidR="00606466" w:rsidRPr="00F65D44" w:rsidRDefault="00606466" w:rsidP="00BD7025">
      <w:pPr>
        <w:pStyle w:val="Tekstpodstawowywcity"/>
        <w:numPr>
          <w:ilvl w:val="0"/>
          <w:numId w:val="14"/>
        </w:numPr>
        <w:spacing w:line="276" w:lineRule="auto"/>
        <w:rPr>
          <w:b/>
          <w:szCs w:val="24"/>
        </w:rPr>
      </w:pPr>
      <w:r w:rsidRPr="00F65D44">
        <w:rPr>
          <w:szCs w:val="24"/>
        </w:rPr>
        <w:t xml:space="preserve">złożenie </w:t>
      </w:r>
      <w:r w:rsidRPr="00B35FB6">
        <w:rPr>
          <w:szCs w:val="24"/>
        </w:rPr>
        <w:t>w imieniu Zamawiającego zgłoszeń, wniosków o wymagane decyzje administracyjne, w tym</w:t>
      </w:r>
      <w:r w:rsidRPr="00442AD9">
        <w:rPr>
          <w:b/>
        </w:rPr>
        <w:t xml:space="preserve"> </w:t>
      </w:r>
      <w:r w:rsidRPr="00F65D44">
        <w:rPr>
          <w:szCs w:val="24"/>
        </w:rPr>
        <w:t>wniosku zgłoszenia robót, pozwolenia na budowę, uzyskanie ostatecznej</w:t>
      </w:r>
      <w:r>
        <w:rPr>
          <w:szCs w:val="24"/>
        </w:rPr>
        <w:t xml:space="preserve"> </w:t>
      </w:r>
      <w:r w:rsidRPr="00F65D44">
        <w:rPr>
          <w:szCs w:val="24"/>
        </w:rPr>
        <w:t>i prawomocnej decyzji administracyjnej o pozwoleniu na budowę i przekazanie jej Zamawiającemu,</w:t>
      </w:r>
    </w:p>
    <w:p w14:paraId="620FC4A5" w14:textId="77777777" w:rsidR="00606466" w:rsidRPr="00F65D44" w:rsidRDefault="00606466" w:rsidP="00BD7025">
      <w:pPr>
        <w:pStyle w:val="Tekstpodstawowywcity"/>
        <w:numPr>
          <w:ilvl w:val="0"/>
          <w:numId w:val="14"/>
        </w:numPr>
        <w:spacing w:line="276" w:lineRule="auto"/>
        <w:rPr>
          <w:b/>
          <w:szCs w:val="24"/>
        </w:rPr>
      </w:pPr>
      <w:r w:rsidRPr="00F65D44">
        <w:rPr>
          <w:szCs w:val="24"/>
        </w:rPr>
        <w:t>Wykonawca, w imieniu Zamawiającego odbierze z Urzędu ostemplowany dziennik budowy.</w:t>
      </w:r>
    </w:p>
    <w:p w14:paraId="11F7DEB6" w14:textId="77777777" w:rsidR="00606466" w:rsidRPr="00F65D44" w:rsidRDefault="00606466" w:rsidP="00BD7025">
      <w:pPr>
        <w:pStyle w:val="Tekstpodstawowywcity"/>
        <w:numPr>
          <w:ilvl w:val="0"/>
          <w:numId w:val="13"/>
        </w:numPr>
        <w:spacing w:line="276" w:lineRule="auto"/>
        <w:rPr>
          <w:b/>
          <w:bCs/>
          <w:szCs w:val="24"/>
        </w:rPr>
      </w:pPr>
      <w:r w:rsidRPr="00F65D44">
        <w:rPr>
          <w:szCs w:val="24"/>
        </w:rPr>
        <w:t>Roboty</w:t>
      </w:r>
      <w:r>
        <w:rPr>
          <w:szCs w:val="24"/>
        </w:rPr>
        <w:t xml:space="preserve"> </w:t>
      </w:r>
      <w:r w:rsidRPr="00F74ED7">
        <w:t>budowlane i instalacyjne</w:t>
      </w:r>
      <w:r w:rsidRPr="00F65D44">
        <w:rPr>
          <w:szCs w:val="24"/>
        </w:rPr>
        <w:t>:</w:t>
      </w:r>
    </w:p>
    <w:p w14:paraId="6D27ADC0" w14:textId="77777777" w:rsidR="00606466" w:rsidRPr="00F65D44" w:rsidRDefault="00606466" w:rsidP="00BD7025">
      <w:pPr>
        <w:pStyle w:val="Tekstpodstawowywcity"/>
        <w:numPr>
          <w:ilvl w:val="0"/>
          <w:numId w:val="15"/>
        </w:numPr>
        <w:spacing w:line="276" w:lineRule="auto"/>
        <w:rPr>
          <w:b/>
          <w:bCs/>
          <w:szCs w:val="24"/>
        </w:rPr>
      </w:pPr>
      <w:r w:rsidRPr="00F65D44">
        <w:rPr>
          <w:szCs w:val="24"/>
        </w:rPr>
        <w:t>wykonanie robót budowlanych</w:t>
      </w:r>
      <w:r>
        <w:rPr>
          <w:szCs w:val="24"/>
        </w:rPr>
        <w:t xml:space="preserve"> i instalacyjnych</w:t>
      </w:r>
      <w:r w:rsidRPr="00F65D44">
        <w:rPr>
          <w:szCs w:val="24"/>
        </w:rPr>
        <w:t>, zwanych dalej „Robotami” oraz dokumentacji powykonawczej, zakończonych odbiorem końcowym,</w:t>
      </w:r>
    </w:p>
    <w:p w14:paraId="2641A373" w14:textId="77777777" w:rsidR="00606466" w:rsidRPr="00F65D44" w:rsidRDefault="00606466" w:rsidP="00BD7025">
      <w:pPr>
        <w:pStyle w:val="Tekstpodstawowywcity"/>
        <w:numPr>
          <w:ilvl w:val="0"/>
          <w:numId w:val="15"/>
        </w:numPr>
        <w:spacing w:line="276" w:lineRule="auto"/>
        <w:rPr>
          <w:b/>
          <w:bCs/>
          <w:szCs w:val="24"/>
        </w:rPr>
      </w:pPr>
      <w:r w:rsidRPr="00F65D44">
        <w:rPr>
          <w:szCs w:val="24"/>
        </w:rPr>
        <w:t>pełnienie nadzoru autorskiego zgodnie z ustawą Prawo budowlane pochodną opracowania projektu budowlanego jest obowiązek sprawowania nadzoru autorskiego przez projektantów (autorów projektu) przez cały czas trwania Robót,</w:t>
      </w:r>
      <w:r w:rsidRPr="00F65D44">
        <w:rPr>
          <w:szCs w:val="24"/>
        </w:rPr>
        <w:br/>
        <w:t>w szczególności poprzez udział projektantów w wizytach na terenie budowy, wpisy do dziennika budowy, weryfikację dokumentacji powykonawczej,</w:t>
      </w:r>
      <w:r w:rsidRPr="00F65D44">
        <w:rPr>
          <w:szCs w:val="24"/>
        </w:rPr>
        <w:br/>
        <w:t>w zakresie jej zgodności z faktycznym wykonaniem Robót. Weryfikacja dokumentacji zostanie potwierdzona poprzez oświadczenie projektantów – autorów projektu, załączone do dokumentacji powykonawczej,</w:t>
      </w:r>
    </w:p>
    <w:p w14:paraId="3F2840A1" w14:textId="77777777" w:rsidR="00606466" w:rsidRPr="00F65D44" w:rsidRDefault="00606466" w:rsidP="00BD7025">
      <w:pPr>
        <w:pStyle w:val="Tekstpodstawowywcity"/>
        <w:numPr>
          <w:ilvl w:val="0"/>
          <w:numId w:val="15"/>
        </w:numPr>
        <w:spacing w:line="276" w:lineRule="auto"/>
        <w:rPr>
          <w:b/>
          <w:bCs/>
          <w:szCs w:val="24"/>
        </w:rPr>
      </w:pPr>
      <w:r w:rsidRPr="00F65D44">
        <w:rPr>
          <w:szCs w:val="24"/>
        </w:rPr>
        <w:t>przeszkolenie 4 pracowników wskazanych przez Zamawiającego, w zakresie obsługi urządzeń stanowiących część przedmiotu umowy, zakończone wydaniem pisemnego potwierdzenia o odbytym szkoleniu przez tych pracowników. Przeszkolenie pracowników odbędzie się na terenie Szpitala w terminie i miejscu uzgodnionym szczegółowo z Zamawiającym.</w:t>
      </w:r>
    </w:p>
    <w:p w14:paraId="06442FC4" w14:textId="77777777" w:rsidR="00606466" w:rsidRPr="00F65D44" w:rsidRDefault="00606466" w:rsidP="00BD7025">
      <w:pPr>
        <w:pStyle w:val="Tekstpodstawowywcity"/>
        <w:numPr>
          <w:ilvl w:val="0"/>
          <w:numId w:val="13"/>
        </w:numPr>
        <w:spacing w:line="276" w:lineRule="auto"/>
        <w:rPr>
          <w:b/>
          <w:bCs/>
          <w:szCs w:val="24"/>
        </w:rPr>
      </w:pPr>
      <w:r w:rsidRPr="00F65D44">
        <w:rPr>
          <w:szCs w:val="24"/>
        </w:rPr>
        <w:t>Uzyskanie decyzji:</w:t>
      </w:r>
    </w:p>
    <w:p w14:paraId="00E92C6D" w14:textId="77777777" w:rsidR="00606466" w:rsidRPr="00F65D44" w:rsidRDefault="00606466" w:rsidP="00BD7025">
      <w:pPr>
        <w:pStyle w:val="Tekstpodstawowywcity"/>
        <w:numPr>
          <w:ilvl w:val="0"/>
          <w:numId w:val="16"/>
        </w:numPr>
        <w:spacing w:line="276" w:lineRule="auto"/>
        <w:rPr>
          <w:b/>
          <w:bCs/>
          <w:szCs w:val="24"/>
        </w:rPr>
      </w:pPr>
      <w:r w:rsidRPr="00F65D44">
        <w:rPr>
          <w:szCs w:val="24"/>
        </w:rPr>
        <w:t>Uzyskanie, w imieniu Zamawiającego decyzji o pozwoleniu na użytkowanie</w:t>
      </w:r>
      <w:r w:rsidRPr="00F65D44">
        <w:rPr>
          <w:szCs w:val="24"/>
        </w:rPr>
        <w:br/>
        <w:t xml:space="preserve">(w przypadku takiej konieczności) z klauzulą ostateczności i przekazanie jej Zamawiającemu,  </w:t>
      </w:r>
    </w:p>
    <w:p w14:paraId="0C5A0A3F" w14:textId="77777777" w:rsidR="00606466" w:rsidRPr="00BC21DB" w:rsidRDefault="00606466" w:rsidP="00ED642B">
      <w:pPr>
        <w:pStyle w:val="Tekstpodstawowywcity"/>
        <w:numPr>
          <w:ilvl w:val="0"/>
          <w:numId w:val="16"/>
        </w:numPr>
        <w:spacing w:line="276" w:lineRule="auto"/>
        <w:rPr>
          <w:b/>
          <w:bCs/>
        </w:rPr>
      </w:pPr>
      <w:r>
        <w:t xml:space="preserve">Dokonanie w imieniu Zamawiającego niezbędnych zawiadomień </w:t>
      </w:r>
      <w:r w:rsidRPr="00F74ED7">
        <w:t>zgodnie z ustawą Prawo budowlane</w:t>
      </w:r>
      <w:r>
        <w:t>;</w:t>
      </w:r>
      <w:r w:rsidRPr="00F74ED7">
        <w:t xml:space="preserve">  </w:t>
      </w:r>
    </w:p>
    <w:p w14:paraId="7547D2A6" w14:textId="77777777" w:rsidR="00606466" w:rsidRPr="00F65D44" w:rsidRDefault="00606466" w:rsidP="00BD7025">
      <w:pPr>
        <w:pStyle w:val="Tekstpodstawowywcity"/>
        <w:numPr>
          <w:ilvl w:val="0"/>
          <w:numId w:val="16"/>
        </w:numPr>
        <w:spacing w:line="276" w:lineRule="auto"/>
        <w:rPr>
          <w:b/>
          <w:bCs/>
          <w:szCs w:val="24"/>
        </w:rPr>
      </w:pPr>
      <w:r w:rsidRPr="00F65D44">
        <w:rPr>
          <w:szCs w:val="24"/>
        </w:rPr>
        <w:t>złożenie wniosku o przeprowadzenie badania technicznego, w imieniu Zamawiającego do właściwego Oddziału Urzędu Dozoru Technicznego (zwane dalej UDT) oraz otrzymanie pozytywnego wyniku badania zamontowan</w:t>
      </w:r>
      <w:r>
        <w:rPr>
          <w:szCs w:val="24"/>
        </w:rPr>
        <w:t>ego</w:t>
      </w:r>
      <w:r w:rsidRPr="00F65D44">
        <w:rPr>
          <w:szCs w:val="24"/>
        </w:rPr>
        <w:t xml:space="preserve"> urządze</w:t>
      </w:r>
      <w:r>
        <w:rPr>
          <w:szCs w:val="24"/>
        </w:rPr>
        <w:t>nia</w:t>
      </w:r>
      <w:r w:rsidRPr="00F65D44">
        <w:rPr>
          <w:szCs w:val="24"/>
        </w:rPr>
        <w:t xml:space="preserve">, </w:t>
      </w:r>
      <w:r>
        <w:rPr>
          <w:szCs w:val="24"/>
        </w:rPr>
        <w:t xml:space="preserve">wraz z </w:t>
      </w:r>
      <w:r w:rsidRPr="00F65D44">
        <w:rPr>
          <w:szCs w:val="24"/>
        </w:rPr>
        <w:t>otrzymanie</w:t>
      </w:r>
      <w:r>
        <w:rPr>
          <w:szCs w:val="24"/>
        </w:rPr>
        <w:t>m</w:t>
      </w:r>
      <w:r w:rsidRPr="00F65D44">
        <w:rPr>
          <w:szCs w:val="24"/>
        </w:rPr>
        <w:t xml:space="preserve"> decyzji zezwalając</w:t>
      </w:r>
      <w:r>
        <w:rPr>
          <w:szCs w:val="24"/>
        </w:rPr>
        <w:t>ych</w:t>
      </w:r>
      <w:r w:rsidRPr="00F65D44">
        <w:rPr>
          <w:szCs w:val="24"/>
        </w:rPr>
        <w:t xml:space="preserve"> na eksploatację urządze</w:t>
      </w:r>
      <w:r>
        <w:rPr>
          <w:szCs w:val="24"/>
        </w:rPr>
        <w:t>nia</w:t>
      </w:r>
      <w:r w:rsidRPr="00F65D44">
        <w:rPr>
          <w:szCs w:val="24"/>
        </w:rPr>
        <w:t xml:space="preserve"> – i przekazanie </w:t>
      </w:r>
      <w:r>
        <w:rPr>
          <w:szCs w:val="24"/>
        </w:rPr>
        <w:t>jej</w:t>
      </w:r>
      <w:r w:rsidRPr="00F65D44">
        <w:rPr>
          <w:szCs w:val="24"/>
        </w:rPr>
        <w:t xml:space="preserve"> Zamawiającemu wraz ze zgłoszeniem zakończenia robót do PINB, potwierdzonym protokołem przekazania bez uwag i zastrzeżeń.  </w:t>
      </w:r>
    </w:p>
    <w:p w14:paraId="5F6925BF" w14:textId="77777777" w:rsidR="00606466" w:rsidRPr="00F65D44" w:rsidRDefault="00606466" w:rsidP="00F65D44">
      <w:pPr>
        <w:pStyle w:val="Tom1"/>
        <w:spacing w:line="276" w:lineRule="auto"/>
        <w:jc w:val="both"/>
        <w:rPr>
          <w:b w:val="0"/>
        </w:rPr>
      </w:pPr>
    </w:p>
    <w:p w14:paraId="5FDA0725" w14:textId="77777777" w:rsidR="00606466" w:rsidRPr="005D0F5F" w:rsidRDefault="00606466" w:rsidP="00442AD9">
      <w:pPr>
        <w:pStyle w:val="Tom1"/>
        <w:spacing w:line="276" w:lineRule="auto"/>
        <w:ind w:left="284"/>
      </w:pPr>
      <w:r w:rsidRPr="005D0F5F">
        <w:lastRenderedPageBreak/>
        <w:t>§ 3</w:t>
      </w:r>
    </w:p>
    <w:p w14:paraId="4A5112D2" w14:textId="77777777" w:rsidR="00606466" w:rsidRPr="004E2E75" w:rsidRDefault="00606466" w:rsidP="00442AD9">
      <w:pPr>
        <w:pStyle w:val="Tekstpodstawowywcity"/>
        <w:numPr>
          <w:ilvl w:val="0"/>
          <w:numId w:val="60"/>
        </w:numPr>
        <w:spacing w:line="276" w:lineRule="auto"/>
        <w:ind w:left="284" w:hanging="284"/>
        <w:rPr>
          <w:b/>
          <w:bCs/>
          <w:szCs w:val="24"/>
        </w:rPr>
      </w:pPr>
      <w:r w:rsidRPr="004E2E75">
        <w:rPr>
          <w:szCs w:val="24"/>
        </w:rPr>
        <w:t xml:space="preserve">Wykonanie </w:t>
      </w:r>
      <w:r w:rsidRPr="00F65D44">
        <w:rPr>
          <w:szCs w:val="24"/>
        </w:rPr>
        <w:t>każde</w:t>
      </w:r>
      <w:r>
        <w:rPr>
          <w:szCs w:val="24"/>
        </w:rPr>
        <w:t>go</w:t>
      </w:r>
      <w:r w:rsidRPr="004E2E75">
        <w:rPr>
          <w:szCs w:val="24"/>
        </w:rPr>
        <w:t xml:space="preserve"> z </w:t>
      </w:r>
      <w:r>
        <w:rPr>
          <w:szCs w:val="24"/>
        </w:rPr>
        <w:t>Etapów</w:t>
      </w:r>
      <w:r w:rsidRPr="004E2E75">
        <w:rPr>
          <w:szCs w:val="24"/>
        </w:rPr>
        <w:t xml:space="preserve"> przedmiotu Umowy, określonych w § 1 i 2, zostanie stwierdzone protokołem odbioru, przy czym  Strony określają następujące terminy ich realizacji</w:t>
      </w:r>
      <w:r>
        <w:rPr>
          <w:szCs w:val="24"/>
        </w:rPr>
        <w:t xml:space="preserve"> </w:t>
      </w:r>
      <w:r w:rsidRPr="004E2E75">
        <w:rPr>
          <w:szCs w:val="24"/>
        </w:rPr>
        <w:t>w zakresie:</w:t>
      </w:r>
    </w:p>
    <w:p w14:paraId="234BF036" w14:textId="77777777" w:rsidR="00606466" w:rsidRPr="004E2E75" w:rsidRDefault="00606466" w:rsidP="00442AD9">
      <w:pPr>
        <w:pStyle w:val="Tekstpodstawowywcity"/>
        <w:spacing w:line="276" w:lineRule="auto"/>
        <w:ind w:firstLine="0"/>
        <w:rPr>
          <w:szCs w:val="24"/>
          <w:u w:val="single"/>
        </w:rPr>
      </w:pPr>
      <w:r w:rsidRPr="004E2E75">
        <w:rPr>
          <w:szCs w:val="24"/>
          <w:u w:val="single"/>
        </w:rPr>
        <w:t>1) „Adaptacji obiektów CSK MSWiA pod kątem przystosowania do wymogów przepisów budowlanych i ppoż.”:</w:t>
      </w:r>
    </w:p>
    <w:p w14:paraId="334B0D00" w14:textId="77777777" w:rsidR="00606466" w:rsidRPr="00F65D44" w:rsidRDefault="00606466" w:rsidP="00F65D44">
      <w:pPr>
        <w:pStyle w:val="Tekstpodstawowywcity"/>
        <w:spacing w:line="276" w:lineRule="auto"/>
        <w:ind w:left="284" w:firstLine="0"/>
        <w:jc w:val="center"/>
        <w:rPr>
          <w:b/>
          <w:bCs/>
          <w:szCs w:val="24"/>
          <w:u w:val="single"/>
        </w:rPr>
      </w:pPr>
    </w:p>
    <w:p w14:paraId="613E9A7B" w14:textId="24915AD6" w:rsidR="00606466" w:rsidRPr="005A603C" w:rsidRDefault="00606466" w:rsidP="00BD7025">
      <w:pPr>
        <w:pStyle w:val="Akapitzlist"/>
        <w:numPr>
          <w:ilvl w:val="0"/>
          <w:numId w:val="46"/>
        </w:numPr>
        <w:tabs>
          <w:tab w:val="left" w:pos="284"/>
        </w:tabs>
        <w:suppressAutoHyphens/>
        <w:autoSpaceDE w:val="0"/>
        <w:spacing w:after="0"/>
        <w:ind w:left="284" w:hanging="284"/>
        <w:jc w:val="both"/>
        <w:rPr>
          <w:rFonts w:ascii="Times New Roman" w:hAnsi="Times New Roman"/>
          <w:sz w:val="24"/>
          <w:szCs w:val="24"/>
        </w:rPr>
      </w:pPr>
      <w:r w:rsidRPr="005A603C">
        <w:rPr>
          <w:rFonts w:ascii="Times New Roman" w:hAnsi="Times New Roman"/>
          <w:b/>
          <w:bCs/>
          <w:sz w:val="24"/>
          <w:szCs w:val="24"/>
        </w:rPr>
        <w:t>Projektowanie SSP (system sygnalizacji pożaru)</w:t>
      </w:r>
      <w:r w:rsidRPr="005A603C">
        <w:rPr>
          <w:rFonts w:ascii="Times New Roman" w:hAnsi="Times New Roman"/>
          <w:sz w:val="24"/>
          <w:szCs w:val="24"/>
        </w:rPr>
        <w:t xml:space="preserve"> – opracowanie i przekazanie do akceptacji Zamawiającego całości dokumentacji inwentaryzacyjnej, dokumentacji projektowej wraz z wymaganymi uzgodnieniami, potwierdzone podpisaniem protokołu odbioru bez uwag i zastrzeżeń przez upoważnionych przedstawicieli Stron – w terminie </w:t>
      </w:r>
      <w:r w:rsidRPr="005A603C">
        <w:rPr>
          <w:rFonts w:ascii="Times New Roman" w:hAnsi="Times New Roman"/>
          <w:b/>
          <w:bCs/>
          <w:sz w:val="24"/>
          <w:szCs w:val="24"/>
        </w:rPr>
        <w:t xml:space="preserve">do dnia </w:t>
      </w:r>
      <w:r w:rsidRPr="005C19E9">
        <w:rPr>
          <w:rFonts w:ascii="Times New Roman" w:hAnsi="Times New Roman"/>
          <w:b/>
          <w:bCs/>
          <w:color w:val="FF0000"/>
          <w:sz w:val="24"/>
          <w:szCs w:val="24"/>
        </w:rPr>
        <w:t>30.0</w:t>
      </w:r>
      <w:r w:rsidR="005C19E9" w:rsidRPr="005C19E9">
        <w:rPr>
          <w:rFonts w:ascii="Times New Roman" w:hAnsi="Times New Roman"/>
          <w:b/>
          <w:bCs/>
          <w:color w:val="FF0000"/>
          <w:sz w:val="24"/>
          <w:szCs w:val="24"/>
        </w:rPr>
        <w:t>6</w:t>
      </w:r>
      <w:r w:rsidRPr="005C19E9">
        <w:rPr>
          <w:rFonts w:ascii="Times New Roman" w:hAnsi="Times New Roman"/>
          <w:b/>
          <w:bCs/>
          <w:color w:val="FF0000"/>
          <w:sz w:val="24"/>
          <w:szCs w:val="24"/>
        </w:rPr>
        <w:t>.2021 r.</w:t>
      </w:r>
      <w:r w:rsidRPr="005A603C">
        <w:rPr>
          <w:rFonts w:ascii="Times New Roman" w:hAnsi="Times New Roman"/>
          <w:sz w:val="24"/>
          <w:szCs w:val="24"/>
        </w:rPr>
        <w:t>;</w:t>
      </w:r>
    </w:p>
    <w:p w14:paraId="39B94696" w14:textId="070C901A" w:rsidR="00606466" w:rsidRPr="005A603C" w:rsidRDefault="00606466" w:rsidP="00BD7025">
      <w:pPr>
        <w:pStyle w:val="Akapitzlist"/>
        <w:numPr>
          <w:ilvl w:val="0"/>
          <w:numId w:val="46"/>
        </w:numPr>
        <w:tabs>
          <w:tab w:val="left" w:pos="0"/>
        </w:tabs>
        <w:autoSpaceDE w:val="0"/>
        <w:spacing w:after="0"/>
        <w:ind w:left="284" w:right="-75" w:hanging="284"/>
        <w:jc w:val="both"/>
        <w:rPr>
          <w:rFonts w:ascii="Times New Roman" w:hAnsi="Times New Roman"/>
          <w:sz w:val="24"/>
          <w:szCs w:val="24"/>
        </w:rPr>
      </w:pPr>
      <w:r w:rsidRPr="005A603C">
        <w:rPr>
          <w:rFonts w:ascii="Times New Roman" w:hAnsi="Times New Roman"/>
          <w:b/>
          <w:bCs/>
          <w:sz w:val="24"/>
          <w:szCs w:val="24"/>
        </w:rPr>
        <w:t>Projektowanie DSO (dźwiękowy system ostrzegawczy)</w:t>
      </w:r>
      <w:r w:rsidRPr="005A603C">
        <w:rPr>
          <w:rFonts w:ascii="Times New Roman" w:hAnsi="Times New Roman"/>
          <w:sz w:val="24"/>
          <w:szCs w:val="24"/>
        </w:rPr>
        <w:t xml:space="preserve"> - opracowanie i przekazanie do akceptacji Zamawiającego całości dokumentacji projektowej, </w:t>
      </w:r>
      <w:r w:rsidRPr="005A603C">
        <w:rPr>
          <w:rFonts w:ascii="Times New Roman" w:hAnsi="Times New Roman"/>
          <w:iCs/>
          <w:sz w:val="24"/>
          <w:szCs w:val="24"/>
        </w:rPr>
        <w:t>w zakres której wchodzi  zaprojektowanie dźwiękowego systemu ostrzegawczego (DSO),</w:t>
      </w:r>
      <w:r w:rsidRPr="005A603C">
        <w:rPr>
          <w:rFonts w:ascii="Times New Roman" w:hAnsi="Times New Roman"/>
          <w:sz w:val="24"/>
          <w:szCs w:val="24"/>
        </w:rPr>
        <w:t xml:space="preserve"> wraz z wymaganymi uzgodnieniami, potwierdzone podpisaniem protokołu odbioru bez uwag i zastrzeżeń przez upoważnionych przedstawicieli Stron – w terminie</w:t>
      </w:r>
      <w:r w:rsidRPr="005A603C">
        <w:rPr>
          <w:rFonts w:ascii="Times New Roman" w:hAnsi="Times New Roman"/>
          <w:iCs/>
          <w:sz w:val="24"/>
          <w:szCs w:val="24"/>
        </w:rPr>
        <w:t xml:space="preserve"> </w:t>
      </w:r>
      <w:r w:rsidRPr="005A603C">
        <w:rPr>
          <w:rFonts w:ascii="Times New Roman" w:hAnsi="Times New Roman"/>
          <w:b/>
          <w:bCs/>
          <w:sz w:val="24"/>
          <w:szCs w:val="24"/>
        </w:rPr>
        <w:t xml:space="preserve">do dnia </w:t>
      </w:r>
      <w:r w:rsidR="005C19E9">
        <w:rPr>
          <w:rFonts w:ascii="Times New Roman" w:hAnsi="Times New Roman"/>
          <w:b/>
          <w:bCs/>
          <w:color w:val="FF0000"/>
          <w:sz w:val="24"/>
          <w:szCs w:val="24"/>
        </w:rPr>
        <w:t>30.06</w:t>
      </w:r>
      <w:r w:rsidRPr="005C19E9">
        <w:rPr>
          <w:rFonts w:ascii="Times New Roman" w:hAnsi="Times New Roman"/>
          <w:b/>
          <w:bCs/>
          <w:color w:val="FF0000"/>
          <w:sz w:val="24"/>
          <w:szCs w:val="24"/>
        </w:rPr>
        <w:t>.2021 r.</w:t>
      </w:r>
    </w:p>
    <w:p w14:paraId="13D5C388" w14:textId="32ED9443" w:rsidR="00606466" w:rsidRPr="005C19E9" w:rsidRDefault="00606466" w:rsidP="00D15BA4">
      <w:pPr>
        <w:pStyle w:val="Tekstpodstawowy"/>
        <w:numPr>
          <w:ilvl w:val="0"/>
          <w:numId w:val="46"/>
        </w:numPr>
        <w:tabs>
          <w:tab w:val="left" w:pos="284"/>
        </w:tabs>
        <w:spacing w:line="276" w:lineRule="auto"/>
        <w:ind w:left="284" w:hanging="284"/>
        <w:rPr>
          <w:color w:val="FF0000"/>
        </w:rPr>
      </w:pPr>
      <w:r w:rsidRPr="005A603C">
        <w:rPr>
          <w:b/>
          <w:bCs/>
          <w:szCs w:val="24"/>
        </w:rPr>
        <w:t>Wykonanie robót budowlano-instalacyjnych</w:t>
      </w:r>
      <w:r w:rsidRPr="005A603C">
        <w:rPr>
          <w:szCs w:val="24"/>
        </w:rPr>
        <w:t xml:space="preserve"> potwierdzonych bezusterkowym odbiorem robót przez Zamawiającego, w drodze podpisania końcowego protokołu odbioru robót budowlanych bez uwag i zastrzeżeń przez upoważnionych przedstawicieli Stron – w terminie </w:t>
      </w:r>
      <w:r w:rsidRPr="005A603C">
        <w:rPr>
          <w:b/>
          <w:bCs/>
          <w:szCs w:val="24"/>
        </w:rPr>
        <w:t xml:space="preserve">do dnia </w:t>
      </w:r>
      <w:r w:rsidR="005C19E9" w:rsidRPr="005C19E9">
        <w:rPr>
          <w:b/>
          <w:bCs/>
          <w:color w:val="FF0000"/>
          <w:szCs w:val="24"/>
        </w:rPr>
        <w:t>15</w:t>
      </w:r>
      <w:r w:rsidRPr="005C19E9">
        <w:rPr>
          <w:b/>
          <w:bCs/>
          <w:color w:val="FF0000"/>
          <w:szCs w:val="24"/>
        </w:rPr>
        <w:t>.10.2021 r.</w:t>
      </w:r>
    </w:p>
    <w:p w14:paraId="0ABB067C" w14:textId="77777777" w:rsidR="00606466" w:rsidRPr="005A603C" w:rsidRDefault="00606466" w:rsidP="00D15BA4">
      <w:pPr>
        <w:pStyle w:val="Tekstpodstawowy"/>
        <w:numPr>
          <w:ilvl w:val="0"/>
          <w:numId w:val="46"/>
        </w:numPr>
        <w:tabs>
          <w:tab w:val="left" w:pos="284"/>
        </w:tabs>
        <w:spacing w:line="276" w:lineRule="auto"/>
        <w:ind w:left="284" w:hanging="284"/>
        <w:rPr>
          <w:szCs w:val="24"/>
          <w:u w:val="single"/>
        </w:rPr>
      </w:pPr>
      <w:r w:rsidRPr="005A603C">
        <w:rPr>
          <w:b/>
          <w:bCs/>
        </w:rPr>
        <w:t xml:space="preserve">Wykonywanie nadzoru autorskiego </w:t>
      </w:r>
      <w:r w:rsidRPr="005A603C">
        <w:t xml:space="preserve">– przez cały okres realizacji robót budowlano </w:t>
      </w:r>
      <w:r w:rsidRPr="005A603C">
        <w:rPr>
          <w:szCs w:val="24"/>
        </w:rPr>
        <w:t xml:space="preserve">– instalacyjnych, do czasu podpisania protokołu odbioru końcowego robót budowlano – instalacyjnych przez obie strony bez uwag i zastrzeżeń.  </w:t>
      </w:r>
    </w:p>
    <w:p w14:paraId="43F480DD" w14:textId="77777777" w:rsidR="00606466" w:rsidRPr="004E2E75" w:rsidRDefault="00606466" w:rsidP="004E2E75">
      <w:pPr>
        <w:pStyle w:val="Tekstpodstawowy"/>
        <w:tabs>
          <w:tab w:val="left" w:pos="284"/>
        </w:tabs>
        <w:spacing w:line="276" w:lineRule="auto"/>
        <w:rPr>
          <w:szCs w:val="24"/>
          <w:u w:val="single"/>
        </w:rPr>
      </w:pPr>
    </w:p>
    <w:p w14:paraId="16007282" w14:textId="77777777" w:rsidR="00606466" w:rsidRPr="004E2E75" w:rsidRDefault="00606466" w:rsidP="004E2E75">
      <w:pPr>
        <w:pStyle w:val="Tekstpodstawowy"/>
        <w:tabs>
          <w:tab w:val="left" w:pos="284"/>
        </w:tabs>
        <w:spacing w:line="276" w:lineRule="auto"/>
        <w:rPr>
          <w:szCs w:val="24"/>
          <w:u w:val="single"/>
        </w:rPr>
      </w:pPr>
      <w:r w:rsidRPr="004E2E75">
        <w:rPr>
          <w:szCs w:val="24"/>
          <w:u w:val="single"/>
        </w:rPr>
        <w:t>2) „Budowy dźwigu od strony bloku „Ł” i bloku „A” na terenie CSK MSWiA (projekt</w:t>
      </w:r>
      <w:r w:rsidRPr="004E2E75">
        <w:rPr>
          <w:szCs w:val="24"/>
          <w:u w:val="single"/>
        </w:rPr>
        <w:br/>
        <w:t>i realizacja), nadzór autorski”</w:t>
      </w:r>
    </w:p>
    <w:p w14:paraId="2A359EFF" w14:textId="77777777" w:rsidR="00606466" w:rsidRPr="00F65D44" w:rsidRDefault="00606466" w:rsidP="00F65D44">
      <w:pPr>
        <w:pStyle w:val="Tekstpodstawowy"/>
        <w:tabs>
          <w:tab w:val="left" w:pos="284"/>
        </w:tabs>
        <w:spacing w:line="276" w:lineRule="auto"/>
        <w:ind w:left="284"/>
        <w:jc w:val="center"/>
        <w:rPr>
          <w:szCs w:val="24"/>
          <w:u w:val="single"/>
        </w:rPr>
      </w:pPr>
    </w:p>
    <w:p w14:paraId="66217832" w14:textId="77777777" w:rsidR="00606466" w:rsidRPr="004F1F7A" w:rsidRDefault="00606466" w:rsidP="0000491C">
      <w:pPr>
        <w:pStyle w:val="Akapitzlist"/>
        <w:numPr>
          <w:ilvl w:val="0"/>
          <w:numId w:val="54"/>
        </w:numPr>
        <w:tabs>
          <w:tab w:val="left" w:pos="284"/>
        </w:tabs>
        <w:suppressAutoHyphens/>
        <w:autoSpaceDE w:val="0"/>
        <w:spacing w:after="0"/>
        <w:ind w:left="284" w:hanging="284"/>
        <w:jc w:val="both"/>
        <w:rPr>
          <w:rFonts w:ascii="Times New Roman" w:hAnsi="Times New Roman"/>
          <w:b/>
          <w:bCs/>
          <w:sz w:val="24"/>
          <w:szCs w:val="24"/>
        </w:rPr>
      </w:pPr>
      <w:r w:rsidRPr="00B35FB6">
        <w:rPr>
          <w:rFonts w:ascii="Times New Roman" w:hAnsi="Times New Roman"/>
          <w:b/>
          <w:bCs/>
          <w:sz w:val="24"/>
          <w:szCs w:val="24"/>
          <w:lang w:eastAsia="ar-SA"/>
        </w:rPr>
        <w:t xml:space="preserve">wykonanie prac przygotowawczych oraz wykonanie kompletnej </w:t>
      </w:r>
      <w:r w:rsidRPr="004E2E75">
        <w:rPr>
          <w:rFonts w:ascii="Times New Roman" w:hAnsi="Times New Roman"/>
          <w:b/>
          <w:bCs/>
          <w:sz w:val="24"/>
          <w:szCs w:val="24"/>
        </w:rPr>
        <w:t>dokumentacji projektowej</w:t>
      </w:r>
      <w:r w:rsidRPr="00442AD9">
        <w:rPr>
          <w:rFonts w:ascii="Times New Roman" w:hAnsi="Times New Roman"/>
          <w:b/>
          <w:sz w:val="24"/>
        </w:rPr>
        <w:t xml:space="preserve"> </w:t>
      </w:r>
      <w:r w:rsidRPr="004E2E75">
        <w:rPr>
          <w:rFonts w:ascii="Times New Roman" w:hAnsi="Times New Roman"/>
          <w:sz w:val="24"/>
          <w:szCs w:val="24"/>
        </w:rPr>
        <w:t>wraz z uzgodnieniami</w:t>
      </w:r>
      <w:r>
        <w:rPr>
          <w:rFonts w:ascii="Times New Roman" w:hAnsi="Times New Roman"/>
          <w:sz w:val="24"/>
          <w:szCs w:val="24"/>
        </w:rPr>
        <w:t>,</w:t>
      </w:r>
      <w:r w:rsidRPr="00B35FB6">
        <w:rPr>
          <w:rFonts w:ascii="Times New Roman" w:hAnsi="Times New Roman"/>
          <w:sz w:val="24"/>
          <w:szCs w:val="24"/>
          <w:lang w:eastAsia="ar-SA"/>
        </w:rPr>
        <w:t xml:space="preserve"> a także z uzyskaniem </w:t>
      </w:r>
      <w:r w:rsidRPr="004E2E75">
        <w:rPr>
          <w:rFonts w:ascii="Times New Roman" w:hAnsi="Times New Roman"/>
          <w:sz w:val="24"/>
          <w:szCs w:val="24"/>
        </w:rPr>
        <w:t xml:space="preserve">prawomocnej </w:t>
      </w:r>
      <w:r w:rsidRPr="00B35FB6">
        <w:rPr>
          <w:rFonts w:ascii="Times New Roman" w:hAnsi="Times New Roman"/>
          <w:sz w:val="24"/>
          <w:szCs w:val="24"/>
          <w:lang w:eastAsia="ar-SA"/>
        </w:rPr>
        <w:t xml:space="preserve">i ostatecznej </w:t>
      </w:r>
      <w:r w:rsidRPr="004E2E75">
        <w:rPr>
          <w:rFonts w:ascii="Times New Roman" w:hAnsi="Times New Roman"/>
          <w:sz w:val="24"/>
          <w:szCs w:val="24"/>
        </w:rPr>
        <w:t xml:space="preserve">decyzji o pozwoleniu na </w:t>
      </w:r>
      <w:r w:rsidRPr="004F1F7A">
        <w:rPr>
          <w:rFonts w:ascii="Times New Roman" w:hAnsi="Times New Roman"/>
          <w:sz w:val="24"/>
          <w:szCs w:val="24"/>
        </w:rPr>
        <w:t>budowę</w:t>
      </w:r>
      <w:r w:rsidRPr="00B35FB6">
        <w:rPr>
          <w:rFonts w:ascii="Times New Roman" w:hAnsi="Times New Roman"/>
          <w:sz w:val="24"/>
          <w:szCs w:val="24"/>
          <w:lang w:eastAsia="ar-SA"/>
        </w:rPr>
        <w:t xml:space="preserve">, potwierdzonych podpisaniem protokołu odbioru bez uwag i zastrzeżeń przez upoważnionych przedstawicieli Stron - </w:t>
      </w:r>
      <w:r>
        <w:rPr>
          <w:rFonts w:ascii="Times New Roman" w:hAnsi="Times New Roman"/>
          <w:b/>
          <w:bCs/>
          <w:sz w:val="24"/>
          <w:szCs w:val="24"/>
        </w:rPr>
        <w:t>w terminie</w:t>
      </w:r>
      <w:r w:rsidRPr="00F65D44">
        <w:rPr>
          <w:rFonts w:ascii="Times New Roman" w:hAnsi="Times New Roman"/>
          <w:sz w:val="24"/>
          <w:szCs w:val="24"/>
        </w:rPr>
        <w:t xml:space="preserve"> </w:t>
      </w:r>
      <w:r w:rsidRPr="004F1F7A">
        <w:rPr>
          <w:rFonts w:ascii="Times New Roman" w:hAnsi="Times New Roman"/>
          <w:b/>
          <w:bCs/>
          <w:sz w:val="24"/>
          <w:szCs w:val="24"/>
        </w:rPr>
        <w:t>do dnia 31.03.2021 r.</w:t>
      </w:r>
      <w:r w:rsidRPr="004F1F7A">
        <w:rPr>
          <w:rFonts w:ascii="Times New Roman" w:hAnsi="Times New Roman"/>
          <w:sz w:val="24"/>
          <w:szCs w:val="24"/>
        </w:rPr>
        <w:t xml:space="preserve"> </w:t>
      </w:r>
    </w:p>
    <w:p w14:paraId="2D0D1505" w14:textId="77777777" w:rsidR="00606466" w:rsidRPr="004F1F7A" w:rsidRDefault="00606466" w:rsidP="0000491C">
      <w:pPr>
        <w:pStyle w:val="Akapitzlist"/>
        <w:numPr>
          <w:ilvl w:val="0"/>
          <w:numId w:val="54"/>
        </w:numPr>
        <w:tabs>
          <w:tab w:val="left" w:pos="284"/>
        </w:tabs>
        <w:suppressAutoHyphens/>
        <w:autoSpaceDE w:val="0"/>
        <w:spacing w:after="0"/>
        <w:ind w:left="284" w:hanging="284"/>
        <w:jc w:val="both"/>
        <w:rPr>
          <w:rFonts w:ascii="Times New Roman" w:hAnsi="Times New Roman"/>
          <w:b/>
          <w:bCs/>
          <w:sz w:val="24"/>
          <w:szCs w:val="24"/>
        </w:rPr>
      </w:pPr>
      <w:r w:rsidRPr="00F65D44">
        <w:rPr>
          <w:rFonts w:ascii="Times New Roman" w:hAnsi="Times New Roman"/>
          <w:b/>
          <w:bCs/>
          <w:sz w:val="24"/>
          <w:szCs w:val="24"/>
        </w:rPr>
        <w:t>wykonanie</w:t>
      </w:r>
      <w:r w:rsidRPr="004F1F7A">
        <w:rPr>
          <w:rFonts w:ascii="Times New Roman" w:hAnsi="Times New Roman"/>
          <w:b/>
          <w:bCs/>
          <w:sz w:val="24"/>
          <w:szCs w:val="24"/>
        </w:rPr>
        <w:t xml:space="preserve"> całości robót budowlano-instalacyjnych</w:t>
      </w:r>
      <w:r w:rsidRPr="00F65D44">
        <w:rPr>
          <w:rFonts w:ascii="Times New Roman" w:hAnsi="Times New Roman"/>
          <w:sz w:val="24"/>
          <w:szCs w:val="24"/>
        </w:rPr>
        <w:t xml:space="preserve">  </w:t>
      </w:r>
      <w:r w:rsidRPr="004F1F7A">
        <w:rPr>
          <w:rFonts w:ascii="Times New Roman" w:hAnsi="Times New Roman"/>
          <w:sz w:val="24"/>
          <w:szCs w:val="24"/>
        </w:rPr>
        <w:t>potwierdzonych bezusterkowym odbiorem robót przez Zamawiającego,</w:t>
      </w:r>
      <w:r>
        <w:rPr>
          <w:rFonts w:ascii="Times New Roman" w:hAnsi="Times New Roman"/>
          <w:sz w:val="24"/>
          <w:szCs w:val="24"/>
        </w:rPr>
        <w:t xml:space="preserve"> </w:t>
      </w:r>
      <w:r w:rsidRPr="004F1F7A">
        <w:rPr>
          <w:rFonts w:ascii="Times New Roman" w:hAnsi="Times New Roman"/>
          <w:sz w:val="24"/>
          <w:szCs w:val="24"/>
        </w:rPr>
        <w:t xml:space="preserve">w drodze  podpisania końcowego protokołu odbioru robót budowlanych bez </w:t>
      </w:r>
      <w:r w:rsidRPr="00F65D44">
        <w:rPr>
          <w:rFonts w:ascii="Times New Roman" w:hAnsi="Times New Roman"/>
          <w:sz w:val="24"/>
          <w:szCs w:val="24"/>
        </w:rPr>
        <w:t>uwag</w:t>
      </w:r>
      <w:r>
        <w:rPr>
          <w:rFonts w:ascii="Times New Roman" w:hAnsi="Times New Roman"/>
          <w:sz w:val="24"/>
          <w:szCs w:val="24"/>
        </w:rPr>
        <w:t xml:space="preserve"> </w:t>
      </w:r>
      <w:r w:rsidRPr="00F65D44">
        <w:rPr>
          <w:rFonts w:ascii="Times New Roman" w:hAnsi="Times New Roman"/>
          <w:sz w:val="24"/>
          <w:szCs w:val="24"/>
        </w:rPr>
        <w:t>i</w:t>
      </w:r>
      <w:r w:rsidRPr="004F1F7A">
        <w:rPr>
          <w:rFonts w:ascii="Times New Roman" w:hAnsi="Times New Roman"/>
          <w:sz w:val="24"/>
          <w:szCs w:val="24"/>
        </w:rPr>
        <w:t xml:space="preserve"> zastrzeżeń przez upoważnionych przedstawicieli Stron oraz uzyskanie, w imieniu Zamawiającego prawomocnego  i ostatecznego pozwolenia na użytkowanie obiektu.</w:t>
      </w:r>
    </w:p>
    <w:p w14:paraId="69EC2825" w14:textId="77777777" w:rsidR="00606466" w:rsidRPr="00D75E9F" w:rsidRDefault="00606466" w:rsidP="00D75E9F">
      <w:pPr>
        <w:pStyle w:val="Akapitzlist"/>
        <w:numPr>
          <w:ilvl w:val="0"/>
          <w:numId w:val="54"/>
        </w:numPr>
        <w:tabs>
          <w:tab w:val="left" w:pos="284"/>
        </w:tabs>
        <w:autoSpaceDE w:val="0"/>
        <w:ind w:left="284" w:hanging="284"/>
        <w:jc w:val="both"/>
        <w:rPr>
          <w:rFonts w:ascii="Times New Roman" w:hAnsi="Times New Roman"/>
          <w:sz w:val="24"/>
          <w:szCs w:val="24"/>
        </w:rPr>
      </w:pPr>
      <w:r w:rsidRPr="00D75E9F">
        <w:rPr>
          <w:rFonts w:ascii="Times New Roman" w:hAnsi="Times New Roman"/>
          <w:b/>
          <w:bCs/>
          <w:sz w:val="24"/>
          <w:szCs w:val="24"/>
        </w:rPr>
        <w:t xml:space="preserve">wykonywanie nadzoru autorskiego </w:t>
      </w:r>
      <w:r w:rsidRPr="00D75E9F">
        <w:rPr>
          <w:rFonts w:ascii="Times New Roman" w:hAnsi="Times New Roman"/>
          <w:sz w:val="24"/>
          <w:szCs w:val="24"/>
        </w:rPr>
        <w:t>– do chwili uzyskania ostatecznej decyzji o pozwoleniu na użytkowanie oraz pozytywnego wyniku badania zamontowan</w:t>
      </w:r>
      <w:r>
        <w:rPr>
          <w:rFonts w:ascii="Times New Roman" w:hAnsi="Times New Roman"/>
          <w:sz w:val="24"/>
          <w:szCs w:val="24"/>
        </w:rPr>
        <w:t>ego</w:t>
      </w:r>
      <w:r w:rsidRPr="00D75E9F">
        <w:rPr>
          <w:rFonts w:ascii="Times New Roman" w:hAnsi="Times New Roman"/>
          <w:sz w:val="24"/>
          <w:szCs w:val="24"/>
        </w:rPr>
        <w:t xml:space="preserve"> urządze</w:t>
      </w:r>
      <w:r>
        <w:rPr>
          <w:rFonts w:ascii="Times New Roman" w:hAnsi="Times New Roman"/>
          <w:sz w:val="24"/>
          <w:szCs w:val="24"/>
        </w:rPr>
        <w:t>nia</w:t>
      </w:r>
      <w:r w:rsidRPr="00D75E9F">
        <w:rPr>
          <w:rFonts w:ascii="Times New Roman" w:hAnsi="Times New Roman"/>
          <w:sz w:val="24"/>
          <w:szCs w:val="24"/>
        </w:rPr>
        <w:t xml:space="preserve"> wraz z otrzymaniem ostatecznych decyzji UDT zezwalających na eksploatację urządze</w:t>
      </w:r>
      <w:r>
        <w:rPr>
          <w:rFonts w:ascii="Times New Roman" w:hAnsi="Times New Roman"/>
          <w:sz w:val="24"/>
          <w:szCs w:val="24"/>
        </w:rPr>
        <w:t>nia</w:t>
      </w:r>
      <w:r w:rsidRPr="00D75E9F">
        <w:rPr>
          <w:rFonts w:ascii="Times New Roman" w:hAnsi="Times New Roman"/>
          <w:sz w:val="24"/>
          <w:szCs w:val="24"/>
        </w:rPr>
        <w:t>;</w:t>
      </w:r>
    </w:p>
    <w:p w14:paraId="23CD10A6" w14:textId="77777777" w:rsidR="00606466" w:rsidRPr="003E1A3D" w:rsidRDefault="00606466" w:rsidP="00442AD9">
      <w:pPr>
        <w:pStyle w:val="Akapitzlist"/>
        <w:numPr>
          <w:ilvl w:val="0"/>
          <w:numId w:val="54"/>
        </w:numPr>
        <w:tabs>
          <w:tab w:val="left" w:pos="284"/>
        </w:tabs>
        <w:suppressAutoHyphens/>
        <w:autoSpaceDE w:val="0"/>
        <w:spacing w:after="0"/>
        <w:ind w:left="284" w:hanging="284"/>
        <w:jc w:val="both"/>
        <w:rPr>
          <w:rFonts w:ascii="Times New Roman" w:hAnsi="Times New Roman"/>
          <w:b/>
          <w:bCs/>
          <w:sz w:val="24"/>
        </w:rPr>
      </w:pPr>
      <w:r w:rsidRPr="00B35FB6">
        <w:rPr>
          <w:rFonts w:ascii="Times New Roman" w:hAnsi="Times New Roman"/>
          <w:b/>
          <w:bCs/>
          <w:sz w:val="24"/>
          <w:szCs w:val="24"/>
        </w:rPr>
        <w:t>dokonanie</w:t>
      </w:r>
      <w:r w:rsidRPr="004F1F7A">
        <w:rPr>
          <w:rFonts w:ascii="Times New Roman" w:hAnsi="Times New Roman"/>
          <w:b/>
          <w:bCs/>
          <w:sz w:val="24"/>
          <w:szCs w:val="24"/>
        </w:rPr>
        <w:t xml:space="preserve"> w imieniu Zamawiającego niezbędnych zawiadomień zgodnie z ustawą Prawo budowlane</w:t>
      </w:r>
      <w:r w:rsidRPr="004F1F7A">
        <w:rPr>
          <w:rFonts w:ascii="Times New Roman" w:hAnsi="Times New Roman"/>
          <w:sz w:val="24"/>
          <w:szCs w:val="24"/>
        </w:rPr>
        <w:t xml:space="preserve">, uzyskanie w imieniu Zamawiającego ostatecznej decyzji o pozwoleniu na użytkowanie oraz złożenie wniosku o przeprowadzenie badania technicznego, w imieniu </w:t>
      </w:r>
      <w:r w:rsidRPr="004F1F7A">
        <w:rPr>
          <w:rFonts w:ascii="Times New Roman" w:hAnsi="Times New Roman"/>
          <w:sz w:val="24"/>
          <w:szCs w:val="24"/>
        </w:rPr>
        <w:lastRenderedPageBreak/>
        <w:t>Zamawiającego do właściwego Oddziału Urzędu Dozoru Technicznego (zwane dalej UDT) i otrzymanie pozytywnego wyniku badania zamontowan</w:t>
      </w:r>
      <w:r>
        <w:rPr>
          <w:rFonts w:ascii="Times New Roman" w:hAnsi="Times New Roman"/>
          <w:sz w:val="24"/>
          <w:szCs w:val="24"/>
        </w:rPr>
        <w:t>ego</w:t>
      </w:r>
      <w:r w:rsidRPr="004F1F7A">
        <w:rPr>
          <w:rFonts w:ascii="Times New Roman" w:hAnsi="Times New Roman"/>
          <w:sz w:val="24"/>
          <w:szCs w:val="24"/>
        </w:rPr>
        <w:t xml:space="preserve"> urządze</w:t>
      </w:r>
      <w:r>
        <w:rPr>
          <w:rFonts w:ascii="Times New Roman" w:hAnsi="Times New Roman"/>
          <w:sz w:val="24"/>
          <w:szCs w:val="24"/>
        </w:rPr>
        <w:t xml:space="preserve">nia </w:t>
      </w:r>
      <w:r w:rsidRPr="004F1F7A">
        <w:rPr>
          <w:rFonts w:ascii="Times New Roman" w:hAnsi="Times New Roman"/>
          <w:sz w:val="24"/>
          <w:szCs w:val="24"/>
        </w:rPr>
        <w:t>wraz z otrzymaniem  ostateczn</w:t>
      </w:r>
      <w:r>
        <w:rPr>
          <w:rFonts w:ascii="Times New Roman" w:hAnsi="Times New Roman"/>
          <w:sz w:val="24"/>
          <w:szCs w:val="24"/>
        </w:rPr>
        <w:t>ej</w:t>
      </w:r>
      <w:r w:rsidRPr="004F1F7A">
        <w:rPr>
          <w:rFonts w:ascii="Times New Roman" w:hAnsi="Times New Roman"/>
          <w:sz w:val="24"/>
          <w:szCs w:val="24"/>
        </w:rPr>
        <w:t xml:space="preserve"> decyzji zezwalających na eksploatację urządze</w:t>
      </w:r>
      <w:r>
        <w:rPr>
          <w:rFonts w:ascii="Times New Roman" w:hAnsi="Times New Roman"/>
          <w:sz w:val="24"/>
          <w:szCs w:val="24"/>
        </w:rPr>
        <w:t>nia</w:t>
      </w:r>
      <w:r w:rsidRPr="004F1F7A">
        <w:rPr>
          <w:rFonts w:ascii="Times New Roman" w:hAnsi="Times New Roman"/>
          <w:sz w:val="24"/>
          <w:szCs w:val="24"/>
        </w:rPr>
        <w:t xml:space="preserve"> - </w:t>
      </w:r>
      <w:r w:rsidRPr="003E1A3D">
        <w:rPr>
          <w:rFonts w:ascii="Times New Roman" w:hAnsi="Times New Roman"/>
          <w:b/>
          <w:bCs/>
          <w:sz w:val="24"/>
          <w:szCs w:val="24"/>
        </w:rPr>
        <w:t>w terminie do dnia 29.10.2021 r.</w:t>
      </w:r>
    </w:p>
    <w:p w14:paraId="0D0477CA" w14:textId="77777777" w:rsidR="00606466" w:rsidRPr="00F65D44" w:rsidRDefault="00606466" w:rsidP="000C41EC">
      <w:pPr>
        <w:pStyle w:val="Tekstpodstawowywcity"/>
        <w:spacing w:line="276" w:lineRule="auto"/>
        <w:ind w:firstLine="0"/>
        <w:rPr>
          <w:b/>
          <w:bCs/>
          <w:szCs w:val="24"/>
        </w:rPr>
      </w:pPr>
      <w:bookmarkStart w:id="0" w:name="_Hlk42671004"/>
    </w:p>
    <w:bookmarkEnd w:id="0"/>
    <w:p w14:paraId="7F743ECB" w14:textId="77777777" w:rsidR="00606466" w:rsidRPr="00F65D44" w:rsidRDefault="00606466" w:rsidP="00F65D44">
      <w:pPr>
        <w:pStyle w:val="Tekstpodstawowywcity"/>
        <w:spacing w:line="276" w:lineRule="auto"/>
        <w:ind w:firstLine="0"/>
        <w:rPr>
          <w:szCs w:val="24"/>
        </w:rPr>
      </w:pPr>
      <w:r w:rsidRPr="00F65D44">
        <w:rPr>
          <w:szCs w:val="24"/>
        </w:rPr>
        <w:t>2. Przekazanie Wykonawcy terenu budowy odbędzie się w terminie do dnia …… 2020 r. na podstawie podpisanego przez obie Strony protokołu wprowadzenia Wykonawcy na teren budowy, po spełnieniu warunków, o których mowa w §12 ust. 3.</w:t>
      </w:r>
    </w:p>
    <w:p w14:paraId="2999FDB7" w14:textId="77777777" w:rsidR="00606466" w:rsidRPr="00F65D44" w:rsidRDefault="00606466" w:rsidP="00F65D44">
      <w:pPr>
        <w:pStyle w:val="Tekstpodstawowywcity"/>
        <w:spacing w:line="276" w:lineRule="auto"/>
        <w:ind w:firstLine="0"/>
        <w:rPr>
          <w:szCs w:val="24"/>
        </w:rPr>
      </w:pPr>
    </w:p>
    <w:p w14:paraId="13A714A6" w14:textId="77777777" w:rsidR="00606466" w:rsidRPr="00F65D44" w:rsidRDefault="00606466" w:rsidP="00F65D44">
      <w:pPr>
        <w:pStyle w:val="Tekstpodstawowywcity"/>
        <w:spacing w:line="276" w:lineRule="auto"/>
        <w:ind w:firstLine="0"/>
        <w:rPr>
          <w:szCs w:val="24"/>
        </w:rPr>
      </w:pPr>
      <w:r w:rsidRPr="00F65D44">
        <w:rPr>
          <w:szCs w:val="24"/>
        </w:rPr>
        <w:t>3. Przeszkolenie wskazanych przez Zamawiającego pracowników w ramach przedmiotu umowy powinno odbyć się w całości przed dniem zgłoszenia Robót do odbioru końcowego.</w:t>
      </w:r>
      <w:r>
        <w:rPr>
          <w:szCs w:val="24"/>
        </w:rPr>
        <w:br/>
      </w:r>
      <w:r w:rsidRPr="00F65D44">
        <w:rPr>
          <w:szCs w:val="24"/>
        </w:rPr>
        <w:t>W przeciwnym razie Zamawiający ma prawo odmówić końcowego odbioru Robót i podpisania stosownego protokołu odbioru końcowego z przyczyn leżących po stronie Wykonawcy.</w:t>
      </w:r>
    </w:p>
    <w:p w14:paraId="0BCFDC81" w14:textId="77777777" w:rsidR="00606466" w:rsidRDefault="00606466" w:rsidP="00F65D44">
      <w:pPr>
        <w:pStyle w:val="Tom1"/>
        <w:spacing w:line="276" w:lineRule="auto"/>
        <w:ind w:left="284"/>
      </w:pPr>
    </w:p>
    <w:p w14:paraId="404AFD2E" w14:textId="77777777" w:rsidR="00606466" w:rsidRPr="00F65D44" w:rsidRDefault="00606466" w:rsidP="00F65D44">
      <w:pPr>
        <w:pStyle w:val="Tom1"/>
        <w:spacing w:line="276" w:lineRule="auto"/>
        <w:ind w:left="284"/>
      </w:pPr>
      <w:r w:rsidRPr="00F65D44">
        <w:t>§ 4</w:t>
      </w:r>
    </w:p>
    <w:p w14:paraId="17DFB005" w14:textId="77777777" w:rsidR="00606466" w:rsidRPr="004E2E75" w:rsidRDefault="00606466" w:rsidP="00BD7025">
      <w:pPr>
        <w:pStyle w:val="Tom1"/>
        <w:numPr>
          <w:ilvl w:val="0"/>
          <w:numId w:val="18"/>
        </w:numPr>
        <w:spacing w:line="276" w:lineRule="auto"/>
        <w:ind w:left="284" w:hanging="284"/>
        <w:jc w:val="both"/>
        <w:rPr>
          <w:b w:val="0"/>
        </w:rPr>
      </w:pPr>
      <w:r w:rsidRPr="004E2E75">
        <w:rPr>
          <w:b w:val="0"/>
        </w:rPr>
        <w:t xml:space="preserve">Za wykonanie przedmiotu Umowy strony ustalają łącznie wynagrodzenie ryczałtowe (dalej „Wynagrodzenie”): </w:t>
      </w:r>
    </w:p>
    <w:p w14:paraId="7B706F47" w14:textId="77777777" w:rsidR="00606466" w:rsidRPr="004E2E75" w:rsidRDefault="00606466" w:rsidP="004E2E75">
      <w:pPr>
        <w:spacing w:line="276" w:lineRule="auto"/>
      </w:pPr>
      <w:r w:rsidRPr="004E2E75">
        <w:rPr>
          <w:b/>
        </w:rPr>
        <w:t>Wartość netto   ………………… PLN</w:t>
      </w:r>
    </w:p>
    <w:p w14:paraId="2369F13A" w14:textId="77777777" w:rsidR="00606466" w:rsidRPr="004E2E75" w:rsidRDefault="00606466" w:rsidP="004E2E75">
      <w:pPr>
        <w:spacing w:line="276" w:lineRule="auto"/>
        <w:rPr>
          <w:b/>
          <w:bCs/>
        </w:rPr>
      </w:pPr>
      <w:r w:rsidRPr="004E2E75">
        <w:t>Wartość VAT ………………….. PLN</w:t>
      </w:r>
    </w:p>
    <w:p w14:paraId="3258106B" w14:textId="77777777" w:rsidR="00606466" w:rsidRPr="004E2E75" w:rsidRDefault="00606466" w:rsidP="004E2E75">
      <w:pPr>
        <w:spacing w:line="276" w:lineRule="auto"/>
      </w:pPr>
      <w:r w:rsidRPr="004E2E75">
        <w:rPr>
          <w:b/>
          <w:bCs/>
        </w:rPr>
        <w:t>Wartość brutto …………………  PLN,</w:t>
      </w:r>
    </w:p>
    <w:p w14:paraId="777AA43F" w14:textId="77777777" w:rsidR="00606466" w:rsidRPr="004E2E75" w:rsidRDefault="00606466" w:rsidP="004E2E75">
      <w:pPr>
        <w:spacing w:line="276" w:lineRule="auto"/>
      </w:pPr>
      <w:r w:rsidRPr="004E2E75">
        <w:t>słownie wartość brutto ……………………….. …../100 złotych,</w:t>
      </w:r>
    </w:p>
    <w:p w14:paraId="36FBFAC0" w14:textId="77777777" w:rsidR="00606466" w:rsidRPr="004E2E75" w:rsidRDefault="00606466" w:rsidP="004E2E75">
      <w:pPr>
        <w:spacing w:line="276" w:lineRule="auto"/>
      </w:pPr>
      <w:r w:rsidRPr="004E2E75">
        <w:t>przy czym za wykonanie:</w:t>
      </w:r>
    </w:p>
    <w:p w14:paraId="7BCF66F2" w14:textId="77777777" w:rsidR="00606466" w:rsidRPr="004E2E75" w:rsidRDefault="00606466" w:rsidP="004E2E75">
      <w:pPr>
        <w:spacing w:line="276" w:lineRule="auto"/>
        <w:jc w:val="both"/>
      </w:pPr>
      <w:r w:rsidRPr="004E2E75">
        <w:t>1) „Budowy dźwig</w:t>
      </w:r>
      <w:r>
        <w:t>u</w:t>
      </w:r>
      <w:r w:rsidRPr="004E2E75">
        <w:t xml:space="preserve"> od strony bloku „Ł” i bloku „A” na terenie CSK MSWiA (projekt</w:t>
      </w:r>
      <w:r w:rsidRPr="004E2E75">
        <w:br/>
        <w:t xml:space="preserve">i realizacja), nadzór autorski” strony ustalają wynagrodzenie ryczałtowe: </w:t>
      </w:r>
    </w:p>
    <w:p w14:paraId="5EAD51E4" w14:textId="77777777" w:rsidR="00606466" w:rsidRPr="004E2E75" w:rsidRDefault="00606466" w:rsidP="004E2E75">
      <w:pPr>
        <w:spacing w:line="276" w:lineRule="auto"/>
      </w:pPr>
      <w:r w:rsidRPr="004E2E75">
        <w:rPr>
          <w:b/>
        </w:rPr>
        <w:t>Wartość netto   ………………… PLN</w:t>
      </w:r>
    </w:p>
    <w:p w14:paraId="3A2B7AF5" w14:textId="77777777" w:rsidR="00606466" w:rsidRPr="004E2E75" w:rsidRDefault="00606466" w:rsidP="004E2E75">
      <w:pPr>
        <w:spacing w:line="276" w:lineRule="auto"/>
        <w:rPr>
          <w:b/>
          <w:bCs/>
        </w:rPr>
      </w:pPr>
      <w:r w:rsidRPr="004E2E75">
        <w:t>Wartość VAT ………………….. PLN</w:t>
      </w:r>
    </w:p>
    <w:p w14:paraId="3118EEC2" w14:textId="77777777" w:rsidR="00606466" w:rsidRPr="004E2E75" w:rsidRDefault="00606466" w:rsidP="004E2E75">
      <w:pPr>
        <w:spacing w:line="276" w:lineRule="auto"/>
        <w:rPr>
          <w:b/>
          <w:bCs/>
        </w:rPr>
      </w:pPr>
      <w:r w:rsidRPr="004E2E75">
        <w:rPr>
          <w:b/>
          <w:bCs/>
        </w:rPr>
        <w:t>Wartość brutto …………………  PLN,</w:t>
      </w:r>
    </w:p>
    <w:p w14:paraId="248C5594" w14:textId="77777777" w:rsidR="00606466" w:rsidRPr="004E2E75" w:rsidRDefault="00606466" w:rsidP="004E2E75">
      <w:pPr>
        <w:spacing w:line="276" w:lineRule="auto"/>
      </w:pPr>
      <w:r w:rsidRPr="004E2E75">
        <w:t>słownie wartość brutto ……………………….. …../100 złotych,</w:t>
      </w:r>
    </w:p>
    <w:p w14:paraId="36BBE515" w14:textId="77777777" w:rsidR="00606466" w:rsidRPr="004E2E75" w:rsidRDefault="00606466" w:rsidP="004E2E75">
      <w:pPr>
        <w:spacing w:line="276" w:lineRule="auto"/>
        <w:jc w:val="both"/>
      </w:pPr>
    </w:p>
    <w:p w14:paraId="61503A0F" w14:textId="77777777" w:rsidR="00606466" w:rsidRPr="004E2E75" w:rsidRDefault="00606466" w:rsidP="0064310C">
      <w:pPr>
        <w:pStyle w:val="Tom1"/>
        <w:spacing w:line="276" w:lineRule="auto"/>
        <w:jc w:val="both"/>
        <w:rPr>
          <w:b w:val="0"/>
        </w:rPr>
      </w:pPr>
      <w:r w:rsidRPr="004E2E75">
        <w:rPr>
          <w:b w:val="0"/>
          <w:bCs w:val="0"/>
        </w:rPr>
        <w:t xml:space="preserve">2) „Adaptacji obiektów CSK MSWiA pod kątem przystosowania do wymogów przepisów budowlanych i ppoż.” </w:t>
      </w:r>
      <w:r w:rsidRPr="004E2E75">
        <w:rPr>
          <w:b w:val="0"/>
        </w:rPr>
        <w:t xml:space="preserve">strony ustalają łącznie wynagrodzenie ryczałtowe: </w:t>
      </w:r>
    </w:p>
    <w:p w14:paraId="5DD02CB6" w14:textId="77777777" w:rsidR="00606466" w:rsidRPr="004E2E75" w:rsidRDefault="00606466" w:rsidP="00001BA8">
      <w:pPr>
        <w:spacing w:line="276" w:lineRule="auto"/>
        <w:jc w:val="both"/>
      </w:pPr>
      <w:r w:rsidRPr="004E2E75">
        <w:rPr>
          <w:b/>
        </w:rPr>
        <w:t>Wartość netto   ………………… PLN</w:t>
      </w:r>
    </w:p>
    <w:p w14:paraId="1650251A" w14:textId="77777777" w:rsidR="00606466" w:rsidRPr="004E2E75" w:rsidRDefault="00606466" w:rsidP="004E2E75">
      <w:pPr>
        <w:spacing w:line="276" w:lineRule="auto"/>
        <w:rPr>
          <w:b/>
          <w:bCs/>
        </w:rPr>
      </w:pPr>
      <w:r w:rsidRPr="004E2E75">
        <w:t>Wartość VAT ………………….. PLN</w:t>
      </w:r>
    </w:p>
    <w:p w14:paraId="1BAC07E7" w14:textId="77777777" w:rsidR="00606466" w:rsidRPr="004E2E75" w:rsidRDefault="00606466" w:rsidP="004E2E75">
      <w:pPr>
        <w:spacing w:line="276" w:lineRule="auto"/>
        <w:rPr>
          <w:b/>
          <w:bCs/>
        </w:rPr>
      </w:pPr>
      <w:r w:rsidRPr="004E2E75">
        <w:rPr>
          <w:b/>
          <w:bCs/>
        </w:rPr>
        <w:t>Wartość brutto …………………  PLN,</w:t>
      </w:r>
    </w:p>
    <w:p w14:paraId="31B7D7E6" w14:textId="77777777" w:rsidR="00606466" w:rsidRPr="004E2E75" w:rsidRDefault="00606466" w:rsidP="004E2E75">
      <w:pPr>
        <w:spacing w:line="276" w:lineRule="auto"/>
      </w:pPr>
      <w:r w:rsidRPr="004E2E75">
        <w:t>słownie wartość brutto ……………………….. …../100 złotych,</w:t>
      </w:r>
    </w:p>
    <w:p w14:paraId="74E2681F" w14:textId="77777777" w:rsidR="00606466" w:rsidRPr="004E2E75" w:rsidRDefault="00606466" w:rsidP="004E2E75">
      <w:pPr>
        <w:spacing w:line="276" w:lineRule="auto"/>
      </w:pPr>
    </w:p>
    <w:p w14:paraId="2CC157BC" w14:textId="77777777" w:rsidR="00606466" w:rsidRPr="004E2E75" w:rsidRDefault="00606466" w:rsidP="00BD7025">
      <w:pPr>
        <w:pStyle w:val="Tom1"/>
        <w:numPr>
          <w:ilvl w:val="0"/>
          <w:numId w:val="18"/>
        </w:numPr>
        <w:spacing w:line="276" w:lineRule="auto"/>
        <w:ind w:left="284"/>
        <w:jc w:val="both"/>
        <w:rPr>
          <w:b w:val="0"/>
          <w:bCs w:val="0"/>
        </w:rPr>
      </w:pPr>
      <w:r w:rsidRPr="00001BA8">
        <w:t>W ramach Wynagrodzenia wskazanego w ust. 1 powyżej, z tytułu należytego wykonania:</w:t>
      </w:r>
    </w:p>
    <w:p w14:paraId="104FA57C" w14:textId="77777777" w:rsidR="00606466" w:rsidRPr="004E2E75" w:rsidRDefault="00606466" w:rsidP="00001BA8">
      <w:pPr>
        <w:spacing w:line="276" w:lineRule="auto"/>
        <w:jc w:val="both"/>
      </w:pPr>
      <w:r w:rsidRPr="004E2E75">
        <w:t>1) prac przygotowawczych i projektowych (dalej „</w:t>
      </w:r>
      <w:r w:rsidRPr="004E2E75">
        <w:rPr>
          <w:b/>
        </w:rPr>
        <w:t>Projektowanie</w:t>
      </w:r>
      <w:r w:rsidRPr="004E2E75">
        <w:t>”) Strony ustalają wynagrodzenie</w:t>
      </w:r>
      <w:r w:rsidRPr="004E2E75">
        <w:rPr>
          <w:bCs/>
        </w:rPr>
        <w:t xml:space="preserve"> w następujący sposób:</w:t>
      </w:r>
    </w:p>
    <w:p w14:paraId="5A8C45E2" w14:textId="77777777" w:rsidR="00606466" w:rsidRPr="004E2E75" w:rsidRDefault="00606466" w:rsidP="00001BA8">
      <w:pPr>
        <w:spacing w:line="276" w:lineRule="auto"/>
        <w:jc w:val="both"/>
      </w:pPr>
      <w:r w:rsidRPr="00001BA8">
        <w:t xml:space="preserve">a) </w:t>
      </w:r>
      <w:r w:rsidRPr="004E2E75">
        <w:rPr>
          <w:bCs/>
        </w:rPr>
        <w:t>Projektowanie dla</w:t>
      </w:r>
      <w:r w:rsidRPr="004E2E75">
        <w:t xml:space="preserve"> SSP i DSO wynagrodzenie równe (4,53 %) Wynagrodzenia brutto,</w:t>
      </w:r>
      <w:r>
        <w:br/>
      </w:r>
      <w:r w:rsidRPr="004E2E75">
        <w:t xml:space="preserve">o którym mowa w ust.1 pkt 2, tj. </w:t>
      </w:r>
    </w:p>
    <w:p w14:paraId="5261E603" w14:textId="77777777" w:rsidR="00606466" w:rsidRPr="004E2E75" w:rsidRDefault="00606466" w:rsidP="00001BA8">
      <w:pPr>
        <w:spacing w:line="276" w:lineRule="auto"/>
        <w:jc w:val="both"/>
      </w:pPr>
      <w:r w:rsidRPr="004E2E75">
        <w:rPr>
          <w:b/>
        </w:rPr>
        <w:t>Wartość netto   ………………… PLN</w:t>
      </w:r>
    </w:p>
    <w:p w14:paraId="10C1E50C" w14:textId="77777777" w:rsidR="00606466" w:rsidRPr="004E2E75" w:rsidRDefault="00606466" w:rsidP="00001BA8">
      <w:pPr>
        <w:spacing w:line="276" w:lineRule="auto"/>
        <w:jc w:val="both"/>
        <w:rPr>
          <w:b/>
          <w:bCs/>
        </w:rPr>
      </w:pPr>
      <w:r w:rsidRPr="004E2E75">
        <w:t>Wartość VAT ………………….. PLN</w:t>
      </w:r>
    </w:p>
    <w:p w14:paraId="797CBCAC" w14:textId="77777777" w:rsidR="00606466" w:rsidRPr="004E2E75" w:rsidRDefault="00606466" w:rsidP="00001BA8">
      <w:pPr>
        <w:spacing w:line="276" w:lineRule="auto"/>
        <w:jc w:val="both"/>
        <w:rPr>
          <w:b/>
          <w:bCs/>
        </w:rPr>
      </w:pPr>
      <w:r w:rsidRPr="004E2E75">
        <w:rPr>
          <w:b/>
          <w:bCs/>
        </w:rPr>
        <w:lastRenderedPageBreak/>
        <w:t>Wartość brutto …………………  PLN,</w:t>
      </w:r>
    </w:p>
    <w:p w14:paraId="415EFEFB" w14:textId="77777777" w:rsidR="00606466" w:rsidRPr="004E2E75" w:rsidRDefault="00606466" w:rsidP="00001BA8">
      <w:pPr>
        <w:spacing w:line="276" w:lineRule="auto"/>
        <w:jc w:val="both"/>
      </w:pPr>
      <w:r w:rsidRPr="004E2E75">
        <w:t>słownie wartość brutto ……………………….. …../100 złotych,</w:t>
      </w:r>
    </w:p>
    <w:p w14:paraId="7468BD9F" w14:textId="77777777" w:rsidR="00606466" w:rsidRPr="004E2E75" w:rsidRDefault="00606466" w:rsidP="00001BA8">
      <w:pPr>
        <w:spacing w:line="276" w:lineRule="auto"/>
        <w:jc w:val="both"/>
        <w:rPr>
          <w:bCs/>
        </w:rPr>
      </w:pPr>
      <w:r w:rsidRPr="004E2E75">
        <w:rPr>
          <w:bCs/>
        </w:rPr>
        <w:t>b</w:t>
      </w:r>
      <w:r w:rsidRPr="00001BA8">
        <w:t>)</w:t>
      </w:r>
      <w:r w:rsidRPr="00001BA8" w:rsidDel="00CD6623">
        <w:t xml:space="preserve"> </w:t>
      </w:r>
      <w:r w:rsidRPr="004E2E75">
        <w:rPr>
          <w:bCs/>
        </w:rPr>
        <w:t xml:space="preserve">Projektowanie dla </w:t>
      </w:r>
      <w:r w:rsidRPr="00C73FF9">
        <w:rPr>
          <w:bCs/>
        </w:rPr>
        <w:t>Dźwig</w:t>
      </w:r>
      <w:r>
        <w:rPr>
          <w:bCs/>
        </w:rPr>
        <w:t>u</w:t>
      </w:r>
      <w:r w:rsidRPr="004E2E75">
        <w:rPr>
          <w:bCs/>
        </w:rPr>
        <w:t xml:space="preserve"> </w:t>
      </w:r>
      <w:r w:rsidRPr="004E2E75">
        <w:t>wynagrodzenie równe</w:t>
      </w:r>
      <w:r w:rsidRPr="004E2E75">
        <w:rPr>
          <w:bCs/>
        </w:rPr>
        <w:t xml:space="preserve"> (9,6 %) Wynagrodzenia brutto, o którym mowa w ust.1 pkt 1,, tj.</w:t>
      </w:r>
    </w:p>
    <w:p w14:paraId="713F5FD0" w14:textId="77777777" w:rsidR="00606466" w:rsidRPr="004E2E75" w:rsidRDefault="00606466" w:rsidP="00001BA8">
      <w:pPr>
        <w:spacing w:line="276" w:lineRule="auto"/>
        <w:jc w:val="both"/>
        <w:rPr>
          <w:b/>
        </w:rPr>
      </w:pPr>
      <w:r w:rsidRPr="004E2E75">
        <w:rPr>
          <w:b/>
        </w:rPr>
        <w:t>Wartość netto   ………………… PLN</w:t>
      </w:r>
    </w:p>
    <w:p w14:paraId="274BB3DD" w14:textId="77777777" w:rsidR="00606466" w:rsidRPr="004E2E75" w:rsidRDefault="00606466" w:rsidP="00001BA8">
      <w:pPr>
        <w:spacing w:line="276" w:lineRule="auto"/>
        <w:jc w:val="both"/>
        <w:rPr>
          <w:b/>
          <w:bCs/>
        </w:rPr>
      </w:pPr>
      <w:r w:rsidRPr="004E2E75">
        <w:t>Wartość VAT ………………….. PLN</w:t>
      </w:r>
    </w:p>
    <w:p w14:paraId="1E3FDE28" w14:textId="77777777" w:rsidR="00606466" w:rsidRPr="004E2E75" w:rsidRDefault="00606466" w:rsidP="00001BA8">
      <w:pPr>
        <w:spacing w:line="276" w:lineRule="auto"/>
        <w:jc w:val="both"/>
        <w:rPr>
          <w:b/>
          <w:bCs/>
        </w:rPr>
      </w:pPr>
      <w:r w:rsidRPr="004E2E75">
        <w:rPr>
          <w:b/>
          <w:bCs/>
        </w:rPr>
        <w:t>Wartość brutto …………………  PLN,</w:t>
      </w:r>
    </w:p>
    <w:p w14:paraId="133A7934" w14:textId="77777777" w:rsidR="00606466" w:rsidRPr="004E2E75" w:rsidRDefault="00606466" w:rsidP="00001BA8">
      <w:pPr>
        <w:spacing w:line="276" w:lineRule="auto"/>
        <w:jc w:val="both"/>
      </w:pPr>
      <w:r w:rsidRPr="004E2E75">
        <w:t>słownie wartość brutto ……………………….. …../100 złotych,</w:t>
      </w:r>
    </w:p>
    <w:p w14:paraId="45487D1B" w14:textId="77777777" w:rsidR="00606466" w:rsidRPr="004E2E75" w:rsidRDefault="00606466" w:rsidP="0064310C">
      <w:pPr>
        <w:pStyle w:val="Tom1"/>
        <w:spacing w:line="276" w:lineRule="auto"/>
        <w:ind w:left="993"/>
        <w:jc w:val="both"/>
        <w:rPr>
          <w:b w:val="0"/>
        </w:rPr>
      </w:pPr>
      <w:r w:rsidRPr="004E2E75" w:rsidDel="00CD6623">
        <w:rPr>
          <w:b w:val="0"/>
        </w:rPr>
        <w:t xml:space="preserve"> </w:t>
      </w:r>
    </w:p>
    <w:p w14:paraId="08F45E03" w14:textId="77777777" w:rsidR="00606466" w:rsidRPr="004E2E75" w:rsidRDefault="00606466" w:rsidP="00001BA8">
      <w:pPr>
        <w:spacing w:line="276" w:lineRule="auto"/>
        <w:jc w:val="both"/>
        <w:rPr>
          <w:bCs/>
        </w:rPr>
      </w:pPr>
      <w:r w:rsidRPr="004E2E75">
        <w:rPr>
          <w:bCs/>
        </w:rPr>
        <w:t>2) robót</w:t>
      </w:r>
      <w:r w:rsidRPr="004E2E75">
        <w:t xml:space="preserve"> budowlanych i instalacyjnych (dalej „</w:t>
      </w:r>
      <w:r w:rsidRPr="004E2E75">
        <w:rPr>
          <w:b/>
          <w:bCs/>
        </w:rPr>
        <w:t>Roboty</w:t>
      </w:r>
      <w:r w:rsidRPr="004E2E75">
        <w:t>”) Strony ustalają wynagrodzenie</w:t>
      </w:r>
      <w:r>
        <w:br/>
      </w:r>
      <w:r w:rsidRPr="004E2E75">
        <w:rPr>
          <w:bCs/>
        </w:rPr>
        <w:t>w następujący sposób:</w:t>
      </w:r>
    </w:p>
    <w:p w14:paraId="21C74D78" w14:textId="77777777" w:rsidR="00606466" w:rsidRPr="004E2E75" w:rsidRDefault="00606466" w:rsidP="00001BA8">
      <w:pPr>
        <w:spacing w:line="276" w:lineRule="auto"/>
        <w:rPr>
          <w:b/>
          <w:u w:val="single"/>
        </w:rPr>
      </w:pPr>
    </w:p>
    <w:p w14:paraId="75F3A6CB" w14:textId="77777777" w:rsidR="00606466" w:rsidRPr="004E2E75" w:rsidRDefault="00606466" w:rsidP="00001BA8">
      <w:pPr>
        <w:pStyle w:val="Tom1"/>
        <w:numPr>
          <w:ilvl w:val="0"/>
          <w:numId w:val="47"/>
        </w:numPr>
        <w:tabs>
          <w:tab w:val="left" w:pos="993"/>
        </w:tabs>
        <w:spacing w:line="276" w:lineRule="auto"/>
        <w:ind w:left="284" w:hanging="284"/>
        <w:jc w:val="both"/>
        <w:rPr>
          <w:b w:val="0"/>
        </w:rPr>
      </w:pPr>
      <w:r w:rsidRPr="00001BA8">
        <w:rPr>
          <w:b w:val="0"/>
        </w:rPr>
        <w:t xml:space="preserve">Roboty dla </w:t>
      </w:r>
      <w:r w:rsidRPr="004E2E75">
        <w:rPr>
          <w:b w:val="0"/>
        </w:rPr>
        <w:t>SSP wynagrodzenie równe (94,88 %) Wynagrodzenia brutto, o którym mowa</w:t>
      </w:r>
      <w:r>
        <w:rPr>
          <w:b w:val="0"/>
        </w:rPr>
        <w:br/>
      </w:r>
      <w:r w:rsidRPr="004E2E75">
        <w:rPr>
          <w:b w:val="0"/>
        </w:rPr>
        <w:t>w ust.1 pkt 2 , tj.</w:t>
      </w:r>
    </w:p>
    <w:p w14:paraId="1F52AE69" w14:textId="77777777" w:rsidR="00606466" w:rsidRPr="004E2E75" w:rsidRDefault="00606466" w:rsidP="00001BA8">
      <w:pPr>
        <w:spacing w:line="276" w:lineRule="auto"/>
        <w:jc w:val="both"/>
        <w:rPr>
          <w:b/>
          <w:bCs/>
        </w:rPr>
      </w:pPr>
      <w:r w:rsidRPr="004E2E75">
        <w:rPr>
          <w:b/>
          <w:bCs/>
        </w:rPr>
        <w:t>Wartość netto   ………………… PLN</w:t>
      </w:r>
    </w:p>
    <w:p w14:paraId="41F9C4F1" w14:textId="77777777" w:rsidR="00606466" w:rsidRPr="004E2E75" w:rsidRDefault="00606466" w:rsidP="00001BA8">
      <w:pPr>
        <w:spacing w:line="276" w:lineRule="auto"/>
        <w:jc w:val="both"/>
      </w:pPr>
      <w:r w:rsidRPr="004E2E75">
        <w:t>Wartość VAT ………………….. PLN</w:t>
      </w:r>
    </w:p>
    <w:p w14:paraId="26052061" w14:textId="77777777" w:rsidR="00606466" w:rsidRPr="004E2E75" w:rsidRDefault="00606466" w:rsidP="00001BA8">
      <w:pPr>
        <w:spacing w:line="276" w:lineRule="auto"/>
        <w:jc w:val="both"/>
        <w:rPr>
          <w:b/>
          <w:bCs/>
        </w:rPr>
      </w:pPr>
      <w:r w:rsidRPr="004E2E75">
        <w:rPr>
          <w:b/>
          <w:bCs/>
        </w:rPr>
        <w:t>Wartość brutto …………………  PLN,</w:t>
      </w:r>
    </w:p>
    <w:p w14:paraId="2DB7E003" w14:textId="77777777" w:rsidR="00606466" w:rsidRPr="004E2E75" w:rsidRDefault="00606466" w:rsidP="00001BA8">
      <w:pPr>
        <w:spacing w:line="276" w:lineRule="auto"/>
        <w:jc w:val="both"/>
      </w:pPr>
      <w:r w:rsidRPr="004E2E75">
        <w:t>słownie wartość brutto ……………………….. …../100 złotych</w:t>
      </w:r>
    </w:p>
    <w:p w14:paraId="0219A477" w14:textId="77777777" w:rsidR="00606466" w:rsidRPr="004E2E75" w:rsidRDefault="00606466" w:rsidP="004E2E75">
      <w:pPr>
        <w:pStyle w:val="Tom1"/>
        <w:tabs>
          <w:tab w:val="left" w:pos="993"/>
        </w:tabs>
        <w:spacing w:line="276" w:lineRule="auto"/>
        <w:ind w:left="720"/>
        <w:jc w:val="both"/>
        <w:rPr>
          <w:b w:val="0"/>
        </w:rPr>
      </w:pPr>
    </w:p>
    <w:p w14:paraId="2CC726C0" w14:textId="77777777" w:rsidR="00606466" w:rsidRPr="004E2E75" w:rsidRDefault="00606466" w:rsidP="00001BA8">
      <w:pPr>
        <w:pStyle w:val="Tom1"/>
        <w:numPr>
          <w:ilvl w:val="0"/>
          <w:numId w:val="47"/>
        </w:numPr>
        <w:tabs>
          <w:tab w:val="left" w:pos="993"/>
        </w:tabs>
        <w:spacing w:line="276" w:lineRule="auto"/>
        <w:ind w:left="284" w:hanging="284"/>
        <w:jc w:val="both"/>
        <w:rPr>
          <w:b w:val="0"/>
        </w:rPr>
      </w:pPr>
      <w:r w:rsidRPr="004E2E75">
        <w:rPr>
          <w:b w:val="0"/>
        </w:rPr>
        <w:t xml:space="preserve">Roboty dla </w:t>
      </w:r>
      <w:r w:rsidRPr="00F65D44">
        <w:rPr>
          <w:b w:val="0"/>
        </w:rPr>
        <w:t>Dźwig</w:t>
      </w:r>
      <w:r>
        <w:rPr>
          <w:b w:val="0"/>
        </w:rPr>
        <w:t>u</w:t>
      </w:r>
      <w:r w:rsidRPr="004E2E75">
        <w:rPr>
          <w:b w:val="0"/>
        </w:rPr>
        <w:t xml:space="preserve"> </w:t>
      </w:r>
      <w:r w:rsidRPr="004E2E75">
        <w:rPr>
          <w:b w:val="0"/>
          <w:bCs w:val="0"/>
        </w:rPr>
        <w:t>wynagrodzenie równe</w:t>
      </w:r>
      <w:r w:rsidRPr="004E2E75">
        <w:rPr>
          <w:b w:val="0"/>
        </w:rPr>
        <w:t xml:space="preserve"> (90,4 %) Wynagrodzenia brutto, o którym mowa w ust.1 pkt 1, tj.</w:t>
      </w:r>
    </w:p>
    <w:p w14:paraId="6F264C19" w14:textId="77777777" w:rsidR="00606466" w:rsidRPr="004E2E75" w:rsidRDefault="00606466" w:rsidP="004E2E75">
      <w:pPr>
        <w:spacing w:line="276" w:lineRule="auto"/>
        <w:jc w:val="both"/>
      </w:pPr>
      <w:r w:rsidRPr="004E2E75">
        <w:rPr>
          <w:b/>
        </w:rPr>
        <w:t>Wartość netto   ………………… PLN</w:t>
      </w:r>
    </w:p>
    <w:p w14:paraId="2B423C57" w14:textId="77777777" w:rsidR="00606466" w:rsidRPr="004E2E75" w:rsidRDefault="00606466" w:rsidP="004E2E75">
      <w:pPr>
        <w:spacing w:line="276" w:lineRule="auto"/>
        <w:jc w:val="both"/>
        <w:rPr>
          <w:b/>
          <w:bCs/>
        </w:rPr>
      </w:pPr>
      <w:r w:rsidRPr="004E2E75">
        <w:t>Wartość VAT ………………….. PLN</w:t>
      </w:r>
    </w:p>
    <w:p w14:paraId="2711A6C1" w14:textId="77777777" w:rsidR="00606466" w:rsidRPr="004E2E75" w:rsidRDefault="00606466" w:rsidP="004E2E75">
      <w:pPr>
        <w:spacing w:line="276" w:lineRule="auto"/>
        <w:jc w:val="both"/>
      </w:pPr>
      <w:r w:rsidRPr="004E2E75">
        <w:rPr>
          <w:b/>
          <w:bCs/>
        </w:rPr>
        <w:t>Wartość brutto …………………  PLN,</w:t>
      </w:r>
    </w:p>
    <w:p w14:paraId="6B370916" w14:textId="77777777" w:rsidR="00606466" w:rsidRPr="004E2E75" w:rsidRDefault="00606466" w:rsidP="004E2E75">
      <w:pPr>
        <w:spacing w:line="276" w:lineRule="auto"/>
        <w:jc w:val="both"/>
      </w:pPr>
      <w:r w:rsidRPr="004E2E75">
        <w:t>słownie wartość brutto ……………………….. …../100 złotych</w:t>
      </w:r>
    </w:p>
    <w:p w14:paraId="39647C11" w14:textId="77777777" w:rsidR="00606466" w:rsidRPr="004E2E75" w:rsidRDefault="00606466" w:rsidP="004E2E75">
      <w:pPr>
        <w:spacing w:line="276" w:lineRule="auto"/>
        <w:jc w:val="both"/>
      </w:pPr>
      <w:r w:rsidRPr="004E2E75">
        <w:t>przy czym płatność nastąpi w trzech częściach:</w:t>
      </w:r>
    </w:p>
    <w:p w14:paraId="5EF86161" w14:textId="77777777" w:rsidR="00606466" w:rsidRPr="004E2E75" w:rsidRDefault="00606466" w:rsidP="004E2E75">
      <w:pPr>
        <w:spacing w:line="276" w:lineRule="auto"/>
        <w:jc w:val="both"/>
      </w:pPr>
      <w:r w:rsidRPr="004E2E75">
        <w:t>- kwota obliczona zgodnie z § 5 ust. 1 pkt 1 lit d) tj. kwota ……netto, tj.………………brutto;</w:t>
      </w:r>
    </w:p>
    <w:p w14:paraId="79BCB1D5" w14:textId="77777777" w:rsidR="00606466" w:rsidRPr="004E2E75" w:rsidRDefault="00606466" w:rsidP="004E2E75">
      <w:pPr>
        <w:spacing w:line="276" w:lineRule="auto"/>
        <w:jc w:val="both"/>
      </w:pPr>
      <w:r w:rsidRPr="004E2E75">
        <w:t>- kwota …………..netto</w:t>
      </w:r>
      <w:r w:rsidRPr="004E2E75">
        <w:rPr>
          <w:b/>
        </w:rPr>
        <w:t xml:space="preserve">, tj. </w:t>
      </w:r>
      <w:r w:rsidRPr="004E2E75">
        <w:t>……………… brutto stanowiąca 25 % Wynagrodzenia brutto,</w:t>
      </w:r>
      <w:r>
        <w:br/>
      </w:r>
      <w:r w:rsidRPr="004E2E75">
        <w:t xml:space="preserve">o którym mowa w ust.1 pkt 1, </w:t>
      </w:r>
      <w:r w:rsidRPr="004E2E75">
        <w:rPr>
          <w:bCs/>
        </w:rPr>
        <w:t>po</w:t>
      </w:r>
      <w:r w:rsidRPr="004E2E75">
        <w:t xml:space="preserve"> przekazaniu Zamawiającemu ostatecznej decyzji</w:t>
      </w:r>
      <w:r>
        <w:br/>
      </w:r>
      <w:r w:rsidRPr="004E2E75">
        <w:t>o pozwoleniu na użytkowanie oraz pozytywnego wyniku badania zamontowan</w:t>
      </w:r>
      <w:r>
        <w:t>ego</w:t>
      </w:r>
      <w:r w:rsidRPr="004E2E75">
        <w:t xml:space="preserve"> urządze</w:t>
      </w:r>
      <w:r>
        <w:t>nia</w:t>
      </w:r>
      <w:r w:rsidRPr="004E2E75">
        <w:t xml:space="preserve"> wraz z ostatecznymi decyzjami zezwalających na eksploatację urządze</w:t>
      </w:r>
      <w:r>
        <w:t>nia</w:t>
      </w:r>
      <w:r w:rsidRPr="004E2E75">
        <w:t xml:space="preserve"> dźwigow</w:t>
      </w:r>
      <w:r>
        <w:t>ego</w:t>
      </w:r>
      <w:r w:rsidRPr="004E2E75">
        <w:t>;</w:t>
      </w:r>
    </w:p>
    <w:p w14:paraId="56FF3249" w14:textId="77777777" w:rsidR="00606466" w:rsidRPr="004E2E75" w:rsidRDefault="00606466" w:rsidP="004E2E75">
      <w:pPr>
        <w:spacing w:line="276" w:lineRule="auto"/>
        <w:jc w:val="both"/>
      </w:pPr>
      <w:r w:rsidRPr="004E2E75">
        <w:t>- pozostała kwota tj. kwota ……………netto, tj.……………… brutto, po podpisaniu bez uwag i zastrzeżeń przez obie strony protokołu odbioru końcowego  Robót.</w:t>
      </w:r>
    </w:p>
    <w:p w14:paraId="173908BE" w14:textId="77777777" w:rsidR="00606466" w:rsidRPr="004E2E75" w:rsidRDefault="00606466" w:rsidP="00001BA8">
      <w:pPr>
        <w:spacing w:line="276" w:lineRule="auto"/>
        <w:jc w:val="both"/>
      </w:pPr>
    </w:p>
    <w:p w14:paraId="02111BEC" w14:textId="77777777" w:rsidR="00606466" w:rsidRPr="004E2E75" w:rsidRDefault="00606466" w:rsidP="00001BA8">
      <w:pPr>
        <w:spacing w:line="276" w:lineRule="auto"/>
        <w:jc w:val="both"/>
      </w:pPr>
      <w:r w:rsidRPr="004E2E75">
        <w:t xml:space="preserve">3) nadzoru autorskiego dla SSP Strony ustalają wynagrodzenie równe </w:t>
      </w:r>
      <w:r w:rsidRPr="004E2E75">
        <w:rPr>
          <w:b/>
          <w:bCs/>
        </w:rPr>
        <w:t xml:space="preserve">0,59 %  </w:t>
      </w:r>
      <w:r w:rsidRPr="004E2E75">
        <w:t>Wynagrodzenia brutto, o którym mowa w ust.1 pkt 2 , tj.</w:t>
      </w:r>
    </w:p>
    <w:p w14:paraId="6568D75E" w14:textId="77777777" w:rsidR="00606466" w:rsidRPr="004E2E75" w:rsidRDefault="00606466" w:rsidP="00001BA8">
      <w:pPr>
        <w:spacing w:line="276" w:lineRule="auto"/>
        <w:jc w:val="both"/>
        <w:rPr>
          <w:b/>
          <w:bCs/>
        </w:rPr>
      </w:pPr>
      <w:r w:rsidRPr="004E2E75">
        <w:rPr>
          <w:b/>
          <w:bCs/>
        </w:rPr>
        <w:t>Wartość netto   ………………… PLN</w:t>
      </w:r>
    </w:p>
    <w:p w14:paraId="021B188E" w14:textId="77777777" w:rsidR="00606466" w:rsidRPr="004E2E75" w:rsidRDefault="00606466" w:rsidP="00001BA8">
      <w:pPr>
        <w:spacing w:line="276" w:lineRule="auto"/>
        <w:jc w:val="both"/>
      </w:pPr>
      <w:r w:rsidRPr="004E2E75">
        <w:t>Wartość VAT ………………….. PLN</w:t>
      </w:r>
    </w:p>
    <w:p w14:paraId="6489BD2D" w14:textId="77777777" w:rsidR="00606466" w:rsidRPr="004E2E75" w:rsidRDefault="00606466" w:rsidP="00001BA8">
      <w:pPr>
        <w:spacing w:line="276" w:lineRule="auto"/>
        <w:jc w:val="both"/>
        <w:rPr>
          <w:b/>
          <w:bCs/>
        </w:rPr>
      </w:pPr>
      <w:r w:rsidRPr="004E2E75">
        <w:rPr>
          <w:b/>
          <w:bCs/>
        </w:rPr>
        <w:t>Wartość brutto …………………  PLN,</w:t>
      </w:r>
    </w:p>
    <w:p w14:paraId="132B4D08" w14:textId="77777777" w:rsidR="00606466" w:rsidRPr="004E2E75" w:rsidRDefault="00606466" w:rsidP="00001BA8">
      <w:pPr>
        <w:spacing w:line="276" w:lineRule="auto"/>
        <w:jc w:val="both"/>
      </w:pPr>
      <w:r w:rsidRPr="004E2E75">
        <w:t>słownie wartość brutto ……………………….. …../100 złotych</w:t>
      </w:r>
    </w:p>
    <w:p w14:paraId="7F36E2AD" w14:textId="77777777" w:rsidR="00606466" w:rsidRPr="004E2E75" w:rsidRDefault="00606466" w:rsidP="00BD7025">
      <w:pPr>
        <w:pStyle w:val="Tom1"/>
        <w:numPr>
          <w:ilvl w:val="0"/>
          <w:numId w:val="18"/>
        </w:numPr>
        <w:tabs>
          <w:tab w:val="clear" w:pos="0"/>
          <w:tab w:val="clear" w:pos="720"/>
          <w:tab w:val="num" w:pos="284"/>
        </w:tabs>
        <w:spacing w:line="276" w:lineRule="auto"/>
        <w:ind w:left="284" w:hanging="284"/>
        <w:jc w:val="both"/>
        <w:rPr>
          <w:b w:val="0"/>
        </w:rPr>
      </w:pPr>
      <w:r w:rsidRPr="004E2E75">
        <w:rPr>
          <w:b w:val="0"/>
        </w:rPr>
        <w:t xml:space="preserve">Wynagrodzenie jest niezmienne i w jego ramach Wykonawca zobowiązany jest do wykonania wszystkich czynności niezbędnych do prawidłowego wykonania umowy – bez względu na to, czy czynności te zostały wprost określone w umowie, czy nie. </w:t>
      </w:r>
    </w:p>
    <w:p w14:paraId="77A2FE94" w14:textId="77777777" w:rsidR="00606466" w:rsidRPr="004E2E75" w:rsidRDefault="00606466" w:rsidP="00BD7025">
      <w:pPr>
        <w:pStyle w:val="Tom1"/>
        <w:numPr>
          <w:ilvl w:val="0"/>
          <w:numId w:val="18"/>
        </w:numPr>
        <w:tabs>
          <w:tab w:val="clear" w:pos="0"/>
          <w:tab w:val="clear" w:pos="720"/>
          <w:tab w:val="num" w:pos="284"/>
        </w:tabs>
        <w:spacing w:line="276" w:lineRule="auto"/>
        <w:ind w:left="284" w:hanging="284"/>
        <w:jc w:val="both"/>
        <w:rPr>
          <w:b w:val="0"/>
        </w:rPr>
      </w:pPr>
      <w:r w:rsidRPr="004E2E75">
        <w:rPr>
          <w:b w:val="0"/>
        </w:rPr>
        <w:lastRenderedPageBreak/>
        <w:t>Wynagrodzenie za realizację nadzoru autorskiego dla zadania, o którym mowa § 1 ust. 1 pkt 1 powyżej (dot. Dźwigów), mieści się w kwocie wynagrodzenia za Roboty, o której mowa w ust. 2 pkt 2 lit b powyżej.</w:t>
      </w:r>
    </w:p>
    <w:p w14:paraId="430D7E29" w14:textId="77777777" w:rsidR="00606466" w:rsidRPr="004E2E75" w:rsidRDefault="00606466" w:rsidP="00BD7025">
      <w:pPr>
        <w:pStyle w:val="Tom1"/>
        <w:numPr>
          <w:ilvl w:val="0"/>
          <w:numId w:val="18"/>
        </w:numPr>
        <w:tabs>
          <w:tab w:val="clear" w:pos="0"/>
          <w:tab w:val="clear" w:pos="720"/>
          <w:tab w:val="num" w:pos="284"/>
        </w:tabs>
        <w:spacing w:line="276" w:lineRule="auto"/>
        <w:ind w:left="284" w:hanging="284"/>
        <w:jc w:val="both"/>
        <w:rPr>
          <w:b w:val="0"/>
        </w:rPr>
      </w:pPr>
      <w:r w:rsidRPr="004E2E75">
        <w:rPr>
          <w:b w:val="0"/>
        </w:rPr>
        <w:t>Wynagrodzenie za przeszkolenie pracowników Zamawiającego mieści się w kwocie wynagrodzenia za Roboty.</w:t>
      </w:r>
    </w:p>
    <w:p w14:paraId="77ADB140" w14:textId="77777777" w:rsidR="00606466" w:rsidRPr="0000491C" w:rsidRDefault="00606466" w:rsidP="0000491C">
      <w:pPr>
        <w:pStyle w:val="Tom1"/>
        <w:numPr>
          <w:ilvl w:val="0"/>
          <w:numId w:val="18"/>
        </w:numPr>
        <w:tabs>
          <w:tab w:val="clear" w:pos="0"/>
          <w:tab w:val="clear" w:pos="720"/>
          <w:tab w:val="num" w:pos="284"/>
        </w:tabs>
        <w:spacing w:line="276" w:lineRule="auto"/>
        <w:ind w:left="284" w:hanging="284"/>
        <w:jc w:val="both"/>
        <w:rPr>
          <w:b w:val="0"/>
        </w:rPr>
      </w:pPr>
      <w:r w:rsidRPr="004E2E75">
        <w:rPr>
          <w:b w:val="0"/>
        </w:rPr>
        <w:t>Wynagrodzenie za przeniesienie majątkowych praw autorskich wraz z zezwoleniem na wykonywanie autorskich praw zależnych oraz przeniesieniem własności nośników utworów mieści się odpowiednio w wynagrodzeniu wskazanym w ust. 1 pkt 1 i 2 powyżej.</w:t>
      </w:r>
    </w:p>
    <w:p w14:paraId="5D75D398" w14:textId="77777777" w:rsidR="00606466" w:rsidRPr="004E2E75" w:rsidRDefault="00606466" w:rsidP="0000491C">
      <w:pPr>
        <w:pStyle w:val="Tom1"/>
        <w:tabs>
          <w:tab w:val="clear" w:pos="0"/>
        </w:tabs>
        <w:spacing w:line="276" w:lineRule="auto"/>
        <w:jc w:val="both"/>
        <w:rPr>
          <w:b w:val="0"/>
        </w:rPr>
      </w:pPr>
    </w:p>
    <w:p w14:paraId="0C434510" w14:textId="77777777" w:rsidR="00606466" w:rsidRPr="005D0F5F" w:rsidRDefault="00606466" w:rsidP="00001BA8">
      <w:pPr>
        <w:pStyle w:val="Tom1"/>
        <w:spacing w:line="360" w:lineRule="auto"/>
        <w:ind w:left="284" w:firstLine="3827"/>
        <w:jc w:val="both"/>
      </w:pPr>
      <w:bookmarkStart w:id="1" w:name="_Hlk53735571"/>
      <w:r w:rsidRPr="005D0F5F">
        <w:t>§ 5</w:t>
      </w:r>
    </w:p>
    <w:p w14:paraId="0BBD3E4C" w14:textId="77777777" w:rsidR="00606466" w:rsidRPr="004E2E75" w:rsidRDefault="00606466" w:rsidP="00001BA8">
      <w:pPr>
        <w:numPr>
          <w:ilvl w:val="0"/>
          <w:numId w:val="55"/>
        </w:numPr>
        <w:tabs>
          <w:tab w:val="left" w:pos="720"/>
        </w:tabs>
        <w:spacing w:line="276" w:lineRule="auto"/>
        <w:jc w:val="both"/>
      </w:pPr>
      <w:bookmarkStart w:id="2" w:name="_Hlk53735605"/>
      <w:r w:rsidRPr="004E2E75">
        <w:t>Zapłata Wynagrodzenia za realizację przedmiotu umowy nastąpi na podstawie faktur częściowych oraz faktury końcowej, wystawianych w następujący sposób:</w:t>
      </w:r>
    </w:p>
    <w:p w14:paraId="760BA806" w14:textId="77777777" w:rsidR="00606466" w:rsidRPr="004E2E75" w:rsidRDefault="00606466" w:rsidP="00045D9B">
      <w:pPr>
        <w:pStyle w:val="Akapitzlist"/>
        <w:numPr>
          <w:ilvl w:val="0"/>
          <w:numId w:val="56"/>
        </w:numPr>
        <w:tabs>
          <w:tab w:val="left" w:pos="284"/>
        </w:tabs>
        <w:spacing w:after="160"/>
        <w:ind w:left="284" w:hanging="284"/>
        <w:jc w:val="both"/>
        <w:rPr>
          <w:rFonts w:ascii="Times New Roman" w:hAnsi="Times New Roman"/>
          <w:sz w:val="24"/>
          <w:szCs w:val="24"/>
        </w:rPr>
      </w:pPr>
      <w:bookmarkStart w:id="3" w:name="_Hlk533973623"/>
      <w:r w:rsidRPr="004E2E75">
        <w:rPr>
          <w:rFonts w:ascii="Times New Roman" w:hAnsi="Times New Roman"/>
          <w:sz w:val="24"/>
          <w:szCs w:val="24"/>
        </w:rPr>
        <w:t>Faktura częściowa:</w:t>
      </w:r>
    </w:p>
    <w:p w14:paraId="3839D3C9" w14:textId="5B67FD36" w:rsidR="00606466" w:rsidRPr="00B26FED" w:rsidRDefault="00606466" w:rsidP="00045D9B">
      <w:pPr>
        <w:pStyle w:val="Akapitzlist"/>
        <w:numPr>
          <w:ilvl w:val="0"/>
          <w:numId w:val="57"/>
        </w:numPr>
        <w:tabs>
          <w:tab w:val="left" w:pos="284"/>
        </w:tabs>
        <w:spacing w:after="160"/>
        <w:ind w:left="0" w:firstLine="0"/>
        <w:jc w:val="both"/>
        <w:rPr>
          <w:rFonts w:ascii="Times New Roman" w:hAnsi="Times New Roman"/>
          <w:color w:val="FF0000"/>
          <w:sz w:val="24"/>
          <w:szCs w:val="24"/>
        </w:rPr>
      </w:pPr>
      <w:r w:rsidRPr="004E2E75">
        <w:rPr>
          <w:rFonts w:ascii="Times New Roman" w:hAnsi="Times New Roman"/>
          <w:sz w:val="24"/>
          <w:szCs w:val="24"/>
        </w:rPr>
        <w:t>na kwotę określoną w § 4 ust. 2 pkt 1 lit. a). Podstawą do jej wystawienia będzie podpisany przez obie strony protokół odbioru dokumentacji projektowej (dot. SSP</w:t>
      </w:r>
      <w:r>
        <w:rPr>
          <w:rFonts w:ascii="Times New Roman" w:hAnsi="Times New Roman"/>
          <w:sz w:val="24"/>
          <w:szCs w:val="24"/>
        </w:rPr>
        <w:br/>
      </w:r>
      <w:r w:rsidRPr="004E2E75">
        <w:rPr>
          <w:rFonts w:ascii="Times New Roman" w:hAnsi="Times New Roman"/>
          <w:sz w:val="24"/>
          <w:szCs w:val="24"/>
        </w:rPr>
        <w:t xml:space="preserve">i DSO) </w:t>
      </w:r>
      <w:r w:rsidR="00C74529" w:rsidRPr="00C74529">
        <w:rPr>
          <w:rFonts w:ascii="Times New Roman" w:hAnsi="Times New Roman"/>
          <w:color w:val="FF0000"/>
          <w:sz w:val="24"/>
        </w:rPr>
        <w:t xml:space="preserve">bez </w:t>
      </w:r>
      <w:r w:rsidR="00C74529">
        <w:rPr>
          <w:rFonts w:ascii="Times New Roman" w:hAnsi="Times New Roman"/>
          <w:color w:val="FF0000"/>
          <w:sz w:val="24"/>
        </w:rPr>
        <w:t>wad istotnych</w:t>
      </w:r>
      <w:r w:rsidRPr="004E2E75">
        <w:rPr>
          <w:rFonts w:ascii="Times New Roman" w:hAnsi="Times New Roman"/>
          <w:sz w:val="24"/>
          <w:szCs w:val="24"/>
        </w:rPr>
        <w:t xml:space="preserve">. </w:t>
      </w:r>
      <w:r w:rsidRPr="00001BA8">
        <w:rPr>
          <w:rFonts w:ascii="Times New Roman" w:hAnsi="Times New Roman"/>
          <w:b/>
          <w:sz w:val="24"/>
        </w:rPr>
        <w:t xml:space="preserve">Faktura zostanie prawidłowo wystawiona i doręczona Zamawiającemu najpóźniej do dnia </w:t>
      </w:r>
      <w:r w:rsidR="00B26FED" w:rsidRPr="00B26FED">
        <w:rPr>
          <w:rFonts w:ascii="Times New Roman" w:hAnsi="Times New Roman"/>
          <w:b/>
          <w:bCs/>
          <w:color w:val="FF0000"/>
          <w:sz w:val="24"/>
          <w:szCs w:val="24"/>
        </w:rPr>
        <w:t>0</w:t>
      </w:r>
      <w:r w:rsidR="008D0FDE">
        <w:rPr>
          <w:rFonts w:ascii="Times New Roman" w:hAnsi="Times New Roman"/>
          <w:b/>
          <w:bCs/>
          <w:color w:val="FF0000"/>
          <w:sz w:val="24"/>
          <w:szCs w:val="24"/>
        </w:rPr>
        <w:t>9</w:t>
      </w:r>
      <w:r w:rsidRPr="00B26FED">
        <w:rPr>
          <w:rFonts w:ascii="Times New Roman" w:hAnsi="Times New Roman"/>
          <w:b/>
          <w:bCs/>
          <w:color w:val="FF0000"/>
          <w:sz w:val="24"/>
          <w:szCs w:val="24"/>
        </w:rPr>
        <w:t>.0</w:t>
      </w:r>
      <w:r w:rsidR="00B26FED" w:rsidRPr="00B26FED">
        <w:rPr>
          <w:rFonts w:ascii="Times New Roman" w:hAnsi="Times New Roman"/>
          <w:b/>
          <w:bCs/>
          <w:color w:val="FF0000"/>
          <w:sz w:val="24"/>
          <w:szCs w:val="24"/>
        </w:rPr>
        <w:t>7</w:t>
      </w:r>
      <w:r w:rsidRPr="00B26FED">
        <w:rPr>
          <w:rFonts w:ascii="Times New Roman" w:hAnsi="Times New Roman"/>
          <w:b/>
          <w:bCs/>
          <w:color w:val="FF0000"/>
          <w:sz w:val="24"/>
          <w:szCs w:val="24"/>
        </w:rPr>
        <w:t>.2021</w:t>
      </w:r>
      <w:r w:rsidRPr="00B26FED">
        <w:rPr>
          <w:rFonts w:ascii="Times New Roman" w:hAnsi="Times New Roman"/>
          <w:b/>
          <w:color w:val="FF0000"/>
          <w:sz w:val="24"/>
        </w:rPr>
        <w:t xml:space="preserve"> r.</w:t>
      </w:r>
    </w:p>
    <w:p w14:paraId="1D7E8530" w14:textId="05A9474A" w:rsidR="00606466" w:rsidRPr="00175724" w:rsidRDefault="00606466" w:rsidP="00045D9B">
      <w:pPr>
        <w:pStyle w:val="Akapitzlist"/>
        <w:numPr>
          <w:ilvl w:val="0"/>
          <w:numId w:val="57"/>
        </w:numPr>
        <w:tabs>
          <w:tab w:val="left" w:pos="284"/>
        </w:tabs>
        <w:spacing w:after="160"/>
        <w:ind w:left="0" w:firstLine="0"/>
        <w:jc w:val="both"/>
        <w:rPr>
          <w:rFonts w:ascii="Times New Roman" w:hAnsi="Times New Roman"/>
          <w:sz w:val="24"/>
        </w:rPr>
      </w:pPr>
      <w:bookmarkStart w:id="4" w:name="_Hlk53735645"/>
      <w:bookmarkEnd w:id="2"/>
      <w:r w:rsidRPr="00001BA8">
        <w:rPr>
          <w:rFonts w:ascii="Times New Roman" w:hAnsi="Times New Roman"/>
          <w:sz w:val="24"/>
        </w:rPr>
        <w:t xml:space="preserve">na kwotę określoną w § 4 ust. 2 pkt 1 lit. b). </w:t>
      </w:r>
      <w:r w:rsidRPr="00001BA8">
        <w:rPr>
          <w:rFonts w:ascii="Times New Roman" w:hAnsi="Times New Roman"/>
          <w:b/>
          <w:sz w:val="24"/>
        </w:rPr>
        <w:t xml:space="preserve"> </w:t>
      </w:r>
      <w:r w:rsidRPr="00001BA8">
        <w:rPr>
          <w:rFonts w:ascii="Times New Roman" w:hAnsi="Times New Roman"/>
          <w:sz w:val="24"/>
        </w:rPr>
        <w:t xml:space="preserve">Podstawą do jej wystawienia będzie podpisany przez obie strony protokół odbioru dokumentacji projektowej </w:t>
      </w:r>
      <w:r w:rsidRPr="00045D9B">
        <w:rPr>
          <w:rFonts w:ascii="Times New Roman" w:hAnsi="Times New Roman"/>
          <w:sz w:val="24"/>
          <w:szCs w:val="24"/>
        </w:rPr>
        <w:t>(dot. Dźwigu)</w:t>
      </w:r>
      <w:r w:rsidRPr="00001BA8">
        <w:rPr>
          <w:rFonts w:ascii="Times New Roman" w:hAnsi="Times New Roman"/>
          <w:sz w:val="24"/>
        </w:rPr>
        <w:t xml:space="preserve"> </w:t>
      </w:r>
      <w:r w:rsidRPr="00C74529">
        <w:rPr>
          <w:rFonts w:ascii="Times New Roman" w:hAnsi="Times New Roman"/>
          <w:color w:val="FF0000"/>
          <w:sz w:val="24"/>
        </w:rPr>
        <w:t xml:space="preserve">bez </w:t>
      </w:r>
      <w:r w:rsidR="00C74529">
        <w:rPr>
          <w:rFonts w:ascii="Times New Roman" w:hAnsi="Times New Roman"/>
          <w:color w:val="FF0000"/>
          <w:sz w:val="24"/>
        </w:rPr>
        <w:t>wad istotnych</w:t>
      </w:r>
      <w:r w:rsidRPr="00001BA8">
        <w:rPr>
          <w:rFonts w:ascii="Times New Roman" w:hAnsi="Times New Roman"/>
          <w:sz w:val="24"/>
        </w:rPr>
        <w:t xml:space="preserve"> oraz odbiór w imieniu Zamawiającego ostatecznej i prawomocnej decyzji o pozwoleniu na budowę. </w:t>
      </w:r>
      <w:r w:rsidRPr="00001BA8">
        <w:rPr>
          <w:rFonts w:ascii="Times New Roman" w:hAnsi="Times New Roman"/>
          <w:b/>
          <w:sz w:val="24"/>
        </w:rPr>
        <w:t xml:space="preserve">Faktura zostanie prawidłowo </w:t>
      </w:r>
      <w:r w:rsidRPr="00175724">
        <w:rPr>
          <w:rFonts w:ascii="Times New Roman" w:hAnsi="Times New Roman"/>
          <w:b/>
          <w:sz w:val="24"/>
        </w:rPr>
        <w:t xml:space="preserve">wystawiona i doręczona Zamawiającemu najpóźniej do dnia </w:t>
      </w:r>
      <w:r w:rsidRPr="00175724">
        <w:rPr>
          <w:rFonts w:ascii="Times New Roman" w:hAnsi="Times New Roman"/>
          <w:b/>
          <w:bCs/>
          <w:sz w:val="24"/>
          <w:szCs w:val="24"/>
        </w:rPr>
        <w:t>31.03.2021</w:t>
      </w:r>
      <w:r w:rsidRPr="00175724">
        <w:rPr>
          <w:rFonts w:ascii="Times New Roman" w:hAnsi="Times New Roman"/>
          <w:b/>
          <w:sz w:val="24"/>
        </w:rPr>
        <w:t xml:space="preserve"> r.</w:t>
      </w:r>
    </w:p>
    <w:bookmarkEnd w:id="3"/>
    <w:bookmarkEnd w:id="4"/>
    <w:p w14:paraId="19C83AA3" w14:textId="75E0C9EE" w:rsidR="00606466" w:rsidRPr="00175724" w:rsidRDefault="00606466" w:rsidP="00045D9B">
      <w:pPr>
        <w:pStyle w:val="Akapitzlist"/>
        <w:numPr>
          <w:ilvl w:val="0"/>
          <w:numId w:val="57"/>
        </w:numPr>
        <w:tabs>
          <w:tab w:val="left" w:pos="284"/>
        </w:tabs>
        <w:spacing w:after="160"/>
        <w:ind w:left="0" w:firstLine="0"/>
        <w:jc w:val="both"/>
        <w:rPr>
          <w:rFonts w:ascii="Times New Roman" w:hAnsi="Times New Roman"/>
          <w:sz w:val="24"/>
          <w:szCs w:val="24"/>
        </w:rPr>
      </w:pPr>
      <w:r w:rsidRPr="00175724">
        <w:rPr>
          <w:rFonts w:ascii="Times New Roman" w:hAnsi="Times New Roman"/>
          <w:sz w:val="24"/>
          <w:szCs w:val="24"/>
        </w:rPr>
        <w:t xml:space="preserve">na kwotę określoną w § 4 ust. 2 pkt 2 lit. a). Podstawą do jej wystawienia będzie protokół odbioru końcowego Robót w zakresie SSP, podpisany przez obie strony </w:t>
      </w:r>
      <w:r w:rsidR="00C74529" w:rsidRPr="00C74529">
        <w:rPr>
          <w:rFonts w:ascii="Times New Roman" w:hAnsi="Times New Roman"/>
          <w:color w:val="FF0000"/>
          <w:sz w:val="24"/>
        </w:rPr>
        <w:t xml:space="preserve">bez </w:t>
      </w:r>
      <w:r w:rsidR="00C74529">
        <w:rPr>
          <w:rFonts w:ascii="Times New Roman" w:hAnsi="Times New Roman"/>
          <w:color w:val="FF0000"/>
          <w:sz w:val="24"/>
        </w:rPr>
        <w:t>wad istotnych</w:t>
      </w:r>
      <w:r w:rsidR="00C74529" w:rsidRPr="00175724">
        <w:rPr>
          <w:rFonts w:ascii="Times New Roman" w:hAnsi="Times New Roman"/>
          <w:sz w:val="24"/>
          <w:szCs w:val="24"/>
        </w:rPr>
        <w:t xml:space="preserve"> </w:t>
      </w:r>
      <w:r w:rsidRPr="00175724">
        <w:rPr>
          <w:rFonts w:ascii="Times New Roman" w:hAnsi="Times New Roman"/>
          <w:sz w:val="24"/>
          <w:szCs w:val="24"/>
        </w:rPr>
        <w:t xml:space="preserve">oraz zaakceptowanie przez Zamawiającego dokumentacji powykonawczej; na podstawie wykonanych i odebranych prac obejmujących projektowanie i wykonanie robót. </w:t>
      </w:r>
      <w:r w:rsidRPr="00175724">
        <w:rPr>
          <w:rFonts w:ascii="Times New Roman" w:hAnsi="Times New Roman"/>
          <w:b/>
          <w:sz w:val="24"/>
          <w:szCs w:val="24"/>
        </w:rPr>
        <w:t xml:space="preserve">Faktura zostanie prawidłowo wystawiona i doręczona Zamawiającemu najpóźniej do dnia </w:t>
      </w:r>
      <w:r w:rsidR="008D0FDE" w:rsidRPr="008D0FDE">
        <w:rPr>
          <w:rFonts w:ascii="Times New Roman" w:hAnsi="Times New Roman"/>
          <w:b/>
          <w:bCs/>
          <w:color w:val="FF0000"/>
          <w:sz w:val="24"/>
          <w:szCs w:val="24"/>
        </w:rPr>
        <w:t>15.</w:t>
      </w:r>
      <w:r w:rsidRPr="008D0FDE">
        <w:rPr>
          <w:rFonts w:ascii="Times New Roman" w:hAnsi="Times New Roman"/>
          <w:b/>
          <w:bCs/>
          <w:color w:val="FF0000"/>
          <w:sz w:val="24"/>
          <w:szCs w:val="24"/>
        </w:rPr>
        <w:t>10.2021</w:t>
      </w:r>
      <w:r w:rsidRPr="008D0FDE">
        <w:rPr>
          <w:rFonts w:ascii="Times New Roman" w:hAnsi="Times New Roman"/>
          <w:b/>
          <w:color w:val="FF0000"/>
          <w:sz w:val="24"/>
          <w:szCs w:val="24"/>
        </w:rPr>
        <w:t xml:space="preserve"> r.</w:t>
      </w:r>
      <w:r w:rsidRPr="008D0FDE">
        <w:rPr>
          <w:rFonts w:ascii="Times New Roman" w:hAnsi="Times New Roman"/>
          <w:color w:val="FF0000"/>
          <w:sz w:val="24"/>
          <w:szCs w:val="24"/>
        </w:rPr>
        <w:t xml:space="preserve"> </w:t>
      </w:r>
      <w:r w:rsidRPr="00175724">
        <w:rPr>
          <w:rFonts w:ascii="Times New Roman" w:hAnsi="Times New Roman"/>
          <w:sz w:val="24"/>
          <w:szCs w:val="24"/>
        </w:rPr>
        <w:t xml:space="preserve">Wykonawca obowiązany jest do wystawienia wszystkich faktur dot.  </w:t>
      </w:r>
      <w:r w:rsidRPr="00175724">
        <w:rPr>
          <w:rFonts w:ascii="Times New Roman" w:hAnsi="Times New Roman"/>
          <w:b/>
          <w:bCs/>
          <w:sz w:val="24"/>
          <w:szCs w:val="24"/>
        </w:rPr>
        <w:t xml:space="preserve">Adaptacji obiektów CSK MSWiA pod kątem przystosowania do wymogów przepisów budowlanych i ppoż.” w tym nadzór autorski najpóźniej </w:t>
      </w:r>
      <w:r w:rsidRPr="00175724">
        <w:rPr>
          <w:rFonts w:ascii="Times New Roman" w:hAnsi="Times New Roman"/>
          <w:sz w:val="24"/>
          <w:szCs w:val="24"/>
        </w:rPr>
        <w:t>w ww. określonym terminie.</w:t>
      </w:r>
    </w:p>
    <w:p w14:paraId="317E3B89" w14:textId="63A0DC09" w:rsidR="00606466" w:rsidRPr="00D3178C" w:rsidRDefault="00606466" w:rsidP="00D3178C">
      <w:pPr>
        <w:pStyle w:val="Akapitzlist"/>
        <w:numPr>
          <w:ilvl w:val="0"/>
          <w:numId w:val="57"/>
        </w:numPr>
        <w:tabs>
          <w:tab w:val="left" w:pos="142"/>
        </w:tabs>
        <w:spacing w:after="160"/>
        <w:ind w:left="0" w:firstLine="0"/>
        <w:jc w:val="both"/>
        <w:rPr>
          <w:rFonts w:ascii="Times New Roman" w:hAnsi="Times New Roman"/>
          <w:sz w:val="24"/>
        </w:rPr>
      </w:pPr>
      <w:r w:rsidRPr="00001BA8">
        <w:rPr>
          <w:rFonts w:ascii="Times New Roman" w:hAnsi="Times New Roman"/>
          <w:sz w:val="24"/>
        </w:rPr>
        <w:t>na kwotę stanowiącą różnicę pomiędzy kwotą 830 000,00 zł brutto</w:t>
      </w:r>
      <w:r>
        <w:rPr>
          <w:rFonts w:ascii="Times New Roman" w:hAnsi="Times New Roman"/>
          <w:sz w:val="24"/>
        </w:rPr>
        <w:t xml:space="preserve"> (dotacji)</w:t>
      </w:r>
      <w:r w:rsidRPr="00001BA8">
        <w:rPr>
          <w:rFonts w:ascii="Times New Roman" w:hAnsi="Times New Roman"/>
          <w:sz w:val="24"/>
        </w:rPr>
        <w:t xml:space="preserve"> a kwotą brutto określoną w § 4 ust. 2 pkt 1 lit. b). </w:t>
      </w:r>
      <w:r w:rsidRPr="004E2E75">
        <w:rPr>
          <w:rFonts w:ascii="Times New Roman" w:hAnsi="Times New Roman"/>
          <w:sz w:val="24"/>
          <w:szCs w:val="24"/>
        </w:rPr>
        <w:t xml:space="preserve"> </w:t>
      </w:r>
      <w:r w:rsidRPr="00001BA8">
        <w:rPr>
          <w:rFonts w:ascii="Times New Roman" w:hAnsi="Times New Roman"/>
          <w:sz w:val="24"/>
        </w:rPr>
        <w:t xml:space="preserve">Podstawą do jej wystawienia będzie podpisany przez obie strony </w:t>
      </w:r>
      <w:r w:rsidR="00C74529" w:rsidRPr="00C74529">
        <w:rPr>
          <w:rFonts w:ascii="Times New Roman" w:hAnsi="Times New Roman"/>
          <w:color w:val="FF0000"/>
          <w:sz w:val="24"/>
        </w:rPr>
        <w:t xml:space="preserve">bez </w:t>
      </w:r>
      <w:r w:rsidR="00C74529">
        <w:rPr>
          <w:rFonts w:ascii="Times New Roman" w:hAnsi="Times New Roman"/>
          <w:color w:val="FF0000"/>
          <w:sz w:val="24"/>
        </w:rPr>
        <w:t>wad istotnych</w:t>
      </w:r>
      <w:r w:rsidR="00C74529" w:rsidRPr="00001BA8">
        <w:rPr>
          <w:rFonts w:ascii="Times New Roman" w:hAnsi="Times New Roman"/>
          <w:sz w:val="24"/>
        </w:rPr>
        <w:t xml:space="preserve"> </w:t>
      </w:r>
      <w:r w:rsidRPr="00001BA8">
        <w:rPr>
          <w:rFonts w:ascii="Times New Roman" w:hAnsi="Times New Roman"/>
          <w:sz w:val="24"/>
        </w:rPr>
        <w:t xml:space="preserve">protokół odbioru częściowego Robót w zakresie „Budowy </w:t>
      </w:r>
      <w:r w:rsidRPr="00FF4412">
        <w:rPr>
          <w:rFonts w:ascii="Times New Roman" w:hAnsi="Times New Roman"/>
          <w:sz w:val="24"/>
          <w:szCs w:val="24"/>
        </w:rPr>
        <w:t>dźwigu</w:t>
      </w:r>
      <w:r w:rsidRPr="00001BA8">
        <w:rPr>
          <w:rFonts w:ascii="Times New Roman" w:hAnsi="Times New Roman"/>
          <w:sz w:val="24"/>
        </w:rPr>
        <w:t xml:space="preserve"> od strony bloku „Ł” i bloku „A” na terenie CSK MSWiA (projekt i realizacja), nadzór autorski”. </w:t>
      </w:r>
      <w:r w:rsidRPr="00001BA8">
        <w:rPr>
          <w:rFonts w:ascii="Times New Roman" w:hAnsi="Times New Roman"/>
          <w:b/>
          <w:sz w:val="24"/>
        </w:rPr>
        <w:t xml:space="preserve">Faktura zostanie prawidłowo wystawiona i doręczona Zamawiającemu najpóźniej do dnia </w:t>
      </w:r>
      <w:r>
        <w:rPr>
          <w:rFonts w:ascii="Times New Roman" w:hAnsi="Times New Roman"/>
          <w:b/>
          <w:bCs/>
          <w:sz w:val="24"/>
          <w:szCs w:val="24"/>
        </w:rPr>
        <w:t>29.10</w:t>
      </w:r>
      <w:r w:rsidRPr="004E2E75">
        <w:rPr>
          <w:rFonts w:ascii="Times New Roman" w:hAnsi="Times New Roman"/>
          <w:b/>
          <w:bCs/>
          <w:sz w:val="24"/>
          <w:szCs w:val="24"/>
        </w:rPr>
        <w:t>.2021</w:t>
      </w:r>
      <w:r w:rsidRPr="00001BA8">
        <w:rPr>
          <w:rFonts w:ascii="Times New Roman" w:hAnsi="Times New Roman"/>
          <w:b/>
          <w:sz w:val="24"/>
        </w:rPr>
        <w:t xml:space="preserve"> r.</w:t>
      </w:r>
      <w:r w:rsidRPr="004E2E75">
        <w:rPr>
          <w:rFonts w:ascii="Times New Roman" w:hAnsi="Times New Roman"/>
          <w:b/>
          <w:bCs/>
          <w:sz w:val="24"/>
          <w:szCs w:val="24"/>
        </w:rPr>
        <w:t xml:space="preserve"> </w:t>
      </w:r>
    </w:p>
    <w:p w14:paraId="52BEB2B6" w14:textId="77777777" w:rsidR="00606466" w:rsidRPr="00D3178C" w:rsidRDefault="00606466" w:rsidP="00D3178C">
      <w:pPr>
        <w:pStyle w:val="Akapitzlist"/>
        <w:numPr>
          <w:ilvl w:val="0"/>
          <w:numId w:val="57"/>
        </w:numPr>
        <w:tabs>
          <w:tab w:val="left" w:pos="142"/>
        </w:tabs>
        <w:spacing w:after="160"/>
        <w:ind w:left="0" w:firstLine="0"/>
        <w:jc w:val="both"/>
        <w:rPr>
          <w:rFonts w:ascii="Times New Roman" w:hAnsi="Times New Roman"/>
          <w:sz w:val="24"/>
        </w:rPr>
      </w:pPr>
      <w:r w:rsidRPr="00D3178C">
        <w:rPr>
          <w:rFonts w:ascii="Times New Roman" w:hAnsi="Times New Roman"/>
          <w:sz w:val="24"/>
        </w:rPr>
        <w:t xml:space="preserve">Wykonawca obowiązany jest do wystawienia i doręczenia Zamawiającemu faktur (o których mowa w </w:t>
      </w:r>
      <w:r>
        <w:rPr>
          <w:rFonts w:ascii="Times New Roman" w:hAnsi="Times New Roman"/>
          <w:sz w:val="24"/>
        </w:rPr>
        <w:t>§</w:t>
      </w:r>
      <w:r w:rsidRPr="00D3178C">
        <w:rPr>
          <w:rFonts w:ascii="Times New Roman" w:hAnsi="Times New Roman"/>
          <w:sz w:val="24"/>
        </w:rPr>
        <w:t xml:space="preserve"> 5 ust. 1 pkt 1 lit b oraz d) </w:t>
      </w:r>
      <w:r w:rsidRPr="001B3FE4">
        <w:rPr>
          <w:rFonts w:ascii="Times New Roman" w:hAnsi="Times New Roman"/>
          <w:b/>
          <w:bCs/>
          <w:sz w:val="24"/>
          <w:highlight w:val="lightGray"/>
        </w:rPr>
        <w:t>najpóźniej w określonych powyżej terminach</w:t>
      </w:r>
      <w:r w:rsidRPr="001B3FE4">
        <w:rPr>
          <w:rFonts w:ascii="Times New Roman" w:hAnsi="Times New Roman"/>
          <w:sz w:val="24"/>
          <w:highlight w:val="lightGray"/>
        </w:rPr>
        <w:t>,</w:t>
      </w:r>
      <w:r w:rsidRPr="00D3178C">
        <w:rPr>
          <w:rFonts w:ascii="Times New Roman" w:hAnsi="Times New Roman"/>
          <w:sz w:val="24"/>
        </w:rPr>
        <w:t xml:space="preserve"> na podstawie wykonanych i odebranych prac obejmujących Projektowanie i wykonanie  Robót na łączną kwotę 830.000,00 zł brutto</w:t>
      </w:r>
      <w:r>
        <w:rPr>
          <w:rFonts w:ascii="Times New Roman" w:hAnsi="Times New Roman"/>
          <w:sz w:val="24"/>
        </w:rPr>
        <w:t xml:space="preserve"> (dotacji)</w:t>
      </w:r>
      <w:r w:rsidRPr="00D3178C">
        <w:rPr>
          <w:rFonts w:ascii="Times New Roman" w:hAnsi="Times New Roman"/>
          <w:sz w:val="24"/>
        </w:rPr>
        <w:t xml:space="preserve"> w zakresie „Budowy </w:t>
      </w:r>
      <w:r w:rsidRPr="00FF4412">
        <w:rPr>
          <w:rFonts w:ascii="Times New Roman" w:hAnsi="Times New Roman"/>
          <w:sz w:val="24"/>
          <w:szCs w:val="24"/>
        </w:rPr>
        <w:t>dźwigu</w:t>
      </w:r>
      <w:r w:rsidRPr="00D3178C">
        <w:rPr>
          <w:rFonts w:ascii="Times New Roman" w:hAnsi="Times New Roman"/>
          <w:sz w:val="24"/>
        </w:rPr>
        <w:t xml:space="preserve"> od strony bloku „Ł” i bloku „A” na terenie CSK MSWiA (projekt i realizacja), nadzór autorski”; </w:t>
      </w:r>
    </w:p>
    <w:bookmarkEnd w:id="1"/>
    <w:p w14:paraId="78DAD5F1" w14:textId="31474FB6" w:rsidR="00606466" w:rsidRPr="004E2E75" w:rsidRDefault="00606466" w:rsidP="00943D15">
      <w:pPr>
        <w:pStyle w:val="Akapitzlist"/>
        <w:numPr>
          <w:ilvl w:val="0"/>
          <w:numId w:val="57"/>
        </w:numPr>
        <w:tabs>
          <w:tab w:val="left" w:pos="0"/>
        </w:tabs>
        <w:spacing w:after="160"/>
        <w:ind w:left="0" w:firstLine="0"/>
        <w:jc w:val="both"/>
        <w:rPr>
          <w:rFonts w:ascii="Times New Roman" w:hAnsi="Times New Roman"/>
          <w:sz w:val="24"/>
          <w:szCs w:val="24"/>
        </w:rPr>
      </w:pPr>
      <w:r w:rsidRPr="004E2E75">
        <w:rPr>
          <w:rFonts w:ascii="Times New Roman" w:hAnsi="Times New Roman"/>
          <w:sz w:val="24"/>
          <w:szCs w:val="24"/>
        </w:rPr>
        <w:t xml:space="preserve">na pozostałą do zapłaty kwotę określoną w § 4 ust. 2 pkt 2 lit. b) </w:t>
      </w:r>
      <w:proofErr w:type="spellStart"/>
      <w:r w:rsidRPr="004E2E75">
        <w:rPr>
          <w:rFonts w:ascii="Times New Roman" w:hAnsi="Times New Roman"/>
          <w:sz w:val="24"/>
          <w:szCs w:val="24"/>
        </w:rPr>
        <w:t>tiret</w:t>
      </w:r>
      <w:proofErr w:type="spellEnd"/>
      <w:r w:rsidRPr="004E2E75">
        <w:rPr>
          <w:rFonts w:ascii="Times New Roman" w:hAnsi="Times New Roman"/>
          <w:sz w:val="24"/>
          <w:szCs w:val="24"/>
        </w:rPr>
        <w:t xml:space="preserve"> trzeci po uwzględnieniu kwot wynagrodzenia z innych faktur częściowych dot. „Budowy </w:t>
      </w:r>
      <w:r w:rsidRPr="00F65D44">
        <w:rPr>
          <w:rFonts w:ascii="Times New Roman" w:hAnsi="Times New Roman"/>
          <w:sz w:val="24"/>
          <w:szCs w:val="24"/>
        </w:rPr>
        <w:t>dźwig</w:t>
      </w:r>
      <w:r>
        <w:rPr>
          <w:rFonts w:ascii="Times New Roman" w:hAnsi="Times New Roman"/>
          <w:sz w:val="24"/>
          <w:szCs w:val="24"/>
        </w:rPr>
        <w:t>u</w:t>
      </w:r>
      <w:r w:rsidRPr="004E2E75">
        <w:rPr>
          <w:rFonts w:ascii="Times New Roman" w:hAnsi="Times New Roman"/>
          <w:sz w:val="24"/>
          <w:szCs w:val="24"/>
        </w:rPr>
        <w:t xml:space="preserve"> od strony bloku „Ł” i bloku „A” na terenie CSK MSWiA (projekt i realizacja), nadzór autorski”). </w:t>
      </w:r>
      <w:r w:rsidRPr="004E2E75">
        <w:rPr>
          <w:rFonts w:ascii="Times New Roman" w:hAnsi="Times New Roman"/>
          <w:sz w:val="24"/>
          <w:szCs w:val="24"/>
        </w:rPr>
        <w:lastRenderedPageBreak/>
        <w:t xml:space="preserve">Podstawą do jej wystawienia będzie podpisany przez obie strony </w:t>
      </w:r>
      <w:r w:rsidR="00C74529" w:rsidRPr="00C74529">
        <w:rPr>
          <w:rFonts w:ascii="Times New Roman" w:hAnsi="Times New Roman"/>
          <w:color w:val="FF0000"/>
          <w:sz w:val="24"/>
        </w:rPr>
        <w:t xml:space="preserve">bez </w:t>
      </w:r>
      <w:r w:rsidR="00C74529">
        <w:rPr>
          <w:rFonts w:ascii="Times New Roman" w:hAnsi="Times New Roman"/>
          <w:color w:val="FF0000"/>
          <w:sz w:val="24"/>
        </w:rPr>
        <w:t>wad istotnych</w:t>
      </w:r>
      <w:r w:rsidR="00C74529" w:rsidRPr="004E2E75">
        <w:rPr>
          <w:rFonts w:ascii="Times New Roman" w:hAnsi="Times New Roman"/>
          <w:sz w:val="24"/>
          <w:szCs w:val="24"/>
        </w:rPr>
        <w:t xml:space="preserve"> </w:t>
      </w:r>
      <w:r w:rsidRPr="004E2E75">
        <w:rPr>
          <w:rFonts w:ascii="Times New Roman" w:hAnsi="Times New Roman"/>
          <w:sz w:val="24"/>
          <w:szCs w:val="24"/>
        </w:rPr>
        <w:t xml:space="preserve">protokół odbioru końcowego Robót w zakresie „Budowy </w:t>
      </w:r>
      <w:r w:rsidRPr="00F65D44">
        <w:rPr>
          <w:rFonts w:ascii="Times New Roman" w:hAnsi="Times New Roman"/>
          <w:sz w:val="24"/>
          <w:szCs w:val="24"/>
        </w:rPr>
        <w:t>dźwig</w:t>
      </w:r>
      <w:r>
        <w:rPr>
          <w:rFonts w:ascii="Times New Roman" w:hAnsi="Times New Roman"/>
          <w:sz w:val="24"/>
          <w:szCs w:val="24"/>
        </w:rPr>
        <w:t>u</w:t>
      </w:r>
      <w:r w:rsidRPr="004E2E75">
        <w:rPr>
          <w:rFonts w:ascii="Times New Roman" w:hAnsi="Times New Roman"/>
          <w:sz w:val="24"/>
          <w:szCs w:val="24"/>
        </w:rPr>
        <w:t xml:space="preserve"> od strony bloku „Ł” i bloku „A” na terenie CSK MSWiA (projekt i realizacja), nadzór autorski”.</w:t>
      </w:r>
    </w:p>
    <w:p w14:paraId="7E4E78FB" w14:textId="77777777" w:rsidR="00606466" w:rsidRPr="00D3178C" w:rsidRDefault="00606466" w:rsidP="00D3178C">
      <w:pPr>
        <w:pStyle w:val="Akapitzlist"/>
        <w:numPr>
          <w:ilvl w:val="0"/>
          <w:numId w:val="56"/>
        </w:numPr>
        <w:tabs>
          <w:tab w:val="left" w:pos="720"/>
        </w:tabs>
        <w:ind w:left="426" w:hanging="426"/>
        <w:jc w:val="both"/>
        <w:rPr>
          <w:rFonts w:ascii="Times New Roman" w:hAnsi="Times New Roman"/>
          <w:sz w:val="24"/>
        </w:rPr>
      </w:pPr>
      <w:r w:rsidRPr="004E2E75">
        <w:rPr>
          <w:rFonts w:ascii="Times New Roman" w:hAnsi="Times New Roman"/>
          <w:sz w:val="24"/>
          <w:szCs w:val="24"/>
        </w:rPr>
        <w:t>Faktura końcowa:</w:t>
      </w:r>
    </w:p>
    <w:p w14:paraId="23842DE5" w14:textId="77777777" w:rsidR="00606466" w:rsidRPr="00D3178C" w:rsidRDefault="00606466" w:rsidP="00D3178C">
      <w:pPr>
        <w:pStyle w:val="Akapitzlist"/>
        <w:tabs>
          <w:tab w:val="left" w:pos="720"/>
        </w:tabs>
        <w:spacing w:after="0"/>
        <w:ind w:left="426"/>
        <w:jc w:val="both"/>
        <w:rPr>
          <w:rFonts w:ascii="Times New Roman" w:hAnsi="Times New Roman"/>
          <w:sz w:val="24"/>
        </w:rPr>
      </w:pPr>
      <w:r w:rsidRPr="004E2E75">
        <w:rPr>
          <w:rFonts w:ascii="Times New Roman" w:hAnsi="Times New Roman"/>
          <w:sz w:val="24"/>
          <w:szCs w:val="24"/>
        </w:rPr>
        <w:t xml:space="preserve">-opiewająca na wynagrodzenie pozostałe do zapłaty zgodnie z § 4 ust. 1 pkt 1 oraz ust. 2  pkt 2 lit b) </w:t>
      </w:r>
      <w:proofErr w:type="spellStart"/>
      <w:r w:rsidRPr="004E2E75">
        <w:rPr>
          <w:rFonts w:ascii="Times New Roman" w:hAnsi="Times New Roman"/>
          <w:sz w:val="24"/>
          <w:szCs w:val="24"/>
        </w:rPr>
        <w:t>tiret</w:t>
      </w:r>
      <w:proofErr w:type="spellEnd"/>
      <w:r w:rsidRPr="004E2E75">
        <w:rPr>
          <w:rFonts w:ascii="Times New Roman" w:hAnsi="Times New Roman"/>
          <w:sz w:val="24"/>
          <w:szCs w:val="24"/>
        </w:rPr>
        <w:t xml:space="preserve"> drugi (po uwzględnieniu kwot wynagrodzenia z faktur częściowych dotyczących „Budowy </w:t>
      </w:r>
      <w:r w:rsidRPr="00F65D44">
        <w:rPr>
          <w:rFonts w:ascii="Times New Roman" w:hAnsi="Times New Roman"/>
          <w:sz w:val="24"/>
          <w:szCs w:val="24"/>
        </w:rPr>
        <w:t>dźwig</w:t>
      </w:r>
      <w:r>
        <w:rPr>
          <w:rFonts w:ascii="Times New Roman" w:hAnsi="Times New Roman"/>
          <w:sz w:val="24"/>
          <w:szCs w:val="24"/>
        </w:rPr>
        <w:t>u</w:t>
      </w:r>
      <w:r w:rsidRPr="004E2E75">
        <w:rPr>
          <w:rFonts w:ascii="Times New Roman" w:hAnsi="Times New Roman"/>
          <w:sz w:val="24"/>
          <w:szCs w:val="24"/>
        </w:rPr>
        <w:t xml:space="preserve"> od strony bloku „Ł” i bloku „A” na terenie CSK MSWiA (projekt i realizacja), nadzór autorski”.) Podstawą do wystawienia faktury będzie podpisany bez uwag przez obie Strony protokół odbioru ostatecznej decyzji o pozwoleniu na użytkowanie oraz ostatecznych decyzji UDT zezwalających na eksploatację urządze</w:t>
      </w:r>
      <w:r>
        <w:rPr>
          <w:rFonts w:ascii="Times New Roman" w:hAnsi="Times New Roman"/>
          <w:sz w:val="24"/>
          <w:szCs w:val="24"/>
        </w:rPr>
        <w:t>nia</w:t>
      </w:r>
      <w:r w:rsidRPr="004E2E75">
        <w:rPr>
          <w:rFonts w:ascii="Times New Roman" w:hAnsi="Times New Roman"/>
          <w:sz w:val="24"/>
          <w:szCs w:val="24"/>
        </w:rPr>
        <w:t xml:space="preserve">, jak również przekazanie Zamawiającemu dokumentacji powykonawczej. </w:t>
      </w:r>
    </w:p>
    <w:p w14:paraId="20E175A5" w14:textId="77777777" w:rsidR="00606466" w:rsidRPr="004E2E75" w:rsidRDefault="00606466" w:rsidP="00D3178C">
      <w:pPr>
        <w:tabs>
          <w:tab w:val="left" w:pos="720"/>
        </w:tabs>
        <w:spacing w:line="276" w:lineRule="auto"/>
        <w:jc w:val="both"/>
      </w:pPr>
    </w:p>
    <w:p w14:paraId="046B116A" w14:textId="77777777" w:rsidR="00606466" w:rsidRPr="00442AD9" w:rsidRDefault="00606466" w:rsidP="00D15BA4">
      <w:pPr>
        <w:pStyle w:val="Akapitzlist"/>
        <w:numPr>
          <w:ilvl w:val="0"/>
          <w:numId w:val="55"/>
        </w:numPr>
        <w:tabs>
          <w:tab w:val="left" w:pos="851"/>
        </w:tabs>
        <w:spacing w:after="0"/>
        <w:jc w:val="both"/>
      </w:pPr>
      <w:r w:rsidRPr="00D3178C">
        <w:rPr>
          <w:rFonts w:ascii="Times New Roman" w:hAnsi="Times New Roman"/>
          <w:sz w:val="24"/>
        </w:rPr>
        <w:t>Zamawiający zapłaci za prawidłowo</w:t>
      </w:r>
      <w:r w:rsidRPr="00D3178C">
        <w:rPr>
          <w:rFonts w:ascii="Times New Roman" w:hAnsi="Times New Roman"/>
          <w:b/>
          <w:color w:val="0070C0"/>
          <w:sz w:val="24"/>
        </w:rPr>
        <w:t xml:space="preserve"> </w:t>
      </w:r>
      <w:r w:rsidRPr="00D3178C">
        <w:rPr>
          <w:rFonts w:ascii="Times New Roman" w:hAnsi="Times New Roman"/>
          <w:sz w:val="24"/>
        </w:rPr>
        <w:t>wystawione przez Wykonawcę i kompletne faktury,</w:t>
      </w:r>
      <w:r w:rsidRPr="00D3178C">
        <w:rPr>
          <w:rFonts w:ascii="Times New Roman" w:hAnsi="Times New Roman"/>
          <w:sz w:val="24"/>
        </w:rPr>
        <w:br/>
        <w:t>o których mowa w ust. 1 w terminie 30 dni od ich doręczenia Zamawiającemu, przelewem na konto Wykonawcy wskazane na fakturze. Dniem zapłaty będzie dzień obciążenia konta Zamawiającego.</w:t>
      </w:r>
    </w:p>
    <w:p w14:paraId="1A87B426" w14:textId="77777777" w:rsidR="00606466" w:rsidRPr="004E2E75" w:rsidRDefault="00606466" w:rsidP="00D3178C">
      <w:pPr>
        <w:numPr>
          <w:ilvl w:val="0"/>
          <w:numId w:val="55"/>
        </w:numPr>
        <w:tabs>
          <w:tab w:val="left" w:pos="720"/>
        </w:tabs>
        <w:spacing w:line="276" w:lineRule="auto"/>
        <w:ind w:left="284"/>
        <w:jc w:val="both"/>
      </w:pPr>
      <w:r w:rsidRPr="004E2E75">
        <w:t>Wykonawca nie może bez pisemnej zgody Zamawiającego wyrażonej w formie pisemnej pod rygorem nieważności przenieść wierzytelności wynikających z niniejszej umowy na osoby trzecie.</w:t>
      </w:r>
    </w:p>
    <w:p w14:paraId="6316E8D3" w14:textId="77777777" w:rsidR="00606466" w:rsidRPr="004E2E75" w:rsidRDefault="00606466" w:rsidP="00D3178C">
      <w:pPr>
        <w:numPr>
          <w:ilvl w:val="0"/>
          <w:numId w:val="55"/>
        </w:numPr>
        <w:tabs>
          <w:tab w:val="left" w:pos="720"/>
        </w:tabs>
        <w:spacing w:line="276" w:lineRule="auto"/>
        <w:ind w:left="284"/>
        <w:jc w:val="both"/>
        <w:rPr>
          <w:u w:val="single"/>
        </w:rPr>
      </w:pPr>
      <w:r w:rsidRPr="004E2E75">
        <w:t>Wykonawca zobowiązany jest dołączyć do każdej faktury kserokopie faktur wystawionych przez podwykonawców wraz z dowodem ich zapłaty oraz oryginałem oświadczenia podwykonawców o uregulowaniu ich należności. Brak przedłożenia prawidłowej</w:t>
      </w:r>
      <w:r w:rsidRPr="004E2E75">
        <w:br/>
        <w:t>i kompletnej faktury (ze wszystkimi załącznikami) nie może skutkować negatywnymi konsekwencjami dla Zamawiającego, w szczególności w zakresie naliczania odsetek.</w:t>
      </w:r>
    </w:p>
    <w:p w14:paraId="00EECA63" w14:textId="77777777" w:rsidR="00606466" w:rsidRPr="004E2E75" w:rsidRDefault="00606466" w:rsidP="00D3178C">
      <w:pPr>
        <w:numPr>
          <w:ilvl w:val="0"/>
          <w:numId w:val="55"/>
        </w:numPr>
        <w:tabs>
          <w:tab w:val="left" w:pos="720"/>
        </w:tabs>
        <w:spacing w:line="276" w:lineRule="auto"/>
        <w:ind w:left="284"/>
        <w:jc w:val="both"/>
        <w:rPr>
          <w:u w:val="single"/>
        </w:rPr>
      </w:pPr>
      <w:r w:rsidRPr="004E2E75">
        <w:t>Za dzień zapłaty Strony uznają dzień obciążenia rachunku bankowego Zamawiającego.</w:t>
      </w:r>
    </w:p>
    <w:p w14:paraId="63D6E25F" w14:textId="77777777" w:rsidR="00606466" w:rsidRPr="00F65D44" w:rsidRDefault="00606466" w:rsidP="00F65D44">
      <w:pPr>
        <w:pStyle w:val="Tom1"/>
        <w:spacing w:line="276" w:lineRule="auto"/>
        <w:jc w:val="both"/>
        <w:rPr>
          <w:b w:val="0"/>
        </w:rPr>
      </w:pPr>
    </w:p>
    <w:p w14:paraId="45B74F5F" w14:textId="77777777" w:rsidR="00606466" w:rsidRPr="00F65D44" w:rsidRDefault="00606466" w:rsidP="00F65D44">
      <w:pPr>
        <w:pStyle w:val="Tom1"/>
        <w:spacing w:line="276" w:lineRule="auto"/>
        <w:ind w:left="284"/>
      </w:pPr>
      <w:r w:rsidRPr="00F65D44">
        <w:t>§ 6</w:t>
      </w:r>
    </w:p>
    <w:p w14:paraId="246CD44B" w14:textId="68CC0456" w:rsidR="00606466" w:rsidRPr="00313F08" w:rsidRDefault="00606466" w:rsidP="00BD7025">
      <w:pPr>
        <w:pStyle w:val="Tom1"/>
        <w:numPr>
          <w:ilvl w:val="0"/>
          <w:numId w:val="19"/>
        </w:numPr>
        <w:spacing w:line="276" w:lineRule="auto"/>
        <w:ind w:left="284"/>
        <w:jc w:val="both"/>
        <w:rPr>
          <w:b w:val="0"/>
          <w:color w:val="FF0000"/>
        </w:rPr>
      </w:pPr>
      <w:r w:rsidRPr="00F65D44">
        <w:rPr>
          <w:b w:val="0"/>
        </w:rPr>
        <w:t>Wykonawca zobowiązany jest przedstawić do zatwierdzenia przez Zamawiającego projekt budowlany przed wystąpieniem o uzyskanie decyzji o pozwoleniu na budowę</w:t>
      </w:r>
      <w:r w:rsidR="00313F08">
        <w:rPr>
          <w:b w:val="0"/>
        </w:rPr>
        <w:t xml:space="preserve"> – </w:t>
      </w:r>
      <w:r w:rsidR="00313F08" w:rsidRPr="00313F08">
        <w:rPr>
          <w:b w:val="0"/>
          <w:color w:val="FF0000"/>
        </w:rPr>
        <w:t>o ile jest wymagane.</w:t>
      </w:r>
      <w:r w:rsidRPr="00313F08">
        <w:rPr>
          <w:b w:val="0"/>
          <w:color w:val="FF0000"/>
        </w:rPr>
        <w:t xml:space="preserve"> </w:t>
      </w:r>
    </w:p>
    <w:p w14:paraId="7E19007B" w14:textId="77777777" w:rsidR="00606466" w:rsidRPr="00F65D44" w:rsidRDefault="00606466" w:rsidP="00BD7025">
      <w:pPr>
        <w:pStyle w:val="Tom1"/>
        <w:numPr>
          <w:ilvl w:val="0"/>
          <w:numId w:val="19"/>
        </w:numPr>
        <w:spacing w:line="276" w:lineRule="auto"/>
        <w:ind w:left="284"/>
        <w:jc w:val="both"/>
        <w:rPr>
          <w:b w:val="0"/>
        </w:rPr>
      </w:pPr>
      <w:r w:rsidRPr="00F65D44">
        <w:rPr>
          <w:b w:val="0"/>
        </w:rPr>
        <w:t>Zamawiający, w terminie 5 dni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14:paraId="20347A94" w14:textId="77777777" w:rsidR="00606466" w:rsidRPr="00F65D44" w:rsidRDefault="00606466" w:rsidP="00BD7025">
      <w:pPr>
        <w:pStyle w:val="Tekstpodstawowy"/>
        <w:numPr>
          <w:ilvl w:val="0"/>
          <w:numId w:val="19"/>
        </w:numPr>
        <w:tabs>
          <w:tab w:val="left" w:pos="0"/>
        </w:tabs>
        <w:suppressAutoHyphens w:val="0"/>
        <w:spacing w:line="276" w:lineRule="auto"/>
        <w:ind w:left="284"/>
        <w:rPr>
          <w:szCs w:val="24"/>
        </w:rPr>
      </w:pPr>
      <w:r w:rsidRPr="00F65D44">
        <w:rPr>
          <w:szCs w:val="24"/>
        </w:rPr>
        <w:t xml:space="preserve">W przypadku, o którym mowa w ust. </w:t>
      </w:r>
      <w:r>
        <w:rPr>
          <w:szCs w:val="24"/>
        </w:rPr>
        <w:t>2</w:t>
      </w:r>
      <w:r w:rsidRPr="00F65D44">
        <w:rPr>
          <w:szCs w:val="24"/>
        </w:rPr>
        <w:t xml:space="preserve">, Wykonawca po usunięciu wad jest zobowiązany dokonać czynności, o których mowa w ust. </w:t>
      </w:r>
      <w:r>
        <w:rPr>
          <w:szCs w:val="24"/>
        </w:rPr>
        <w:t>1</w:t>
      </w:r>
      <w:r w:rsidRPr="00F65D44">
        <w:rPr>
          <w:szCs w:val="24"/>
        </w:rPr>
        <w:t xml:space="preserve">, zaś postanowienia ust. </w:t>
      </w:r>
      <w:r>
        <w:rPr>
          <w:szCs w:val="24"/>
        </w:rPr>
        <w:t>2</w:t>
      </w:r>
      <w:r w:rsidRPr="00F65D44">
        <w:rPr>
          <w:szCs w:val="24"/>
        </w:rPr>
        <w:t xml:space="preserve"> stosować się będzie odpowiednio.</w:t>
      </w:r>
    </w:p>
    <w:p w14:paraId="184F380A" w14:textId="77777777" w:rsidR="00606466" w:rsidRDefault="00606466" w:rsidP="00BD7025">
      <w:pPr>
        <w:pStyle w:val="Tom1"/>
        <w:numPr>
          <w:ilvl w:val="0"/>
          <w:numId w:val="19"/>
        </w:numPr>
        <w:spacing w:line="276" w:lineRule="auto"/>
        <w:ind w:left="284"/>
        <w:jc w:val="both"/>
        <w:rPr>
          <w:b w:val="0"/>
        </w:rPr>
      </w:pPr>
      <w:r w:rsidRPr="00F65D44">
        <w:rPr>
          <w:b w:val="0"/>
        </w:rPr>
        <w:t xml:space="preserve">Uzyskanie </w:t>
      </w:r>
      <w:bookmarkStart w:id="5" w:name="_Hlk533973591"/>
      <w:r w:rsidRPr="00F65D44">
        <w:rPr>
          <w:b w:val="0"/>
        </w:rPr>
        <w:t>akceptacji projektu budowlanego przez Zamawiającego</w:t>
      </w:r>
      <w:bookmarkEnd w:id="5"/>
      <w:r w:rsidRPr="00F65D44">
        <w:rPr>
          <w:b w:val="0"/>
        </w:rPr>
        <w:t>, warunkuje złożenie przez Wykonawcę wniosku o pozwolenie na budowę, w przypadku konieczności wymaganej przepisami).</w:t>
      </w:r>
    </w:p>
    <w:p w14:paraId="32259AEB" w14:textId="77777777" w:rsidR="00606466" w:rsidRPr="00F65D44" w:rsidRDefault="00606466" w:rsidP="0000491C">
      <w:pPr>
        <w:pStyle w:val="Tom1"/>
        <w:spacing w:line="276" w:lineRule="auto"/>
        <w:ind w:left="284"/>
        <w:jc w:val="both"/>
        <w:rPr>
          <w:b w:val="0"/>
        </w:rPr>
      </w:pPr>
    </w:p>
    <w:p w14:paraId="67B5078E" w14:textId="77777777" w:rsidR="00606466" w:rsidRPr="00F65D44" w:rsidRDefault="00606466" w:rsidP="00F65D44">
      <w:pPr>
        <w:pStyle w:val="Tom1"/>
        <w:spacing w:line="276" w:lineRule="auto"/>
        <w:ind w:left="284"/>
      </w:pPr>
      <w:r w:rsidRPr="00F65D44">
        <w:t>§ 7</w:t>
      </w:r>
    </w:p>
    <w:p w14:paraId="26EFB8CA" w14:textId="77777777" w:rsidR="00606466" w:rsidRPr="00F65D44" w:rsidRDefault="00606466" w:rsidP="00BD7025">
      <w:pPr>
        <w:numPr>
          <w:ilvl w:val="1"/>
          <w:numId w:val="37"/>
        </w:numPr>
        <w:suppressAutoHyphens w:val="0"/>
        <w:spacing w:line="276" w:lineRule="auto"/>
        <w:ind w:left="426"/>
        <w:jc w:val="both"/>
        <w:rPr>
          <w:lang w:eastAsia="en-US"/>
        </w:rPr>
      </w:pPr>
      <w:r w:rsidRPr="00F65D44">
        <w:rPr>
          <w:lang w:eastAsia="en-US"/>
        </w:rPr>
        <w:t xml:space="preserve">Wykonawca oświadcza, że przysługują mu wyłączne i nieograniczone autorskie prawa majątkowe, które nie naruszają i nie będą naruszać praw autorskich osób trzecich, do </w:t>
      </w:r>
      <w:r w:rsidRPr="00F65D44">
        <w:rPr>
          <w:lang w:eastAsia="en-US"/>
        </w:rPr>
        <w:lastRenderedPageBreak/>
        <w:t xml:space="preserve">wszelkich materiałów i wyników prac, dostarczonych Zamawiającemu przez Wykonawcę, w tym w szczególności do Dokumentacji wytworzonej w ramach umowy oraz, że nie udzielił żadnych licencji na korzystanie z dzieła stanowiącego przedmiot umowy. </w:t>
      </w:r>
    </w:p>
    <w:p w14:paraId="5590EDEE" w14:textId="77777777" w:rsidR="00606466" w:rsidRPr="00F65D44" w:rsidRDefault="00606466" w:rsidP="00BD7025">
      <w:pPr>
        <w:numPr>
          <w:ilvl w:val="1"/>
          <w:numId w:val="37"/>
        </w:numPr>
        <w:suppressAutoHyphens w:val="0"/>
        <w:spacing w:line="276" w:lineRule="auto"/>
        <w:ind w:left="426"/>
        <w:jc w:val="both"/>
        <w:rPr>
          <w:lang w:eastAsia="en-US"/>
        </w:rPr>
      </w:pPr>
      <w:r w:rsidRPr="00F65D44">
        <w:rPr>
          <w:lang w:eastAsia="en-US"/>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w:t>
      </w:r>
      <w:r w:rsidRPr="00F65D44">
        <w:rPr>
          <w:lang w:eastAsia="en-US"/>
        </w:rPr>
        <w:br/>
        <w:t xml:space="preserve">w związku z dochodzeniem roszczenia z zakresu prawa autorskiego, jakie osoba trzecia zgłosi w związku z tym, że Zamawiający korzysta z przedmiotu umowy. </w:t>
      </w:r>
    </w:p>
    <w:p w14:paraId="3404A76B" w14:textId="77777777" w:rsidR="00606466" w:rsidRPr="00F65D44" w:rsidRDefault="00606466" w:rsidP="00BD7025">
      <w:pPr>
        <w:numPr>
          <w:ilvl w:val="1"/>
          <w:numId w:val="37"/>
        </w:numPr>
        <w:suppressAutoHyphens w:val="0"/>
        <w:spacing w:line="276" w:lineRule="auto"/>
        <w:ind w:left="426"/>
        <w:jc w:val="both"/>
        <w:rPr>
          <w:lang w:eastAsia="en-US"/>
        </w:rPr>
      </w:pPr>
      <w:r w:rsidRPr="00F65D44">
        <w:rPr>
          <w:lang w:eastAsia="en-US"/>
        </w:rPr>
        <w:t xml:space="preserve">Wykonawca przenosi na Zamawiającego autorskie prawa majątkowe do dokumentacji projektowej oraz pozostałej dokumentacji, w tym do wszelkich opracowanych przez Wykonawcę materiałów oraz ich wersji roboczych, </w:t>
      </w:r>
      <w:r w:rsidRPr="00F74ED7">
        <w:rPr>
          <w:lang w:eastAsia="en-US"/>
        </w:rPr>
        <w:t>także dokumentacji powykonawczej</w:t>
      </w:r>
      <w:r>
        <w:rPr>
          <w:lang w:eastAsia="en-US"/>
        </w:rPr>
        <w:t xml:space="preserve">, </w:t>
      </w:r>
      <w:r w:rsidRPr="00F65D44">
        <w:rPr>
          <w:lang w:eastAsia="en-US"/>
        </w:rPr>
        <w:t>w ramach wynagrodzenia umownego, bez żadnych dodatkowych opłat. Przeniesienie autorskich praw majątkowych nastąpi</w:t>
      </w:r>
      <w:r>
        <w:rPr>
          <w:lang w:eastAsia="en-US"/>
        </w:rPr>
        <w:t xml:space="preserve"> </w:t>
      </w:r>
      <w:r w:rsidRPr="00F65D44">
        <w:rPr>
          <w:lang w:eastAsia="en-US"/>
        </w:rPr>
        <w:t>z chwilą odbioru przez Zamawiającego dokumentacji (dokumentacji projektowej oraz odpowiednio wszystkich innych przekazywanych w ramach Umowy dokumentów), zgodnie z przepisami ustawy</w:t>
      </w:r>
      <w:r>
        <w:rPr>
          <w:lang w:eastAsia="en-US"/>
        </w:rPr>
        <w:t xml:space="preserve"> </w:t>
      </w:r>
      <w:r w:rsidRPr="00F65D44">
        <w:rPr>
          <w:lang w:eastAsia="en-US"/>
        </w:rPr>
        <w:t>z dnia</w:t>
      </w:r>
      <w:r>
        <w:rPr>
          <w:lang w:eastAsia="en-US"/>
        </w:rPr>
        <w:br/>
      </w:r>
      <w:r w:rsidRPr="00F65D44">
        <w:rPr>
          <w:lang w:eastAsia="en-US"/>
        </w:rPr>
        <w:t>4 lutego 1994 r. o prawie autorskim i prawach pokrewnych, na wszystkich znanych w chwili zawarcia umowy polach eksploatacji,</w:t>
      </w:r>
      <w:r>
        <w:rPr>
          <w:lang w:eastAsia="en-US"/>
        </w:rPr>
        <w:t xml:space="preserve"> </w:t>
      </w:r>
      <w:r w:rsidRPr="00F65D44">
        <w:rPr>
          <w:lang w:eastAsia="en-US"/>
        </w:rPr>
        <w:t xml:space="preserve">w szczególności w zakresie umożliwiającym: </w:t>
      </w:r>
    </w:p>
    <w:p w14:paraId="31977330" w14:textId="77777777" w:rsidR="00606466" w:rsidRPr="00F65D44" w:rsidRDefault="00606466" w:rsidP="00BD7025">
      <w:pPr>
        <w:pStyle w:val="Akapitzlist"/>
        <w:numPr>
          <w:ilvl w:val="0"/>
          <w:numId w:val="38"/>
        </w:numPr>
        <w:spacing w:after="0"/>
        <w:jc w:val="both"/>
        <w:rPr>
          <w:rFonts w:ascii="Times New Roman" w:hAnsi="Times New Roman"/>
          <w:sz w:val="24"/>
          <w:szCs w:val="24"/>
        </w:rPr>
      </w:pPr>
      <w:r w:rsidRPr="00F65D44">
        <w:rPr>
          <w:rFonts w:ascii="Times New Roman" w:hAnsi="Times New Roman"/>
          <w:sz w:val="24"/>
          <w:szCs w:val="24"/>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1A2ABE93"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tworzenie nowych wersji i adaptacji (tłumaczenie, przystosowanie, zmiana układu lub jakiekolwiek inne zmiany), </w:t>
      </w:r>
    </w:p>
    <w:p w14:paraId="74DDC17A"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utrwalanie w jakiejkolwiek formie i postaci, </w:t>
      </w:r>
    </w:p>
    <w:p w14:paraId="7A54485F"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kopiowanie przy zastosowaniu odpowiedniej techniki cyfrowej, </w:t>
      </w:r>
    </w:p>
    <w:p w14:paraId="0E6969D0"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rozpowszechnianie w jakiejkolwiek formie i postaci, </w:t>
      </w:r>
    </w:p>
    <w:p w14:paraId="7D0D096E"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wykorzystywanie w utworach audiowizualnych, multimedialnych, </w:t>
      </w:r>
    </w:p>
    <w:p w14:paraId="782FBBFD"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publiczne wykonywanie i publiczne odtwarzanie, </w:t>
      </w:r>
    </w:p>
    <w:p w14:paraId="5A4BE300"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wprowadzanie dostarczanych materiałów do własnych baz danych, bądź</w:t>
      </w:r>
      <w:r w:rsidRPr="00F65D44">
        <w:rPr>
          <w:lang w:eastAsia="en-US"/>
        </w:rPr>
        <w:br/>
        <w:t>w postaci oryginalnej, bądź w postaci fragmentów, opracowań (abstraktów),</w:t>
      </w:r>
    </w:p>
    <w:p w14:paraId="2C506E36"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wprowadzanie do obrotu, użyczenie, najem oryginału albo egzemplarzy; </w:t>
      </w:r>
    </w:p>
    <w:p w14:paraId="24A0E715"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wprowadzanie do pamięci komputera i wykorzystania w Internecie, </w:t>
      </w:r>
    </w:p>
    <w:p w14:paraId="4BCDE5D2"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wystawianie, </w:t>
      </w:r>
    </w:p>
    <w:p w14:paraId="34F69749"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wyświetlanie, </w:t>
      </w:r>
    </w:p>
    <w:p w14:paraId="731697DE" w14:textId="77777777" w:rsidR="00606466" w:rsidRPr="00F65D44" w:rsidRDefault="00606466" w:rsidP="00BD7025">
      <w:pPr>
        <w:numPr>
          <w:ilvl w:val="0"/>
          <w:numId w:val="38"/>
        </w:numPr>
        <w:suppressAutoHyphens w:val="0"/>
        <w:spacing w:line="276" w:lineRule="auto"/>
        <w:jc w:val="both"/>
        <w:rPr>
          <w:lang w:eastAsia="en-US"/>
        </w:rPr>
      </w:pPr>
      <w:r w:rsidRPr="00F65D44">
        <w:rPr>
          <w:lang w:eastAsia="en-US"/>
        </w:rPr>
        <w:t xml:space="preserve">wielokrotne wykorzystanie. </w:t>
      </w:r>
    </w:p>
    <w:p w14:paraId="44CD235F" w14:textId="77777777" w:rsidR="00606466" w:rsidRPr="00F65D44" w:rsidRDefault="00606466" w:rsidP="00BD7025">
      <w:pPr>
        <w:pStyle w:val="Akapitzlist"/>
        <w:numPr>
          <w:ilvl w:val="0"/>
          <w:numId w:val="44"/>
        </w:numPr>
        <w:spacing w:after="0"/>
        <w:ind w:left="284" w:hanging="284"/>
        <w:jc w:val="both"/>
        <w:rPr>
          <w:rFonts w:ascii="Times New Roman" w:hAnsi="Times New Roman"/>
          <w:sz w:val="24"/>
          <w:szCs w:val="24"/>
        </w:rPr>
      </w:pPr>
      <w:r w:rsidRPr="00F65D44">
        <w:rPr>
          <w:rFonts w:ascii="Times New Roman" w:hAnsi="Times New Roman"/>
          <w:sz w:val="24"/>
          <w:szCs w:val="24"/>
        </w:rPr>
        <w:t xml:space="preserve">W ramach wynagrodzenia umownego, bez żadnych dodatkowych opłat, z chwilą odebrania przez Zamawiającego dokumentacji projektowej oraz pozostałej dokumentacji wytworzonej na podstawie Umowy, Wykonawca wyraża zgodę na wykonywanie autorskich praw </w:t>
      </w:r>
      <w:r w:rsidRPr="00F65D44">
        <w:rPr>
          <w:rFonts w:ascii="Times New Roman" w:hAnsi="Times New Roman"/>
          <w:sz w:val="24"/>
          <w:szCs w:val="24"/>
        </w:rPr>
        <w:lastRenderedPageBreak/>
        <w:t>zależnych do przekazanej dokumentacji na wszystkich polach eksploatacji wymienionych</w:t>
      </w:r>
      <w:r w:rsidRPr="00F65D44">
        <w:rPr>
          <w:rFonts w:ascii="Times New Roman" w:hAnsi="Times New Roman"/>
          <w:sz w:val="24"/>
          <w:szCs w:val="24"/>
        </w:rPr>
        <w:br/>
        <w:t>w umowie</w:t>
      </w:r>
      <w:r>
        <w:rPr>
          <w:rFonts w:ascii="Times New Roman" w:hAnsi="Times New Roman"/>
          <w:sz w:val="24"/>
          <w:szCs w:val="24"/>
        </w:rPr>
        <w:t xml:space="preserve"> </w:t>
      </w:r>
      <w:r w:rsidRPr="00F74ED7">
        <w:rPr>
          <w:rFonts w:ascii="Times New Roman" w:hAnsi="Times New Roman"/>
          <w:sz w:val="24"/>
          <w:szCs w:val="24"/>
        </w:rPr>
        <w:t>oraz zezwalanie przez Zamawiającego na dalsze wykonywanie praw zależnych przez osoby wskazane przez Zamawiającego</w:t>
      </w:r>
      <w:r w:rsidRPr="00F65D44">
        <w:rPr>
          <w:rFonts w:ascii="Times New Roman" w:hAnsi="Times New Roman"/>
          <w:sz w:val="24"/>
          <w:szCs w:val="24"/>
        </w:rPr>
        <w:t xml:space="preserve">. </w:t>
      </w:r>
    </w:p>
    <w:p w14:paraId="0CD2D9F1" w14:textId="77777777" w:rsidR="00606466" w:rsidRPr="00F65D44" w:rsidRDefault="00606466" w:rsidP="00BD7025">
      <w:pPr>
        <w:numPr>
          <w:ilvl w:val="0"/>
          <w:numId w:val="45"/>
        </w:numPr>
        <w:suppressAutoHyphens w:val="0"/>
        <w:spacing w:line="276" w:lineRule="auto"/>
        <w:ind w:left="284" w:hanging="284"/>
        <w:jc w:val="both"/>
        <w:rPr>
          <w:lang w:eastAsia="en-US"/>
        </w:rPr>
      </w:pPr>
      <w:r w:rsidRPr="00F65D44">
        <w:rPr>
          <w:lang w:eastAsia="en-US"/>
        </w:rPr>
        <w:t xml:space="preserve">Przeniesienie, o którym mowa w ust. 3 i 4 niniejszego paragrafu, następuje bez ograniczenia co do terminu, czasu, terytorium, ilości egzemplarzy. </w:t>
      </w:r>
    </w:p>
    <w:p w14:paraId="0FFFB1A5" w14:textId="77777777" w:rsidR="00606466" w:rsidRPr="00F65D44" w:rsidRDefault="00606466" w:rsidP="00BD7025">
      <w:pPr>
        <w:numPr>
          <w:ilvl w:val="0"/>
          <w:numId w:val="45"/>
        </w:numPr>
        <w:suppressAutoHyphens w:val="0"/>
        <w:spacing w:line="276" w:lineRule="auto"/>
        <w:ind w:left="284" w:hanging="284"/>
        <w:jc w:val="both"/>
        <w:rPr>
          <w:lang w:eastAsia="en-US"/>
        </w:rPr>
      </w:pPr>
      <w:r w:rsidRPr="00F65D44">
        <w:rPr>
          <w:lang w:eastAsia="en-US"/>
        </w:rPr>
        <w:t>Wykonawca wyraża niniejszym nieodwołalną zgodę na dokonywanie przez Zamawiającego wszelkich zmian i modyfikacji w dokumentacji projektowej oraz pozostałej dokumentacji</w:t>
      </w:r>
      <w:r w:rsidRPr="00F65D44">
        <w:rPr>
          <w:lang w:eastAsia="en-US"/>
        </w:rPr>
        <w:br/>
        <w:t xml:space="preserve">i w tym zakresie zobowiązuje się nie korzystać z przysługujących mu autorskich praw osobistych do przedmiotu umowy. </w:t>
      </w:r>
    </w:p>
    <w:p w14:paraId="5F4EB82B" w14:textId="77777777" w:rsidR="00606466" w:rsidRPr="00F65D44" w:rsidRDefault="00606466" w:rsidP="00BD7025">
      <w:pPr>
        <w:numPr>
          <w:ilvl w:val="0"/>
          <w:numId w:val="45"/>
        </w:numPr>
        <w:tabs>
          <w:tab w:val="left" w:pos="66"/>
        </w:tabs>
        <w:suppressAutoHyphens w:val="0"/>
        <w:spacing w:line="276" w:lineRule="auto"/>
        <w:ind w:left="284" w:hanging="284"/>
        <w:jc w:val="both"/>
        <w:rPr>
          <w:lang w:eastAsia="en-US"/>
        </w:rPr>
      </w:pPr>
      <w:r w:rsidRPr="00F65D44">
        <w:rPr>
          <w:lang w:eastAsia="en-US"/>
        </w:rPr>
        <w:t xml:space="preserve">Wraz z przeniesieniem praw autorskich Wykonawca przenosi na Zamawiającego własność nośnika egzemplarza utworu w ramach wynagrodzenia umownego. </w:t>
      </w:r>
    </w:p>
    <w:p w14:paraId="69FC306C" w14:textId="77777777" w:rsidR="00606466" w:rsidRPr="00F65D44" w:rsidRDefault="00606466" w:rsidP="00F65D44">
      <w:pPr>
        <w:keepLines/>
        <w:widowControl w:val="0"/>
        <w:spacing w:line="276" w:lineRule="auto"/>
      </w:pPr>
    </w:p>
    <w:p w14:paraId="0ADA812B" w14:textId="77777777" w:rsidR="00606466" w:rsidRPr="00F65D44" w:rsidRDefault="00606466" w:rsidP="00F65D44">
      <w:pPr>
        <w:keepLines/>
        <w:widowControl w:val="0"/>
        <w:spacing w:line="276" w:lineRule="auto"/>
        <w:ind w:left="284"/>
        <w:jc w:val="center"/>
        <w:rPr>
          <w:b/>
        </w:rPr>
      </w:pPr>
      <w:r w:rsidRPr="00F65D44">
        <w:rPr>
          <w:b/>
        </w:rPr>
        <w:t>§ 8</w:t>
      </w:r>
    </w:p>
    <w:p w14:paraId="7B9A119B" w14:textId="77777777" w:rsidR="00606466" w:rsidRPr="00F65D44" w:rsidRDefault="00606466" w:rsidP="004E2E75">
      <w:pPr>
        <w:numPr>
          <w:ilvl w:val="0"/>
          <w:numId w:val="4"/>
        </w:numPr>
        <w:tabs>
          <w:tab w:val="num" w:pos="360"/>
        </w:tabs>
        <w:autoSpaceDE w:val="0"/>
        <w:spacing w:line="276" w:lineRule="auto"/>
        <w:ind w:left="284" w:hanging="284"/>
        <w:jc w:val="both"/>
      </w:pPr>
      <w:r w:rsidRPr="00F65D44">
        <w:t>Wykonawca zobowiązuje się wykonać i utrzymać na swój koszt: zabezpieczenie terenu budowy, strzec znajdującego się tam mienia, zapewnić warunki bezpieczeństwa osób</w:t>
      </w:r>
      <w:r w:rsidRPr="00F65D44">
        <w:br/>
        <w:t>i mienia znajdującego się na jego terenie oraz strzec teren budowy przed wstępem osób nieupoważnionych.</w:t>
      </w:r>
    </w:p>
    <w:p w14:paraId="60A24FFB" w14:textId="77777777" w:rsidR="00606466" w:rsidRPr="00F65D44" w:rsidRDefault="00606466" w:rsidP="004E2E75">
      <w:pPr>
        <w:numPr>
          <w:ilvl w:val="0"/>
          <w:numId w:val="4"/>
        </w:numPr>
        <w:tabs>
          <w:tab w:val="num" w:pos="360"/>
        </w:tabs>
        <w:autoSpaceDE w:val="0"/>
        <w:spacing w:line="276" w:lineRule="auto"/>
        <w:ind w:left="284" w:hanging="284"/>
        <w:jc w:val="both"/>
      </w:pPr>
      <w:r w:rsidRPr="00F65D44">
        <w:t>Wykonawca zobowiązany jest we własnym zakresie zagospodarować odpady powstałe</w:t>
      </w:r>
      <w:r>
        <w:br/>
      </w:r>
      <w:r w:rsidRPr="00F65D44">
        <w:t>w wyniku realizacji Robót zgodnie z przepisami obowiązującego prawa.</w:t>
      </w:r>
    </w:p>
    <w:p w14:paraId="4DE346F2" w14:textId="77777777" w:rsidR="00606466" w:rsidRPr="00F65D44" w:rsidRDefault="00606466" w:rsidP="004E2E75">
      <w:pPr>
        <w:numPr>
          <w:ilvl w:val="0"/>
          <w:numId w:val="4"/>
        </w:numPr>
        <w:tabs>
          <w:tab w:val="num" w:pos="360"/>
        </w:tabs>
        <w:autoSpaceDE w:val="0"/>
        <w:spacing w:line="276" w:lineRule="auto"/>
        <w:ind w:left="284" w:hanging="284"/>
        <w:jc w:val="both"/>
      </w:pPr>
      <w:r w:rsidRPr="00F65D44">
        <w:t>W okresie realizacji Robót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i ryzyko Wykonawcy, co nastąpi przez potrącenie z Wynagrodzenia Wykonawcy.</w:t>
      </w:r>
    </w:p>
    <w:p w14:paraId="232587EF" w14:textId="77777777" w:rsidR="00606466" w:rsidRPr="00F65D44" w:rsidRDefault="00606466" w:rsidP="004E2E75">
      <w:pPr>
        <w:numPr>
          <w:ilvl w:val="0"/>
          <w:numId w:val="4"/>
        </w:numPr>
        <w:tabs>
          <w:tab w:val="num" w:pos="360"/>
        </w:tabs>
        <w:autoSpaceDE w:val="0"/>
        <w:spacing w:line="276" w:lineRule="auto"/>
        <w:ind w:left="284" w:hanging="284"/>
        <w:jc w:val="both"/>
      </w:pPr>
      <w:r w:rsidRPr="00F65D44">
        <w:t>Po zakończeniu Robót Wykonawca zobowiązany jest niezwłocznie opróżnić teren budowy z urządzeń i materiałów, uporządkować teren budowy</w:t>
      </w:r>
      <w:r>
        <w:t xml:space="preserve"> </w:t>
      </w:r>
      <w:r w:rsidRPr="00F65D44">
        <w:t>i przekazać go Zamawiającemu. Do tego czasu Zamawiający nie ma obowiązku dokonać odbioru końcowego robót budowlanych.</w:t>
      </w:r>
    </w:p>
    <w:p w14:paraId="71DCA361" w14:textId="77777777" w:rsidR="00606466" w:rsidRPr="00F65D44" w:rsidRDefault="00606466" w:rsidP="004E2E75">
      <w:pPr>
        <w:numPr>
          <w:ilvl w:val="0"/>
          <w:numId w:val="4"/>
        </w:numPr>
        <w:tabs>
          <w:tab w:val="num" w:pos="284"/>
        </w:tabs>
        <w:autoSpaceDE w:val="0"/>
        <w:spacing w:line="276" w:lineRule="auto"/>
        <w:ind w:left="284" w:hanging="284"/>
        <w:jc w:val="both"/>
      </w:pPr>
      <w:r w:rsidRPr="00F65D44">
        <w:t>Wykonawca zobowiązany jest do ponoszenia kosztów i opłat za zużytą energię elektryczną i cieplną, wodę i ścieki, związanych z realizacją przedmiotu umowy - według wskazań podliczników zamontowanych przez Wykonawcę, na jego koszt lub ryczałtem (zgodnie</w:t>
      </w:r>
      <w:r w:rsidRPr="00F65D44">
        <w:br/>
        <w:t xml:space="preserve">z protokołem przekazania terenu budowy); rozliczenie kosztów ww. mediów </w:t>
      </w:r>
      <w:r>
        <w:t xml:space="preserve">może </w:t>
      </w:r>
      <w:r w:rsidRPr="00F65D44">
        <w:t>nastąpi</w:t>
      </w:r>
      <w:r>
        <w:t>ć wg wyboru Zamawiającego</w:t>
      </w:r>
      <w:r w:rsidRPr="00F65D44">
        <w:t xml:space="preserve"> poprzez potrącenie przez Zamawiającego </w:t>
      </w:r>
      <w:r>
        <w:t xml:space="preserve">kwoty tych kosztów </w:t>
      </w:r>
      <w:r w:rsidRPr="00F65D44">
        <w:t xml:space="preserve">z </w:t>
      </w:r>
      <w:r>
        <w:t xml:space="preserve">kwoty </w:t>
      </w:r>
      <w:r w:rsidRPr="00F65D44">
        <w:t>faktury wystawionej przez Wykonawcę</w:t>
      </w:r>
      <w:r>
        <w:t xml:space="preserve"> </w:t>
      </w:r>
      <w:r w:rsidRPr="00F65D44">
        <w:t xml:space="preserve">z </w:t>
      </w:r>
      <w:r>
        <w:t xml:space="preserve">tytułu </w:t>
      </w:r>
      <w:r w:rsidRPr="00F65D44">
        <w:t>należnego Wykonawcy wynagrodzenia.</w:t>
      </w:r>
    </w:p>
    <w:p w14:paraId="3874ABFC" w14:textId="77777777" w:rsidR="00606466" w:rsidRDefault="00606466" w:rsidP="004E2E75">
      <w:pPr>
        <w:numPr>
          <w:ilvl w:val="0"/>
          <w:numId w:val="4"/>
        </w:numPr>
        <w:tabs>
          <w:tab w:val="num" w:pos="284"/>
        </w:tabs>
        <w:autoSpaceDE w:val="0"/>
        <w:spacing w:line="276" w:lineRule="auto"/>
        <w:ind w:left="284" w:hanging="284"/>
        <w:jc w:val="both"/>
      </w:pPr>
      <w:r w:rsidRPr="00F65D44">
        <w:t>W przypadku zwłoki Wykonawcy w realizacji zobowiązań wynikających z umowy Zamawiający ma prawo zlecić wykonanie zastępcze tych zobowiązań osobie trzeciej na ryzyko i koszt Wykonawcy.</w:t>
      </w:r>
    </w:p>
    <w:p w14:paraId="6EF6C42D" w14:textId="77777777" w:rsidR="00606466" w:rsidRPr="00F65D44" w:rsidRDefault="00606466" w:rsidP="00F65D44">
      <w:pPr>
        <w:autoSpaceDE w:val="0"/>
        <w:spacing w:line="276" w:lineRule="auto"/>
        <w:jc w:val="both"/>
      </w:pPr>
      <w:r w:rsidRPr="00F65D44">
        <w:t xml:space="preserve"> </w:t>
      </w:r>
    </w:p>
    <w:p w14:paraId="0BD0E631" w14:textId="77777777" w:rsidR="00606466" w:rsidRPr="00F65D44" w:rsidRDefault="00606466" w:rsidP="00F65D44">
      <w:pPr>
        <w:pStyle w:val="Tekstpodstawowy"/>
        <w:spacing w:line="276" w:lineRule="auto"/>
        <w:ind w:left="284" w:hanging="284"/>
        <w:jc w:val="center"/>
        <w:rPr>
          <w:b/>
          <w:bCs/>
          <w:szCs w:val="24"/>
        </w:rPr>
      </w:pPr>
      <w:r w:rsidRPr="00F65D44">
        <w:rPr>
          <w:b/>
          <w:bCs/>
          <w:szCs w:val="24"/>
        </w:rPr>
        <w:t>§ 9</w:t>
      </w:r>
    </w:p>
    <w:p w14:paraId="681B9262"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bCs/>
          <w:szCs w:val="24"/>
        </w:rPr>
      </w:pPr>
      <w:r w:rsidRPr="00F65D44">
        <w:rPr>
          <w:bCs/>
          <w:szCs w:val="24"/>
        </w:rPr>
        <w:t xml:space="preserve">Wykonawca zobowiązuje się wykonać przedmiot umowy z materiałów i urządzeń własnych. Niedopuszczalne jest wbudowywanie oraz magazynowanie przez Wykonawcę </w:t>
      </w:r>
      <w:r w:rsidRPr="00F65D44">
        <w:rPr>
          <w:bCs/>
          <w:szCs w:val="24"/>
        </w:rPr>
        <w:lastRenderedPageBreak/>
        <w:t>i Podwykonawców na terenie budowy materiałów i urządzeń, co do których mogą zgłosić swoje roszczenia osoby trzecie.</w:t>
      </w:r>
    </w:p>
    <w:p w14:paraId="04CB965E"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bCs/>
          <w:szCs w:val="24"/>
        </w:rPr>
      </w:pPr>
      <w:r w:rsidRPr="00F65D44">
        <w:rPr>
          <w:bCs/>
          <w:szCs w:val="24"/>
        </w:rPr>
        <w:t>Materiały i urządzenia użyte do wykonania przedmiotu umowy odpowiadają, co do jakości wymogom wyrobów dopuszczonych do obrotu i stosowania w budownictwie (art. 10 ustawy Prawo budowlane) oraz innych obowiązujących w tym zakresie przepisów prawa</w:t>
      </w:r>
      <w:r w:rsidRPr="00F65D44">
        <w:rPr>
          <w:bCs/>
          <w:szCs w:val="24"/>
        </w:rPr>
        <w:br/>
        <w:t xml:space="preserve">i wymogom </w:t>
      </w:r>
      <w:r w:rsidRPr="00F65D44">
        <w:rPr>
          <w:szCs w:val="24"/>
        </w:rPr>
        <w:t>dokumentacji określonej w §1 ust. 2.</w:t>
      </w:r>
    </w:p>
    <w:p w14:paraId="115442AF"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bCs/>
          <w:szCs w:val="24"/>
        </w:rPr>
      </w:pPr>
      <w:r w:rsidRPr="00F65D44">
        <w:rPr>
          <w:bCs/>
          <w:szCs w:val="24"/>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w:t>
      </w:r>
      <w:r w:rsidRPr="00F65D44">
        <w:rPr>
          <w:bCs/>
          <w:szCs w:val="24"/>
        </w:rPr>
        <w:br/>
        <w:t>w procedurze odbioru końcowego.</w:t>
      </w:r>
    </w:p>
    <w:p w14:paraId="688EDF55"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bCs/>
          <w:szCs w:val="24"/>
        </w:rPr>
      </w:pPr>
      <w:r w:rsidRPr="00F65D44">
        <w:rPr>
          <w:bCs/>
          <w:szCs w:val="24"/>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14:paraId="4C1A9CB7"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szCs w:val="24"/>
        </w:rPr>
      </w:pPr>
      <w:r w:rsidRPr="00F65D44">
        <w:rPr>
          <w:bCs/>
          <w:szCs w:val="24"/>
        </w:rPr>
        <w:t>Jeżeli w rezultacie przeprowadzonych badań okaże się, że zastosowane materiały bądź wykonanie robót, co do jakości są niezgodne z umową, to koszty badań dodatkowych oraz skutki z tym związane obciążą Wykonawcę.</w:t>
      </w:r>
    </w:p>
    <w:p w14:paraId="33FAF458"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szCs w:val="24"/>
        </w:rPr>
      </w:pPr>
      <w:r w:rsidRPr="00F65D44">
        <w:rPr>
          <w:szCs w:val="24"/>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p>
    <w:p w14:paraId="3D7CA1F8" w14:textId="77777777" w:rsidR="00606466" w:rsidRPr="00F65D44" w:rsidRDefault="00606466" w:rsidP="00BD7025">
      <w:pPr>
        <w:pStyle w:val="Tekstpodstawowy"/>
        <w:numPr>
          <w:ilvl w:val="0"/>
          <w:numId w:val="21"/>
        </w:numPr>
        <w:tabs>
          <w:tab w:val="left" w:pos="1426"/>
        </w:tabs>
        <w:overflowPunct w:val="0"/>
        <w:autoSpaceDE w:val="0"/>
        <w:spacing w:before="60" w:line="276" w:lineRule="auto"/>
        <w:ind w:left="284"/>
        <w:textAlignment w:val="baseline"/>
        <w:rPr>
          <w:szCs w:val="24"/>
        </w:rPr>
      </w:pPr>
      <w:r w:rsidRPr="00F65D44">
        <w:rPr>
          <w:szCs w:val="24"/>
        </w:rPr>
        <w:t>Zamawiający nie ponosi odpowiedzialności za mienie Wykonawcy zgromadzone na terenie budowy.</w:t>
      </w:r>
    </w:p>
    <w:p w14:paraId="715E844D" w14:textId="77777777" w:rsidR="00606466" w:rsidRPr="00F65D44" w:rsidRDefault="00606466" w:rsidP="00F65D44">
      <w:pPr>
        <w:pStyle w:val="Tekstpodstawowy31"/>
        <w:spacing w:line="276" w:lineRule="auto"/>
        <w:jc w:val="both"/>
        <w:rPr>
          <w:iCs/>
          <w:color w:val="FF0000"/>
          <w:sz w:val="24"/>
          <w:szCs w:val="24"/>
        </w:rPr>
      </w:pPr>
    </w:p>
    <w:p w14:paraId="52067CAD" w14:textId="77777777" w:rsidR="00606466" w:rsidRPr="00F65D44" w:rsidRDefault="00606466" w:rsidP="00F65D44">
      <w:pPr>
        <w:keepLines/>
        <w:widowControl w:val="0"/>
        <w:spacing w:line="276" w:lineRule="auto"/>
        <w:ind w:left="284"/>
        <w:jc w:val="center"/>
        <w:rPr>
          <w:b/>
        </w:rPr>
      </w:pPr>
      <w:r w:rsidRPr="00F65D44">
        <w:rPr>
          <w:b/>
        </w:rPr>
        <w:t>§ 10</w:t>
      </w:r>
    </w:p>
    <w:p w14:paraId="5DE9D8AE" w14:textId="77777777" w:rsidR="00606466" w:rsidRPr="00F65D44" w:rsidRDefault="00606466" w:rsidP="00BD7025">
      <w:pPr>
        <w:pStyle w:val="Akapitzlist"/>
        <w:numPr>
          <w:ilvl w:val="0"/>
          <w:numId w:val="52"/>
        </w:numPr>
        <w:spacing w:after="0"/>
        <w:ind w:left="284" w:hanging="284"/>
        <w:rPr>
          <w:rFonts w:ascii="Times New Roman" w:hAnsi="Times New Roman"/>
          <w:sz w:val="24"/>
          <w:szCs w:val="24"/>
        </w:rPr>
      </w:pPr>
      <w:r w:rsidRPr="00F65D44">
        <w:rPr>
          <w:rFonts w:ascii="Times New Roman" w:hAnsi="Times New Roman"/>
          <w:sz w:val="24"/>
          <w:szCs w:val="24"/>
        </w:rPr>
        <w:t>Poza innymi obowiązkami wynikającymi z treści Umowy, do obowiązków Wykonawcy należy:</w:t>
      </w:r>
    </w:p>
    <w:p w14:paraId="6F2A7143" w14:textId="77777777" w:rsidR="00606466" w:rsidRPr="00F65D44" w:rsidRDefault="00606466" w:rsidP="00BD7025">
      <w:pPr>
        <w:keepLines/>
        <w:widowControl w:val="0"/>
        <w:numPr>
          <w:ilvl w:val="0"/>
          <w:numId w:val="39"/>
        </w:numPr>
        <w:tabs>
          <w:tab w:val="left" w:pos="0"/>
        </w:tabs>
        <w:spacing w:line="276" w:lineRule="auto"/>
        <w:jc w:val="both"/>
      </w:pPr>
      <w:r w:rsidRPr="00F65D44">
        <w:t xml:space="preserve">Przedstawienie Zamawiającemu do uzgodnienia Harmonogramu rzeczowo-finansowego realizacji przedmiotu umowy, </w:t>
      </w:r>
      <w:r w:rsidRPr="00F74ED7">
        <w:t>zgodnie z § 12 ust. 3 Umowy, zwanego dalej Harmonogramem – w terminie 2 dni roboczych od zawarcia umowy</w:t>
      </w:r>
      <w:r>
        <w:t>, wraz</w:t>
      </w:r>
      <w:r>
        <w:br/>
        <w:t>z kosztorysem szczegółowym poszczególnych pozycji Harmonogramu</w:t>
      </w:r>
      <w:r w:rsidRPr="00F74ED7">
        <w:t xml:space="preserve">. </w:t>
      </w:r>
      <w:r>
        <w:t xml:space="preserve">W przypadku uwag lub zastrzeżeń Zamawiającego do przedstawionego przez Wykonawcę  Harmonogramu, w terminie 2 dni roboczych od ich otrzymania  Wykonawca uwzględni je lub przedstawi uzasadnienie braku możliwości ich uwzględnienia. </w:t>
      </w:r>
      <w:r w:rsidRPr="00F74ED7">
        <w:t>Uzgodniony</w:t>
      </w:r>
      <w:r>
        <w:br/>
      </w:r>
      <w:r w:rsidRPr="00F74ED7">
        <w:t>z Zamawiającym Harmonogram rzeczowo-finansowym staje załącznikiem nr 2 do Umowy.</w:t>
      </w:r>
      <w:r>
        <w:t xml:space="preserve"> Kosztorys ma charakter jedynie informacyjno-pomocniczy dla weryfikacji wartości poszczególnych pozycji Harmonogramu  i nie wpływa na ryczałtowy charakter wynagrodzenia należnego Wykonawcy. </w:t>
      </w:r>
    </w:p>
    <w:p w14:paraId="4A480050" w14:textId="77777777" w:rsidR="00606466" w:rsidRPr="00F65D44" w:rsidRDefault="00606466" w:rsidP="00BD7025">
      <w:pPr>
        <w:keepLines/>
        <w:widowControl w:val="0"/>
        <w:numPr>
          <w:ilvl w:val="0"/>
          <w:numId w:val="39"/>
        </w:numPr>
        <w:tabs>
          <w:tab w:val="left" w:pos="0"/>
        </w:tabs>
        <w:spacing w:line="276" w:lineRule="auto"/>
        <w:jc w:val="both"/>
      </w:pPr>
      <w:r w:rsidRPr="00F65D44">
        <w:lastRenderedPageBreak/>
        <w:t>Zorganizowanie robót budowlanych przy założeniu nieprzerwanego prowadzenia robót budowlanych stanowiących przedmiot Umowy, co najmniej od godziny 7 do godz. 16.00, tj. przez minimum 9 godzin dziennie przez 6 dni w tygodniu, od poniedziałku do soboty włącznie. Roboty uciążliwe (powodujące hałas) mogą być prowadzone na terenie budowy wyłącznie</w:t>
      </w:r>
      <w:r>
        <w:t xml:space="preserve"> </w:t>
      </w:r>
      <w:r w:rsidRPr="00F65D44">
        <w:t>w godzinach 16:00-20:00 (z wyjątkiem świąt i niedziel),</w:t>
      </w:r>
      <w:r>
        <w:br/>
      </w:r>
      <w:r w:rsidRPr="00F65D44">
        <w:t>po uprzednim pisemnym uzgodnieniu z Zamawiającym;</w:t>
      </w:r>
    </w:p>
    <w:p w14:paraId="4740E955" w14:textId="77777777" w:rsidR="00606466" w:rsidRPr="00F65D44" w:rsidRDefault="00606466" w:rsidP="00BD7025">
      <w:pPr>
        <w:keepLines/>
        <w:widowControl w:val="0"/>
        <w:numPr>
          <w:ilvl w:val="0"/>
          <w:numId w:val="39"/>
        </w:numPr>
        <w:tabs>
          <w:tab w:val="left" w:pos="0"/>
        </w:tabs>
        <w:spacing w:line="276" w:lineRule="auto"/>
        <w:jc w:val="both"/>
      </w:pPr>
      <w:r w:rsidRPr="00F65D44">
        <w:t>organizacja i udział w spotkaniach, odprawach koordynacyjnych zainicjowanych przez Zamawiającego i terminowe realizowanie podjętych na nich ustaleń;</w:t>
      </w:r>
    </w:p>
    <w:p w14:paraId="20444DC7" w14:textId="77777777" w:rsidR="00606466" w:rsidRPr="00F65D44" w:rsidRDefault="00606466" w:rsidP="00BD7025">
      <w:pPr>
        <w:keepLines/>
        <w:widowControl w:val="0"/>
        <w:numPr>
          <w:ilvl w:val="0"/>
          <w:numId w:val="39"/>
        </w:numPr>
        <w:tabs>
          <w:tab w:val="left" w:pos="0"/>
        </w:tabs>
        <w:spacing w:line="276" w:lineRule="auto"/>
        <w:jc w:val="both"/>
      </w:pPr>
      <w:r w:rsidRPr="00F65D44">
        <w:t>W przypadku powstania jakichkolwiek potencjalnych zagrożeń w realizacji Umowy, Wykonawca zobowiązany jest niezwłocznie powiadomić o takiej okoliczności Zamawiającego wraz z propozycją działań zaradczych, nie później niż w terminie 2 dni od dnia powzięcia informacji, o takich okolicznościach lub dnia, w którym przy zachowaniu należytej staranności mógł takie informacje pozyskać;</w:t>
      </w:r>
    </w:p>
    <w:p w14:paraId="77689458" w14:textId="77777777" w:rsidR="00606466" w:rsidRPr="00F65D44" w:rsidRDefault="00606466" w:rsidP="00BD7025">
      <w:pPr>
        <w:pStyle w:val="Akapitzlist"/>
        <w:numPr>
          <w:ilvl w:val="0"/>
          <w:numId w:val="52"/>
        </w:numPr>
        <w:ind w:left="284" w:hanging="284"/>
        <w:rPr>
          <w:rFonts w:ascii="Times New Roman" w:hAnsi="Times New Roman"/>
          <w:sz w:val="24"/>
          <w:szCs w:val="24"/>
        </w:rPr>
      </w:pPr>
      <w:r w:rsidRPr="00F65D44">
        <w:rPr>
          <w:rFonts w:ascii="Times New Roman" w:hAnsi="Times New Roman"/>
          <w:sz w:val="24"/>
          <w:szCs w:val="24"/>
        </w:rPr>
        <w:t>W czasie realizacji robót Wykonawca zobowiązany jest do:</w:t>
      </w:r>
    </w:p>
    <w:p w14:paraId="020FF7FF"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zapewnienia ciągłego nadzoru technicznego,</w:t>
      </w:r>
    </w:p>
    <w:p w14:paraId="39A9A736"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 xml:space="preserve">zapewnienia nadzoru autorskiego, </w:t>
      </w:r>
    </w:p>
    <w:p w14:paraId="3C809797"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zabezpieczenia terenu prowadzonych robót przed budynkiem i w budynku przed zapyleniem i gruzem, tak aby nie mógł przedostać się do innych części obiektu nie objętych robotami;</w:t>
      </w:r>
    </w:p>
    <w:p w14:paraId="2C444596"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oznakowania i zabezpieczenie tras ewakuacyjnych na terenie budowy i jej zaplecza;</w:t>
      </w:r>
    </w:p>
    <w:p w14:paraId="522E5B24"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stałego utrzymania porządku na stanowiskach pracy i drogach komunikacyjnych, zapewnienia prawidłowej organizacji robót, wykonania robót zabezpieczających,</w:t>
      </w:r>
      <w:r w:rsidRPr="00F65D44">
        <w:rPr>
          <w:rFonts w:ascii="Times New Roman" w:hAnsi="Times New Roman"/>
          <w:sz w:val="24"/>
          <w:szCs w:val="24"/>
        </w:rPr>
        <w:br/>
        <w:t>w celu umożliwienia dostępu do miejsc prowadzenia robót jego użytkownikom;</w:t>
      </w:r>
    </w:p>
    <w:p w14:paraId="576B5123"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wyposażenia swoich pracowników w odzież roboczą i ochronną z widoczną nazwą firmy oraz identyfikatory imienne, które pracownicy Wykonawcy są zobowiązani nosić w widocznym miejscu;</w:t>
      </w:r>
    </w:p>
    <w:p w14:paraId="4B149C7B"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zaangażowania odpowiedniej liczby osób i zapewnienie obecności osób, posiadających niezbędne uprawnienia, wiedzę i doświadczenie do wykonywania powierzonych im robót i innych czynności</w:t>
      </w:r>
      <w:r>
        <w:rPr>
          <w:rFonts w:ascii="Times New Roman" w:hAnsi="Times New Roman"/>
          <w:sz w:val="24"/>
          <w:szCs w:val="24"/>
        </w:rPr>
        <w:t xml:space="preserve"> </w:t>
      </w:r>
      <w:r w:rsidRPr="00F65D44">
        <w:rPr>
          <w:rFonts w:ascii="Times New Roman" w:hAnsi="Times New Roman"/>
          <w:sz w:val="24"/>
          <w:szCs w:val="24"/>
        </w:rPr>
        <w:t>w ramach wykonania Umowy, wyspecyfikowanych</w:t>
      </w:r>
      <w:r>
        <w:rPr>
          <w:rFonts w:ascii="Times New Roman" w:hAnsi="Times New Roman"/>
          <w:sz w:val="24"/>
          <w:szCs w:val="24"/>
        </w:rPr>
        <w:br/>
      </w:r>
      <w:r w:rsidRPr="00F65D44">
        <w:rPr>
          <w:rFonts w:ascii="Times New Roman" w:hAnsi="Times New Roman"/>
          <w:sz w:val="24"/>
          <w:szCs w:val="24"/>
        </w:rPr>
        <w:t xml:space="preserve">w Umowie, w szczególności osób wskazanych w </w:t>
      </w:r>
      <w:r w:rsidRPr="00F74ED7">
        <w:rPr>
          <w:rFonts w:ascii="Times New Roman" w:hAnsi="Times New Roman"/>
          <w:sz w:val="24"/>
          <w:szCs w:val="24"/>
        </w:rPr>
        <w:t>§ 23 ust. 4 Umowy</w:t>
      </w:r>
      <w:r w:rsidRPr="00F65D44">
        <w:rPr>
          <w:rFonts w:ascii="Times New Roman" w:hAnsi="Times New Roman"/>
          <w:sz w:val="24"/>
          <w:szCs w:val="24"/>
        </w:rPr>
        <w:t>, celem zapewnienia niezakłóconej i fachowej realizacji przedmiotu umowy.;</w:t>
      </w:r>
    </w:p>
    <w:p w14:paraId="70C402AE"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umożliwienia przeprowadzenia odbioru robót przez Zamawiającego;</w:t>
      </w:r>
    </w:p>
    <w:p w14:paraId="2AA7D1E9"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prowadzenia na bieżąco Dziennika budowy;</w:t>
      </w:r>
    </w:p>
    <w:p w14:paraId="032CA580" w14:textId="77777777" w:rsidR="00606466" w:rsidRPr="00F65D44"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koordynacji robót wykonywanych przez podwykonawców;</w:t>
      </w:r>
    </w:p>
    <w:p w14:paraId="62D5C869" w14:textId="77777777" w:rsidR="00606466" w:rsidRDefault="00606466" w:rsidP="00BD7025">
      <w:pPr>
        <w:pStyle w:val="Akapitzlist"/>
        <w:keepLines/>
        <w:widowControl w:val="0"/>
        <w:numPr>
          <w:ilvl w:val="2"/>
          <w:numId w:val="42"/>
        </w:numPr>
        <w:tabs>
          <w:tab w:val="left" w:pos="709"/>
        </w:tabs>
        <w:spacing w:after="160"/>
        <w:ind w:left="709" w:hanging="425"/>
        <w:jc w:val="both"/>
        <w:rPr>
          <w:rFonts w:ascii="Times New Roman" w:hAnsi="Times New Roman"/>
          <w:sz w:val="24"/>
          <w:szCs w:val="24"/>
        </w:rPr>
      </w:pPr>
      <w:r w:rsidRPr="00F65D44">
        <w:rPr>
          <w:rFonts w:ascii="Times New Roman" w:hAnsi="Times New Roman"/>
          <w:sz w:val="24"/>
          <w:szCs w:val="24"/>
        </w:rPr>
        <w:t xml:space="preserve">prowadzenia robót w sposób nieutrudniający funkcjonowania Szpitala. </w:t>
      </w:r>
    </w:p>
    <w:p w14:paraId="3E7644BB" w14:textId="77777777" w:rsidR="00606466" w:rsidRPr="00F65D44" w:rsidRDefault="00606466" w:rsidP="0000491C">
      <w:pPr>
        <w:pStyle w:val="Akapitzlist"/>
        <w:keepLines/>
        <w:widowControl w:val="0"/>
        <w:tabs>
          <w:tab w:val="left" w:pos="709"/>
        </w:tabs>
        <w:spacing w:after="160"/>
        <w:ind w:left="709"/>
        <w:jc w:val="both"/>
        <w:rPr>
          <w:rFonts w:ascii="Times New Roman" w:hAnsi="Times New Roman"/>
          <w:sz w:val="24"/>
          <w:szCs w:val="24"/>
        </w:rPr>
      </w:pPr>
    </w:p>
    <w:p w14:paraId="5A378995" w14:textId="77777777" w:rsidR="00606466" w:rsidRPr="00F65D44" w:rsidRDefault="00606466" w:rsidP="00F65D44">
      <w:pPr>
        <w:keepLines/>
        <w:widowControl w:val="0"/>
        <w:spacing w:line="276" w:lineRule="auto"/>
        <w:ind w:left="284"/>
        <w:jc w:val="center"/>
        <w:rPr>
          <w:b/>
        </w:rPr>
      </w:pPr>
      <w:r w:rsidRPr="00F65D44">
        <w:rPr>
          <w:b/>
        </w:rPr>
        <w:t>§ 11</w:t>
      </w:r>
    </w:p>
    <w:p w14:paraId="1FA5F631" w14:textId="77777777" w:rsidR="00606466" w:rsidRDefault="00606466" w:rsidP="00817297">
      <w:pPr>
        <w:pStyle w:val="NormalnyWeb"/>
        <w:spacing w:before="0" w:after="0" w:line="276" w:lineRule="auto"/>
        <w:ind w:left="284" w:right="57" w:hanging="284"/>
        <w:jc w:val="both"/>
        <w:rPr>
          <w:lang w:eastAsia="pl-PL"/>
        </w:rPr>
      </w:pPr>
      <w:r w:rsidRPr="00F65D44">
        <w:rPr>
          <w:lang w:eastAsia="pl-PL"/>
        </w:rPr>
        <w:t xml:space="preserve">1. Zamawiający </w:t>
      </w:r>
      <w:r w:rsidRPr="00F74ED7">
        <w:rPr>
          <w:lang w:eastAsia="pl-PL"/>
        </w:rPr>
        <w:t>w trakcie realizacji Umowy</w:t>
      </w:r>
      <w:r w:rsidRPr="00F65D44">
        <w:rPr>
          <w:lang w:eastAsia="pl-PL"/>
        </w:rPr>
        <w:t xml:space="preserve"> wymaga zatrudnienia na podstawie umowy</w:t>
      </w:r>
      <w:r>
        <w:rPr>
          <w:lang w:eastAsia="pl-PL"/>
        </w:rPr>
        <w:br/>
      </w:r>
      <w:r w:rsidRPr="00F65D44">
        <w:rPr>
          <w:lang w:eastAsia="pl-PL"/>
        </w:rPr>
        <w:t xml:space="preserve">o pracę przez wykonawcę lub podwykonawcę osób wykonujących czynności, należące do stosunku pracy, o którym mowa w art. 22 § 1 Ustawy Kodeks pracy, </w:t>
      </w:r>
      <w:r w:rsidRPr="00F74ED7">
        <w:rPr>
          <w:lang w:eastAsia="pl-PL"/>
        </w:rPr>
        <w:t>w zakresie:</w:t>
      </w:r>
      <w:r w:rsidRPr="00F65D44">
        <w:rPr>
          <w:lang w:eastAsia="pl-PL"/>
        </w:rPr>
        <w:t xml:space="preserve"> </w:t>
      </w:r>
    </w:p>
    <w:p w14:paraId="3CE28035" w14:textId="77777777" w:rsidR="00606466" w:rsidRPr="00002C0A" w:rsidRDefault="00606466" w:rsidP="00B5662F">
      <w:pPr>
        <w:spacing w:line="276" w:lineRule="auto"/>
        <w:jc w:val="both"/>
      </w:pPr>
      <w:r>
        <w:t>1)  r</w:t>
      </w:r>
      <w:r w:rsidRPr="00002C0A">
        <w:t>obót ogólnobudowlanych – min. 3 osoby, w tym 1 posadzkarz i 2 murarzy,</w:t>
      </w:r>
    </w:p>
    <w:p w14:paraId="585D32E4" w14:textId="77777777" w:rsidR="00606466" w:rsidRPr="00002C0A" w:rsidRDefault="00606466" w:rsidP="00B5662F">
      <w:pPr>
        <w:spacing w:line="276" w:lineRule="auto"/>
        <w:jc w:val="both"/>
      </w:pPr>
      <w:r>
        <w:t>2) r</w:t>
      </w:r>
      <w:r w:rsidRPr="00002C0A">
        <w:t>obót branży sanitarnej (</w:t>
      </w:r>
      <w:proofErr w:type="spellStart"/>
      <w:r w:rsidRPr="00002C0A">
        <w:t>wod</w:t>
      </w:r>
      <w:proofErr w:type="spellEnd"/>
      <w:r w:rsidRPr="00002C0A">
        <w:t xml:space="preserve">.- kan., c.o., wentylacja i klimatyzacja) - min. 2 osoby, </w:t>
      </w:r>
      <w:r w:rsidRPr="00002C0A">
        <w:br/>
        <w:t xml:space="preserve">w tym 1 osoby do robót </w:t>
      </w:r>
      <w:proofErr w:type="spellStart"/>
      <w:r w:rsidRPr="00002C0A">
        <w:t>wod</w:t>
      </w:r>
      <w:proofErr w:type="spellEnd"/>
      <w:r w:rsidRPr="00002C0A">
        <w:t xml:space="preserve">.- kan. i </w:t>
      </w:r>
      <w:proofErr w:type="spellStart"/>
      <w:r w:rsidRPr="00002C0A">
        <w:t>c.o</w:t>
      </w:r>
      <w:proofErr w:type="spellEnd"/>
      <w:r w:rsidRPr="00002C0A">
        <w:t xml:space="preserve"> oraz 1 osoba do robót wentylacja </w:t>
      </w:r>
      <w:r w:rsidRPr="00002C0A">
        <w:br/>
        <w:t>i klimatyzacja,</w:t>
      </w:r>
    </w:p>
    <w:p w14:paraId="0A76332B" w14:textId="77777777" w:rsidR="00606466" w:rsidRPr="004E4EBE" w:rsidRDefault="00606466" w:rsidP="00B5662F">
      <w:pPr>
        <w:spacing w:line="276" w:lineRule="auto"/>
        <w:jc w:val="both"/>
        <w:rPr>
          <w:b/>
          <w:sz w:val="28"/>
          <w:szCs w:val="28"/>
        </w:rPr>
      </w:pPr>
      <w:r>
        <w:lastRenderedPageBreak/>
        <w:t>3) r</w:t>
      </w:r>
      <w:r w:rsidRPr="004E4EBE">
        <w:t>o</w:t>
      </w:r>
      <w:r>
        <w:t>bót</w:t>
      </w:r>
      <w:r w:rsidRPr="004E4EBE">
        <w:t xml:space="preserve"> elektryczn</w:t>
      </w:r>
      <w:r>
        <w:t>ych</w:t>
      </w:r>
      <w:r w:rsidRPr="004E4EBE">
        <w:t xml:space="preserve"> – min. 2 osoby, muszą posiadać świadectwo kwalifikacyjne, uprawniające do zajmowania się eksploatacją urządzeń, instalacji i sieci na stanowisku eksploatacji (E), w tym jedna z D" - (dozór) z urządzeń energetycznych.</w:t>
      </w:r>
    </w:p>
    <w:p w14:paraId="7395A008" w14:textId="77777777" w:rsidR="00606466" w:rsidRDefault="00606466" w:rsidP="004E2E75">
      <w:pPr>
        <w:pStyle w:val="NormalnyWeb"/>
        <w:spacing w:before="0" w:after="0" w:line="276" w:lineRule="auto"/>
        <w:ind w:left="284" w:right="57" w:hanging="284"/>
        <w:jc w:val="both"/>
        <w:rPr>
          <w:lang w:eastAsia="pl-PL"/>
        </w:rPr>
      </w:pPr>
    </w:p>
    <w:p w14:paraId="4E294193" w14:textId="77777777" w:rsidR="00606466" w:rsidRPr="00F65D44" w:rsidRDefault="00606466" w:rsidP="004E2E75">
      <w:pPr>
        <w:pStyle w:val="NormalnyWeb"/>
        <w:spacing w:before="0" w:after="0" w:line="276" w:lineRule="auto"/>
        <w:ind w:left="284" w:right="57" w:hanging="284"/>
        <w:jc w:val="both"/>
        <w:rPr>
          <w:lang w:eastAsia="pl-PL"/>
        </w:rPr>
      </w:pPr>
      <w:r>
        <w:rPr>
          <w:lang w:eastAsia="pl-PL"/>
        </w:rPr>
        <w:t xml:space="preserve">2. </w:t>
      </w:r>
      <w:r w:rsidRPr="00F65D44">
        <w:rPr>
          <w:lang w:eastAsia="pl-PL"/>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FC5892F" w14:textId="77777777" w:rsidR="00606466" w:rsidRPr="00F65D44" w:rsidRDefault="00606466" w:rsidP="00BD7025">
      <w:pPr>
        <w:numPr>
          <w:ilvl w:val="0"/>
          <w:numId w:val="40"/>
        </w:numPr>
        <w:suppressAutoHyphens w:val="0"/>
        <w:spacing w:line="276" w:lineRule="auto"/>
        <w:ind w:left="1134"/>
        <w:jc w:val="both"/>
        <w:rPr>
          <w:lang w:eastAsia="pl-PL"/>
        </w:rPr>
      </w:pPr>
      <w:r w:rsidRPr="00F65D44">
        <w:rPr>
          <w:lang w:eastAsia="pl-PL"/>
        </w:rPr>
        <w:t>żądania oświadczeń i dokumentów w zakresie potwierdzenia spełniania ww. wymogów i dokonywania ich oceny,</w:t>
      </w:r>
    </w:p>
    <w:p w14:paraId="782C8F50" w14:textId="77777777" w:rsidR="00606466" w:rsidRPr="00F65D44" w:rsidRDefault="00606466" w:rsidP="00BD7025">
      <w:pPr>
        <w:numPr>
          <w:ilvl w:val="0"/>
          <w:numId w:val="40"/>
        </w:numPr>
        <w:suppressAutoHyphens w:val="0"/>
        <w:spacing w:line="276" w:lineRule="auto"/>
        <w:ind w:left="1134"/>
        <w:jc w:val="both"/>
        <w:rPr>
          <w:lang w:eastAsia="pl-PL"/>
        </w:rPr>
      </w:pPr>
      <w:r w:rsidRPr="00F65D44">
        <w:rPr>
          <w:lang w:eastAsia="pl-PL"/>
        </w:rPr>
        <w:t>żądania wyjaśnień w przypadku wątpliwości w zakresie potwierdzenia spełniania ww. wymogów,</w:t>
      </w:r>
    </w:p>
    <w:p w14:paraId="6082D597" w14:textId="77777777" w:rsidR="00606466" w:rsidRPr="00F65D44" w:rsidRDefault="00606466" w:rsidP="00BD7025">
      <w:pPr>
        <w:numPr>
          <w:ilvl w:val="0"/>
          <w:numId w:val="40"/>
        </w:numPr>
        <w:suppressAutoHyphens w:val="0"/>
        <w:spacing w:line="276" w:lineRule="auto"/>
        <w:ind w:left="1134"/>
        <w:jc w:val="both"/>
        <w:rPr>
          <w:lang w:eastAsia="pl-PL"/>
        </w:rPr>
      </w:pPr>
      <w:r w:rsidRPr="00F65D44">
        <w:rPr>
          <w:lang w:eastAsia="pl-PL"/>
        </w:rPr>
        <w:t>przeprowadzania kontroli na miejscu wykonywania świadczenia.</w:t>
      </w:r>
    </w:p>
    <w:p w14:paraId="1648E07E" w14:textId="77777777" w:rsidR="00606466" w:rsidRPr="00F65D44" w:rsidRDefault="00606466" w:rsidP="004E2E75">
      <w:pPr>
        <w:suppressAutoHyphens w:val="0"/>
        <w:spacing w:line="276" w:lineRule="auto"/>
        <w:jc w:val="both"/>
        <w:rPr>
          <w:lang w:eastAsia="pl-PL"/>
        </w:rPr>
      </w:pPr>
      <w:r>
        <w:rPr>
          <w:lang w:eastAsia="pl-PL"/>
        </w:rPr>
        <w:t xml:space="preserve">3. </w:t>
      </w:r>
      <w:r w:rsidRPr="00F65D44">
        <w:rPr>
          <w:lang w:eastAsia="pl-PL"/>
        </w:rPr>
        <w:t>W trakcie realizacji zamówienia na każde wezwanie zamawiającego w wyznaczonym</w:t>
      </w:r>
      <w:r w:rsidRPr="00F65D44">
        <w:rPr>
          <w:lang w:eastAsia="pl-PL"/>
        </w:rPr>
        <w:br/>
        <w:t>w tym wezwaniu terminie wykonawca przedłoży zamawiającemu wskazane poniżej dowody w celu potwierdzenia spełnienia wymogu zatrudnienia na podstawie umowy</w:t>
      </w:r>
      <w:r w:rsidRPr="00F65D44">
        <w:rPr>
          <w:lang w:eastAsia="pl-PL"/>
        </w:rPr>
        <w:br/>
        <w:t>o pracę przez wykonawcę lub podwykonawcę osób wykonujących wskazane w punkcie</w:t>
      </w:r>
      <w:r w:rsidRPr="00F65D44">
        <w:rPr>
          <w:lang w:eastAsia="pl-PL"/>
        </w:rPr>
        <w:br/>
        <w:t>1 czynności w trakcie realizacji umowy:</w:t>
      </w:r>
    </w:p>
    <w:p w14:paraId="04D90510" w14:textId="77777777" w:rsidR="00606466" w:rsidRPr="00F65D44" w:rsidRDefault="00606466" w:rsidP="00BD7025">
      <w:pPr>
        <w:numPr>
          <w:ilvl w:val="1"/>
          <w:numId w:val="41"/>
        </w:numPr>
        <w:suppressAutoHyphens w:val="0"/>
        <w:spacing w:line="276" w:lineRule="auto"/>
        <w:ind w:left="1134"/>
        <w:jc w:val="both"/>
        <w:rPr>
          <w:lang w:eastAsia="pl-PL"/>
        </w:rPr>
      </w:pPr>
      <w:r w:rsidRPr="00F65D44">
        <w:rPr>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w:t>
      </w:r>
      <w:r w:rsidRPr="00F65D44">
        <w:rPr>
          <w:lang w:eastAsia="pl-PL"/>
        </w:rPr>
        <w:br/>
        <w:t>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A3EEA3" w14:textId="77777777" w:rsidR="00606466" w:rsidRPr="00F65D44" w:rsidRDefault="00606466" w:rsidP="00BD7025">
      <w:pPr>
        <w:numPr>
          <w:ilvl w:val="1"/>
          <w:numId w:val="41"/>
        </w:numPr>
        <w:suppressAutoHyphens w:val="0"/>
        <w:spacing w:line="276" w:lineRule="auto"/>
        <w:ind w:left="1134"/>
        <w:jc w:val="both"/>
        <w:rPr>
          <w:lang w:eastAsia="pl-PL"/>
        </w:rPr>
      </w:pPr>
      <w:r w:rsidRPr="00F65D44">
        <w:rPr>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w:t>
      </w:r>
      <w:r w:rsidRPr="00F65D44">
        <w:rPr>
          <w:lang w:eastAsia="pl-PL"/>
        </w:rPr>
        <w:br/>
        <w:t>w sposób zapewniający ochronę danych osobowych pracowników, zgodnie</w:t>
      </w:r>
      <w:r w:rsidRPr="00F65D44">
        <w:rPr>
          <w:lang w:eastAsia="pl-PL"/>
        </w:rPr>
        <w:br/>
        <w:t xml:space="preserve">z przepisami ustawy z dnia 29 sierpnia 1997 r. o ochronie danych osobowych </w:t>
      </w:r>
      <w:r w:rsidRPr="00F65D44">
        <w:rPr>
          <w:lang w:eastAsia="pl-PL"/>
        </w:rPr>
        <w:br/>
        <w:t xml:space="preserve">tj. w szczególności  bez adresów, nr PESEL pracowników). Imię i nazwisko pracownika nie podlega </w:t>
      </w:r>
      <w:proofErr w:type="spellStart"/>
      <w:r w:rsidRPr="00F65D44">
        <w:rPr>
          <w:lang w:eastAsia="pl-PL"/>
        </w:rPr>
        <w:t>anonimizacji</w:t>
      </w:r>
      <w:proofErr w:type="spellEnd"/>
      <w:r w:rsidRPr="00F65D44">
        <w:rPr>
          <w:lang w:eastAsia="pl-PL"/>
        </w:rPr>
        <w:t>. Informacje takie jak: data zawarcia umowy, rodzaj umowy o pracę i wymiar etatu powinny być możliwe do zidentyfikowania;</w:t>
      </w:r>
    </w:p>
    <w:p w14:paraId="7006A30D" w14:textId="77777777" w:rsidR="00606466" w:rsidRPr="00F65D44" w:rsidRDefault="00606466" w:rsidP="00BD7025">
      <w:pPr>
        <w:numPr>
          <w:ilvl w:val="1"/>
          <w:numId w:val="41"/>
        </w:numPr>
        <w:suppressAutoHyphens w:val="0"/>
        <w:spacing w:line="276" w:lineRule="auto"/>
        <w:ind w:left="1134"/>
        <w:jc w:val="both"/>
        <w:rPr>
          <w:lang w:eastAsia="pl-PL"/>
        </w:rPr>
      </w:pPr>
      <w:r w:rsidRPr="00F65D44">
        <w:rPr>
          <w:lang w:eastAsia="pl-PL"/>
        </w:rPr>
        <w:t>zaświadczenie właściwego oddziału ZUS, potwierdzające opłacanie przez wykonawcę lub podwykonawcę składek na ubezpieczenia społeczne i zdrowotne</w:t>
      </w:r>
      <w:r w:rsidRPr="00F65D44">
        <w:rPr>
          <w:lang w:eastAsia="pl-PL"/>
        </w:rPr>
        <w:br/>
        <w:t>z tytułu zatrudnienia na podstawie umów o pracę za ostatni okres rozliczeniowy;</w:t>
      </w:r>
    </w:p>
    <w:p w14:paraId="49AA20A2" w14:textId="77777777" w:rsidR="00606466" w:rsidRPr="00F65D44" w:rsidRDefault="00606466" w:rsidP="00BD7025">
      <w:pPr>
        <w:numPr>
          <w:ilvl w:val="1"/>
          <w:numId w:val="41"/>
        </w:numPr>
        <w:suppressAutoHyphens w:val="0"/>
        <w:spacing w:line="276" w:lineRule="auto"/>
        <w:ind w:left="1134"/>
        <w:jc w:val="both"/>
        <w:rPr>
          <w:lang w:eastAsia="pl-PL"/>
        </w:rPr>
      </w:pPr>
      <w:r w:rsidRPr="00F65D44">
        <w:rPr>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w:t>
      </w:r>
      <w:r w:rsidRPr="00F65D44">
        <w:rPr>
          <w:lang w:eastAsia="pl-PL"/>
        </w:rPr>
        <w:lastRenderedPageBreak/>
        <w:t xml:space="preserve">1997 r. o ochronie danych osobowych. Imię i nazwisko pracownika nie podlega </w:t>
      </w:r>
      <w:proofErr w:type="spellStart"/>
      <w:r w:rsidRPr="00F65D44">
        <w:rPr>
          <w:lang w:eastAsia="pl-PL"/>
        </w:rPr>
        <w:t>anonimizacji</w:t>
      </w:r>
      <w:proofErr w:type="spellEnd"/>
      <w:r w:rsidRPr="00F65D44">
        <w:rPr>
          <w:lang w:eastAsia="pl-PL"/>
        </w:rPr>
        <w:t>.</w:t>
      </w:r>
    </w:p>
    <w:p w14:paraId="1EB2CAE2" w14:textId="77777777" w:rsidR="00606466" w:rsidRPr="006A7C7A" w:rsidRDefault="00606466" w:rsidP="00B5662F">
      <w:pPr>
        <w:keepLines/>
        <w:widowControl w:val="0"/>
        <w:spacing w:after="160" w:line="276" w:lineRule="auto"/>
        <w:jc w:val="both"/>
      </w:pPr>
      <w:r>
        <w:rPr>
          <w:lang w:eastAsia="pl-PL"/>
        </w:rPr>
        <w:t xml:space="preserve">4. </w:t>
      </w:r>
      <w:r w:rsidRPr="00D060FD">
        <w:rPr>
          <w:lang w:eastAsia="pl-PL"/>
        </w:rPr>
        <w:t>W przypadku uzasadnionych wątpliwości co do przestrzegania prawa pracy przez Wykonawcę lub podwykonawcę, zamawiając</w:t>
      </w:r>
      <w:r w:rsidRPr="006A7C7A">
        <w:rPr>
          <w:lang w:eastAsia="pl-PL"/>
        </w:rPr>
        <w:t>y może zwrócić się o przeprowadzenie kontroli przez Państwową Inspekcję Pracy.</w:t>
      </w:r>
    </w:p>
    <w:p w14:paraId="4C1E0662" w14:textId="77777777" w:rsidR="00606466" w:rsidRDefault="00606466" w:rsidP="00B5662F">
      <w:pPr>
        <w:keepLines/>
        <w:widowControl w:val="0"/>
        <w:spacing w:after="160" w:line="276" w:lineRule="auto"/>
        <w:jc w:val="both"/>
        <w:rPr>
          <w:lang w:eastAsia="pl-PL"/>
        </w:rPr>
      </w:pPr>
      <w:r>
        <w:rPr>
          <w:lang w:eastAsia="pl-PL"/>
        </w:rPr>
        <w:t xml:space="preserve">5.  </w:t>
      </w:r>
      <w:r w:rsidRPr="00D060FD">
        <w:rPr>
          <w:lang w:eastAsia="pl-PL"/>
        </w:rPr>
        <w:t>Minimum 2 osoby wykonujące czynności w zakresie robót elektrycznych muszą posiadać świadectwo kwalifikacyjne, uprawniające do zajmowania się eksploata</w:t>
      </w:r>
      <w:r w:rsidRPr="006A7C7A">
        <w:rPr>
          <w:lang w:eastAsia="pl-PL"/>
        </w:rPr>
        <w:t>cją urządzeń, instalacji i sieci na stanowisku eksploatacji (E), w tym jedna z D" - (dozór) z urządzeń energetycznych.</w:t>
      </w:r>
    </w:p>
    <w:p w14:paraId="36E7C5FA" w14:textId="77777777" w:rsidR="00606466" w:rsidRPr="0082373D" w:rsidRDefault="00606466" w:rsidP="00B5662F">
      <w:pPr>
        <w:keepLines/>
        <w:widowControl w:val="0"/>
        <w:spacing w:after="160" w:line="276" w:lineRule="auto"/>
        <w:jc w:val="both"/>
        <w:rPr>
          <w:lang w:eastAsia="pl-PL"/>
        </w:rPr>
      </w:pPr>
    </w:p>
    <w:p w14:paraId="74A2E2A1" w14:textId="77777777" w:rsidR="00606466" w:rsidRPr="00F65D44" w:rsidRDefault="00606466" w:rsidP="00F65D44">
      <w:pPr>
        <w:pStyle w:val="Akapitzlist"/>
        <w:ind w:left="360"/>
        <w:jc w:val="center"/>
        <w:rPr>
          <w:rFonts w:ascii="Times New Roman" w:hAnsi="Times New Roman"/>
          <w:b/>
          <w:sz w:val="24"/>
          <w:szCs w:val="24"/>
        </w:rPr>
      </w:pPr>
      <w:r w:rsidRPr="00F65D44">
        <w:rPr>
          <w:rFonts w:ascii="Times New Roman" w:hAnsi="Times New Roman"/>
          <w:b/>
          <w:sz w:val="24"/>
          <w:szCs w:val="24"/>
        </w:rPr>
        <w:t>§ 12</w:t>
      </w:r>
    </w:p>
    <w:p w14:paraId="27DD4063" w14:textId="77777777" w:rsidR="00606466" w:rsidRPr="00F65D44" w:rsidRDefault="00606466" w:rsidP="00BD7025">
      <w:pPr>
        <w:pStyle w:val="Tekstblokowy1"/>
        <w:numPr>
          <w:ilvl w:val="0"/>
          <w:numId w:val="50"/>
        </w:numPr>
        <w:tabs>
          <w:tab w:val="clear" w:pos="824"/>
          <w:tab w:val="left" w:pos="284"/>
          <w:tab w:val="left" w:pos="554"/>
          <w:tab w:val="left" w:pos="1094"/>
        </w:tabs>
        <w:spacing w:line="276" w:lineRule="auto"/>
        <w:ind w:left="284" w:right="0" w:hanging="284"/>
        <w:rPr>
          <w:rFonts w:ascii="Times New Roman" w:hAnsi="Times New Roman" w:cs="Times New Roman"/>
          <w:color w:val="auto"/>
          <w:sz w:val="24"/>
          <w:szCs w:val="24"/>
        </w:rPr>
      </w:pPr>
      <w:r w:rsidRPr="00F65D44">
        <w:rPr>
          <w:rFonts w:ascii="Times New Roman" w:hAnsi="Times New Roman" w:cs="Times New Roman"/>
          <w:color w:val="auto"/>
          <w:sz w:val="24"/>
          <w:szCs w:val="24"/>
        </w:rPr>
        <w:t>Wykonawca zobowiązuje się do rozpoczęcia realizowania Robót niezwłocznie po przekazaniu terenu budowy.</w:t>
      </w:r>
    </w:p>
    <w:p w14:paraId="6DFBE037" w14:textId="77777777" w:rsidR="00606466" w:rsidRPr="00F65D44" w:rsidRDefault="00606466" w:rsidP="00BD7025">
      <w:pPr>
        <w:keepLines/>
        <w:widowControl w:val="0"/>
        <w:numPr>
          <w:ilvl w:val="0"/>
          <w:numId w:val="50"/>
        </w:numPr>
        <w:tabs>
          <w:tab w:val="left" w:pos="270"/>
          <w:tab w:val="left" w:pos="540"/>
          <w:tab w:val="left" w:pos="630"/>
          <w:tab w:val="left" w:pos="720"/>
          <w:tab w:val="left" w:pos="810"/>
          <w:tab w:val="left" w:pos="900"/>
        </w:tabs>
        <w:spacing w:line="276" w:lineRule="auto"/>
        <w:ind w:left="284" w:hanging="284"/>
        <w:jc w:val="both"/>
        <w:rPr>
          <w:u w:val="single"/>
        </w:rPr>
      </w:pPr>
      <w:r w:rsidRPr="00F65D44">
        <w:t>Teren budowy wraz ze wskazaniem źródeł dostępu do mediów (miejsca poboru wody, energii elektrycznej, zostanie przekazany Wykonawcy w terminie wskazanym w § 3 ust. 2.</w:t>
      </w:r>
      <w:r w:rsidRPr="00F65D44">
        <w:rPr>
          <w:u w:val="single"/>
        </w:rPr>
        <w:t xml:space="preserve"> </w:t>
      </w:r>
    </w:p>
    <w:p w14:paraId="72D59E68" w14:textId="77777777" w:rsidR="00606466" w:rsidRPr="00F65D44" w:rsidRDefault="00606466" w:rsidP="00BD7025">
      <w:pPr>
        <w:keepLines/>
        <w:widowControl w:val="0"/>
        <w:numPr>
          <w:ilvl w:val="0"/>
          <w:numId w:val="50"/>
        </w:numPr>
        <w:tabs>
          <w:tab w:val="left" w:pos="270"/>
          <w:tab w:val="left" w:pos="540"/>
          <w:tab w:val="left" w:pos="630"/>
          <w:tab w:val="left" w:pos="720"/>
          <w:tab w:val="left" w:pos="810"/>
          <w:tab w:val="left" w:pos="900"/>
        </w:tabs>
        <w:spacing w:line="276" w:lineRule="auto"/>
        <w:ind w:left="284" w:hanging="284"/>
        <w:jc w:val="both"/>
        <w:rPr>
          <w:u w:val="single"/>
        </w:rPr>
      </w:pPr>
      <w:r w:rsidRPr="00F65D44">
        <w:t>Warunkiem przekazania terenu budowy jest przygotowanie przez Wykonawcę</w:t>
      </w:r>
      <w:r w:rsidRPr="00F65D44">
        <w:br/>
        <w:t>i dostarczenie Zamawiającemu, , następujących dokumentów:</w:t>
      </w:r>
    </w:p>
    <w:p w14:paraId="082AE283" w14:textId="77777777" w:rsidR="00606466" w:rsidRPr="00F74ED7" w:rsidRDefault="00606466" w:rsidP="00BD7025">
      <w:pPr>
        <w:keepLines/>
        <w:widowControl w:val="0"/>
        <w:numPr>
          <w:ilvl w:val="2"/>
          <w:numId w:val="43"/>
        </w:numPr>
        <w:tabs>
          <w:tab w:val="left" w:pos="540"/>
          <w:tab w:val="left" w:pos="567"/>
          <w:tab w:val="left" w:pos="630"/>
          <w:tab w:val="left" w:pos="720"/>
          <w:tab w:val="left" w:pos="810"/>
          <w:tab w:val="left" w:pos="900"/>
        </w:tabs>
        <w:spacing w:line="276" w:lineRule="auto"/>
        <w:ind w:left="567"/>
        <w:jc w:val="both"/>
        <w:rPr>
          <w:color w:val="0070C0"/>
        </w:rPr>
      </w:pPr>
      <w:r w:rsidRPr="00F65D44">
        <w:t>Harmonogramu rzeczowo – finansowo (uzgodnionego z Zamawiającym</w:t>
      </w:r>
      <w:r w:rsidRPr="005F3E7F">
        <w:t xml:space="preserve"> </w:t>
      </w:r>
      <w:r w:rsidRPr="00F74ED7">
        <w:t xml:space="preserve">i sporządzonego wg wzoru stanowiącego załącznik nr 2) - dostarczenie, w terminie dwóch dni roboczych od daty zawarcia  umowy, pod rygorem prawa naliczenia przez Zamawiającego i żądania zapłaty od Wykonawcy kary umownej w wysokości 1000,00 zł za każdy dzień opóźnienia w dostarczeniu Harmonogramu rzeczowo-finansowego do Zamawiającego. Uzgodniony z Zamawiającym Harmonogram rzeczowo-finansowym staje załącznikiem nr 2 do Umowy. </w:t>
      </w:r>
    </w:p>
    <w:p w14:paraId="70407043" w14:textId="77777777" w:rsidR="00606466" w:rsidRPr="00F65D44" w:rsidRDefault="00606466" w:rsidP="00BD7025">
      <w:pPr>
        <w:keepLines/>
        <w:widowControl w:val="0"/>
        <w:numPr>
          <w:ilvl w:val="2"/>
          <w:numId w:val="43"/>
        </w:numPr>
        <w:tabs>
          <w:tab w:val="left" w:pos="540"/>
          <w:tab w:val="left" w:pos="567"/>
          <w:tab w:val="left" w:pos="630"/>
          <w:tab w:val="left" w:pos="720"/>
          <w:tab w:val="left" w:pos="810"/>
          <w:tab w:val="left" w:pos="900"/>
        </w:tabs>
        <w:spacing w:line="276" w:lineRule="auto"/>
        <w:ind w:left="567"/>
        <w:jc w:val="both"/>
      </w:pPr>
      <w:r w:rsidRPr="00F65D44">
        <w:t>Niezbędnych dokumentów umożliwiających rozpoczęcie robót.</w:t>
      </w:r>
    </w:p>
    <w:p w14:paraId="731FAEC7" w14:textId="5698A5E2" w:rsidR="00606466" w:rsidRPr="00F65D44" w:rsidRDefault="00606466" w:rsidP="00BD7025">
      <w:pPr>
        <w:numPr>
          <w:ilvl w:val="0"/>
          <w:numId w:val="50"/>
        </w:numPr>
        <w:spacing w:line="276" w:lineRule="auto"/>
        <w:ind w:left="284" w:hanging="284"/>
        <w:jc w:val="both"/>
      </w:pPr>
      <w:r w:rsidRPr="00F65D44">
        <w:t>Przekazanie Wykonawcy terenu budowy nastąpi na podstawie podpisanego przez obie Strony protokołu. Od tej chwili – aż do momentu przekazania terenu budowy Zamawiającemu po zakończeniu całości Robót i ich końcowym odbiorze</w:t>
      </w:r>
      <w:r w:rsidR="00313F08">
        <w:t xml:space="preserve"> </w:t>
      </w:r>
      <w:r w:rsidR="00313F08" w:rsidRPr="00313F08">
        <w:rPr>
          <w:color w:val="FF0000"/>
        </w:rPr>
        <w:t>bez wad istotnych</w:t>
      </w:r>
      <w:r w:rsidRPr="00313F08">
        <w:rPr>
          <w:color w:val="FF0000"/>
        </w:rPr>
        <w:t xml:space="preserve"> </w:t>
      </w:r>
      <w:r w:rsidRPr="00F65D44">
        <w:t>przez Zamawiającego, potwierdzonym stosownym protokołem, Wykonawca będzie ponosił odpowiedzialność za wszelkie szkody związane z realizacją niniejszej umowy.</w:t>
      </w:r>
    </w:p>
    <w:p w14:paraId="2180ECA0" w14:textId="77777777" w:rsidR="00606466" w:rsidRPr="00F65D44" w:rsidRDefault="00606466" w:rsidP="00F65D44">
      <w:pPr>
        <w:keepLines/>
        <w:widowControl w:val="0"/>
        <w:tabs>
          <w:tab w:val="left" w:pos="0"/>
          <w:tab w:val="left" w:pos="630"/>
          <w:tab w:val="left" w:pos="720"/>
          <w:tab w:val="left" w:pos="810"/>
          <w:tab w:val="left" w:pos="900"/>
        </w:tabs>
        <w:spacing w:line="276" w:lineRule="auto"/>
        <w:ind w:left="284"/>
        <w:jc w:val="center"/>
      </w:pPr>
    </w:p>
    <w:p w14:paraId="6A0271FE" w14:textId="77777777" w:rsidR="00606466" w:rsidRPr="00F65D44" w:rsidRDefault="00606466" w:rsidP="00F65D44">
      <w:pPr>
        <w:keepLines/>
        <w:widowControl w:val="0"/>
        <w:tabs>
          <w:tab w:val="left" w:pos="0"/>
          <w:tab w:val="left" w:pos="630"/>
          <w:tab w:val="left" w:pos="720"/>
          <w:tab w:val="left" w:pos="810"/>
          <w:tab w:val="left" w:pos="900"/>
        </w:tabs>
        <w:spacing w:line="276" w:lineRule="auto"/>
        <w:ind w:left="284"/>
        <w:jc w:val="center"/>
        <w:rPr>
          <w:b/>
        </w:rPr>
      </w:pPr>
      <w:r w:rsidRPr="00F65D44">
        <w:rPr>
          <w:b/>
        </w:rPr>
        <w:t>§ 13</w:t>
      </w:r>
    </w:p>
    <w:p w14:paraId="7ADBFC21" w14:textId="77777777" w:rsidR="00606466" w:rsidRPr="00F65D44" w:rsidRDefault="00606466" w:rsidP="00BD7025">
      <w:pPr>
        <w:numPr>
          <w:ilvl w:val="0"/>
          <w:numId w:val="51"/>
        </w:numPr>
        <w:spacing w:line="276" w:lineRule="auto"/>
        <w:ind w:left="284" w:hanging="284"/>
        <w:jc w:val="both"/>
      </w:pPr>
      <w:r w:rsidRPr="00F65D44">
        <w:t>Roboty będą odbierane na podstawie protokołów odbiorów częściowych oraz protokołu odbioru końcowego.</w:t>
      </w:r>
    </w:p>
    <w:p w14:paraId="64647C8A" w14:textId="77777777" w:rsidR="00606466" w:rsidRPr="00F65D44" w:rsidRDefault="00606466" w:rsidP="00BD7025">
      <w:pPr>
        <w:numPr>
          <w:ilvl w:val="0"/>
          <w:numId w:val="51"/>
        </w:numPr>
        <w:spacing w:line="276" w:lineRule="auto"/>
        <w:ind w:left="284" w:hanging="284"/>
        <w:jc w:val="both"/>
        <w:rPr>
          <w:bCs/>
        </w:rPr>
      </w:pPr>
      <w:r w:rsidRPr="00F65D44">
        <w:rPr>
          <w:bCs/>
        </w:rPr>
        <w:t>W przypadku ukończenia robót zanikających lub podlegających zakryciu Zamawiający przystąpi i zakończy odbiór w terminie 2 dni od dnia zgłoszenia przez Wykonawcę Zamawiającemu gotowości do odbioru wraz z przedłożeniem kompletu wymaganych dokumentów niezbędnych do dokonania odbioru. Z czynności odbioru sporządzany zostanie wpis</w:t>
      </w:r>
      <w:r>
        <w:rPr>
          <w:bCs/>
        </w:rPr>
        <w:t xml:space="preserve"> </w:t>
      </w:r>
      <w:r w:rsidRPr="00F65D44">
        <w:rPr>
          <w:bCs/>
        </w:rPr>
        <w:t xml:space="preserve">w Dzienniku Budowy potwierdzony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7E0AB264" w14:textId="59423B60" w:rsidR="00606466" w:rsidRPr="00F65D44" w:rsidRDefault="00606466" w:rsidP="00BD7025">
      <w:pPr>
        <w:numPr>
          <w:ilvl w:val="0"/>
          <w:numId w:val="51"/>
        </w:numPr>
        <w:spacing w:line="276" w:lineRule="auto"/>
        <w:ind w:left="284" w:hanging="284"/>
        <w:jc w:val="both"/>
        <w:rPr>
          <w:bCs/>
        </w:rPr>
      </w:pPr>
      <w:r w:rsidRPr="00F65D44">
        <w:rPr>
          <w:bCs/>
        </w:rPr>
        <w:lastRenderedPageBreak/>
        <w:t xml:space="preserve">W razie stwierdzenia przez Zamawiającego w trakcie odbioru częściowego istnienia jakichkolwiek </w:t>
      </w:r>
      <w:r w:rsidRPr="00313F08">
        <w:rPr>
          <w:bCs/>
          <w:color w:val="FF0000"/>
        </w:rPr>
        <w:t xml:space="preserve">wad </w:t>
      </w:r>
      <w:r w:rsidR="00313F08" w:rsidRPr="00313F08">
        <w:rPr>
          <w:bCs/>
          <w:color w:val="FF0000"/>
        </w:rPr>
        <w:t>istotnych</w:t>
      </w:r>
      <w:r w:rsidRPr="00313F08">
        <w:rPr>
          <w:bCs/>
          <w:color w:val="FF0000"/>
        </w:rPr>
        <w:t xml:space="preserve"> </w:t>
      </w:r>
      <w:r w:rsidRPr="00F65D44">
        <w:rPr>
          <w:bCs/>
        </w:rPr>
        <w:t xml:space="preserve">wykonanych w ramach odbieranej części Robót może on uzależnić dokonanie tego odbioru i podpisanie protokołu od usunięcia tych </w:t>
      </w:r>
      <w:r w:rsidRPr="00313F08">
        <w:rPr>
          <w:bCs/>
          <w:color w:val="FF0000"/>
        </w:rPr>
        <w:t>wad</w:t>
      </w:r>
      <w:r w:rsidR="00313F08" w:rsidRPr="00313F08">
        <w:rPr>
          <w:bCs/>
          <w:color w:val="FF0000"/>
        </w:rPr>
        <w:t xml:space="preserve"> istotnych</w:t>
      </w:r>
      <w:r w:rsidRPr="00F65D44">
        <w:rPr>
          <w:bCs/>
        </w:rPr>
        <w:t>,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w:t>
      </w:r>
      <w:r w:rsidR="000A2009">
        <w:rPr>
          <w:bCs/>
        </w:rPr>
        <w:t xml:space="preserve"> </w:t>
      </w:r>
      <w:r w:rsidRPr="00F65D44">
        <w:rPr>
          <w:bCs/>
        </w:rPr>
        <w:t xml:space="preserve">do usunięcia wad </w:t>
      </w:r>
      <w:r w:rsidR="000A2009">
        <w:rPr>
          <w:bCs/>
        </w:rPr>
        <w:t xml:space="preserve">istotnych </w:t>
      </w:r>
      <w:r w:rsidRPr="00F65D44">
        <w:rPr>
          <w:bCs/>
        </w:rPr>
        <w:t>dotyczących prac odbieranych przy poprzednim odbiorze częściowym.</w:t>
      </w:r>
    </w:p>
    <w:p w14:paraId="7B6A949F" w14:textId="77777777" w:rsidR="00606466" w:rsidRPr="00F65D44" w:rsidRDefault="00606466" w:rsidP="00BD7025">
      <w:pPr>
        <w:numPr>
          <w:ilvl w:val="0"/>
          <w:numId w:val="51"/>
        </w:numPr>
        <w:spacing w:line="276" w:lineRule="auto"/>
        <w:ind w:left="284" w:hanging="284"/>
        <w:jc w:val="both"/>
        <w:rPr>
          <w:iCs/>
        </w:rPr>
      </w:pPr>
      <w:r w:rsidRPr="00F65D44">
        <w:rPr>
          <w:iCs/>
        </w:rPr>
        <w:t>Na podstawie pozytywnych odbiorów częściowych we wszystkich branżach Zamawiający, po pisemnym zgłoszeniu przez Wykonawcę gotowości do odbioru końcowego zgodnie</w:t>
      </w:r>
      <w:r w:rsidRPr="00F65D44">
        <w:rPr>
          <w:iCs/>
        </w:rPr>
        <w:br/>
        <w:t>z ust. 5, przystąpi do odbioru w terminie 3 dni roboczych, licząc od zgłoszenia Wykonawcy gotowości do odbioru końcowego i przekazania Zamawiającemu kompletu wymaganej dokumentacji, w tym dokumentacji powykonawczej</w:t>
      </w:r>
      <w:r w:rsidRPr="00F65D44">
        <w:rPr>
          <w:bCs/>
        </w:rPr>
        <w:t>.</w:t>
      </w:r>
    </w:p>
    <w:p w14:paraId="42D47FFD" w14:textId="77777777" w:rsidR="00606466" w:rsidRPr="00F65D44" w:rsidRDefault="00606466" w:rsidP="00BD7025">
      <w:pPr>
        <w:numPr>
          <w:ilvl w:val="0"/>
          <w:numId w:val="51"/>
        </w:numPr>
        <w:spacing w:line="276" w:lineRule="auto"/>
        <w:ind w:left="284" w:hanging="284"/>
        <w:jc w:val="both"/>
        <w:rPr>
          <w:bCs/>
        </w:rPr>
      </w:pPr>
      <w:r w:rsidRPr="00F65D44">
        <w:rPr>
          <w:bCs/>
        </w:rPr>
        <w:t xml:space="preserve">Wykonawca zawiadomi wpisem do dziennika budowy oraz odrębnym pismem Zamawiającego o gotowości do dokonania odbioru końcowego. </w:t>
      </w:r>
      <w:r w:rsidRPr="00F65D44">
        <w:t>Wykonawca przekaże Zamawiającemu razem z wnioskiem o dokonaniu odbioru końcowego:</w:t>
      </w:r>
    </w:p>
    <w:p w14:paraId="6D3ED9DC"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oryginał dziennika budowy,</w:t>
      </w:r>
    </w:p>
    <w:p w14:paraId="1F38BBAB"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dokumentację powykonawczą wielobranżową, (w języku polskim w formie papierowej - 2 egzemplarzy</w:t>
      </w:r>
      <w:r>
        <w:t xml:space="preserve"> </w:t>
      </w:r>
      <w:r w:rsidRPr="00F65D44">
        <w:t>i elektronicznej na nośniku CD - 1 egz. oraz 1 egz., w wersji edytowalnej),</w:t>
      </w:r>
      <w:r>
        <w:t xml:space="preserve"> </w:t>
      </w:r>
      <w:r w:rsidRPr="00F65D44">
        <w:t>z naniesionymi zmianami, (a w razie potrzeby także opis uzupełniający) potwierdzonymi przez projektanta i kierownika budowy;</w:t>
      </w:r>
    </w:p>
    <w:p w14:paraId="5E845494"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dokumenty poświadczające zagospodarowanie odpadów oraz inne określone wymogami prawa;</w:t>
      </w:r>
    </w:p>
    <w:p w14:paraId="15AD9A38"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atesty, certyfikaty, świadectwa i aprobaty techniczne, DTR urządzeń oraz deklaracje zgodności dla zamontowanych urządzeń, użytych materiałów i wykonanych robót oraz scenariusz pożarowy (w języku polskim w formie papierowej i elektronicznej) –</w:t>
      </w:r>
      <w:r>
        <w:br/>
      </w:r>
      <w:r w:rsidRPr="00F65D44">
        <w:t xml:space="preserve">po 1 egz.; </w:t>
      </w:r>
    </w:p>
    <w:p w14:paraId="400211C3"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 xml:space="preserve">protokoły z prób, badań i pomiarów (w formie papierowej i elektronicznej) po 1 egz.; </w:t>
      </w:r>
    </w:p>
    <w:p w14:paraId="2A704141"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wykazy kompletów kluczy do pomieszczeń, tablic elektrycznych i urządzeń z ich numerami, typem po 2 egz.</w:t>
      </w:r>
    </w:p>
    <w:p w14:paraId="2F84252B" w14:textId="77777777" w:rsidR="00606466" w:rsidRPr="00F65D44" w:rsidRDefault="00606466" w:rsidP="00BD7025">
      <w:pPr>
        <w:keepLines/>
        <w:numPr>
          <w:ilvl w:val="0"/>
          <w:numId w:val="10"/>
        </w:numPr>
        <w:tabs>
          <w:tab w:val="clear" w:pos="720"/>
          <w:tab w:val="num" w:pos="1080"/>
        </w:tabs>
        <w:autoSpaceDE w:val="0"/>
        <w:spacing w:line="276" w:lineRule="auto"/>
        <w:ind w:left="709"/>
        <w:jc w:val="both"/>
      </w:pPr>
      <w:r w:rsidRPr="00F65D44">
        <w:t>instrukcje obsługi urządzeń w języku polskim w 2 egz.;</w:t>
      </w:r>
    </w:p>
    <w:p w14:paraId="7B92B231" w14:textId="77777777" w:rsidR="00606466" w:rsidRPr="00F65D44" w:rsidRDefault="00606466" w:rsidP="00BD7025">
      <w:pPr>
        <w:numPr>
          <w:ilvl w:val="0"/>
          <w:numId w:val="51"/>
        </w:numPr>
        <w:spacing w:line="276" w:lineRule="auto"/>
        <w:ind w:left="709" w:hanging="709"/>
        <w:jc w:val="both"/>
      </w:pPr>
      <w:r w:rsidRPr="00F65D44">
        <w:t>W przypadku, gdy Zamawiający w trakcie odbioru końcowego stwierdzi istnienie wad, które nie nadają się do usunięcia, to:</w:t>
      </w:r>
    </w:p>
    <w:p w14:paraId="45CAFE42" w14:textId="77777777" w:rsidR="00606466" w:rsidRPr="00F65D44" w:rsidRDefault="00606466" w:rsidP="00BD7025">
      <w:pPr>
        <w:numPr>
          <w:ilvl w:val="0"/>
          <w:numId w:val="11"/>
        </w:numPr>
        <w:tabs>
          <w:tab w:val="clear" w:pos="0"/>
          <w:tab w:val="num" w:pos="720"/>
        </w:tabs>
        <w:spacing w:line="276" w:lineRule="auto"/>
        <w:ind w:left="709" w:hanging="360"/>
        <w:jc w:val="both"/>
      </w:pPr>
      <w:r w:rsidRPr="00F65D44">
        <w:t>jeżeli możliwe jest użytkowanie przedmiotu umowy zgodnie z przeznaczeniem – może obniżyć odpowiednio wynagrodzenie,</w:t>
      </w:r>
    </w:p>
    <w:p w14:paraId="1788F894" w14:textId="77777777" w:rsidR="00606466" w:rsidRPr="00F65D44" w:rsidRDefault="00606466" w:rsidP="00BD7025">
      <w:pPr>
        <w:numPr>
          <w:ilvl w:val="0"/>
          <w:numId w:val="11"/>
        </w:numPr>
        <w:tabs>
          <w:tab w:val="clear" w:pos="0"/>
          <w:tab w:val="num" w:pos="720"/>
        </w:tabs>
        <w:spacing w:line="276" w:lineRule="auto"/>
        <w:ind w:left="709" w:hanging="360"/>
        <w:jc w:val="both"/>
        <w:rPr>
          <w:i/>
          <w:strike/>
        </w:rPr>
      </w:pPr>
      <w:r w:rsidRPr="00F65D44">
        <w:t>jeżeli wady uniemożliwiają użytkowanie przedmiotu odbioru zgodnie z przeznaczeniem – może odstąpić od umowy z zastosowaniem uregulowań zawartych w § 20-21 Umowy.</w:t>
      </w:r>
    </w:p>
    <w:p w14:paraId="7CB50DFE" w14:textId="77777777" w:rsidR="00606466" w:rsidRPr="00F65D44" w:rsidRDefault="00606466" w:rsidP="00BD7025">
      <w:pPr>
        <w:numPr>
          <w:ilvl w:val="0"/>
          <w:numId w:val="51"/>
        </w:numPr>
        <w:spacing w:line="276" w:lineRule="auto"/>
        <w:ind w:left="0" w:firstLine="0"/>
        <w:jc w:val="both"/>
      </w:pPr>
      <w:r w:rsidRPr="00F65D44">
        <w:t>W przypadku nie usunięcia przez Wykonawcę wszystkich wad, usterek i braków</w:t>
      </w:r>
      <w:r w:rsidRPr="00F65D44">
        <w:br/>
        <w:t>w odpowiednich uzgodnionych terminach, zgodnie z ust. 6, Zamawiający – niezależnie od innych środków przewidzianych w niniejszej umowie – ma prawo zlecić osobom trzecim usunięcie wad i usterek oraz  wykonanie niezrealizowanych Robót na koszt i ryzyko Wykonawcy</w:t>
      </w:r>
      <w:r>
        <w:t xml:space="preserve"> bez utraty praw z gwarancji, </w:t>
      </w:r>
      <w:r w:rsidRPr="00F65D44">
        <w:t xml:space="preserve"> bez upoważnienia sądu.</w:t>
      </w:r>
    </w:p>
    <w:p w14:paraId="48E6CD5F" w14:textId="77777777" w:rsidR="00606466" w:rsidRDefault="00606466" w:rsidP="00BD7025">
      <w:pPr>
        <w:numPr>
          <w:ilvl w:val="0"/>
          <w:numId w:val="51"/>
        </w:numPr>
        <w:spacing w:line="276" w:lineRule="auto"/>
        <w:ind w:left="0" w:firstLine="0"/>
        <w:jc w:val="both"/>
      </w:pPr>
      <w:r w:rsidRPr="00F65D44">
        <w:lastRenderedPageBreak/>
        <w:t>W ramach odpowiedzialności z tytułu rękojmi Wykonawca zobowiązany jest także do usunięcia wad stwierdzonych w protokole odbioru końcowego – w przypadku jego podpisania.</w:t>
      </w:r>
    </w:p>
    <w:p w14:paraId="59619857" w14:textId="77777777" w:rsidR="00606466" w:rsidRDefault="00606466" w:rsidP="004E2E75">
      <w:pPr>
        <w:spacing w:line="276" w:lineRule="auto"/>
        <w:jc w:val="both"/>
      </w:pPr>
      <w:r>
        <w:t xml:space="preserve">9. </w:t>
      </w:r>
      <w:r w:rsidRPr="00F74ED7">
        <w:t>W przypadku niewykonania lub nienależytego wykonania przez Wykonawcę przedmiotu Umowy lub jego części Zamawiający – niezależnie od innych środków przewidzianych w niniejszej Umowie – ma prawo zlecić osobom trzecim wykonanie niezrealizowanych prac na koszt i ryzyko Wykonawcy bez upoważnienia sądu.</w:t>
      </w:r>
    </w:p>
    <w:p w14:paraId="101E31DA" w14:textId="77777777" w:rsidR="00606466" w:rsidRPr="00F65D44" w:rsidRDefault="00606466" w:rsidP="004E2E75">
      <w:pPr>
        <w:spacing w:line="276" w:lineRule="auto"/>
        <w:jc w:val="both"/>
      </w:pPr>
    </w:p>
    <w:p w14:paraId="716B2F6A" w14:textId="77777777" w:rsidR="00606466" w:rsidRPr="00F65D44" w:rsidRDefault="00606466" w:rsidP="00F65D44">
      <w:pPr>
        <w:keepLines/>
        <w:widowControl w:val="0"/>
        <w:spacing w:line="276" w:lineRule="auto"/>
        <w:ind w:left="284"/>
        <w:jc w:val="center"/>
        <w:rPr>
          <w:b/>
        </w:rPr>
      </w:pPr>
      <w:r w:rsidRPr="00F65D44">
        <w:rPr>
          <w:b/>
        </w:rPr>
        <w:t>§ 14</w:t>
      </w:r>
    </w:p>
    <w:p w14:paraId="3806F0B1" w14:textId="77777777" w:rsidR="00606466" w:rsidRPr="00F65D44" w:rsidRDefault="00606466" w:rsidP="004E2E75">
      <w:pPr>
        <w:pStyle w:val="Tekstpodstawowywcity"/>
        <w:spacing w:line="276" w:lineRule="auto"/>
        <w:ind w:firstLine="0"/>
        <w:rPr>
          <w:b/>
          <w:szCs w:val="24"/>
        </w:rPr>
      </w:pPr>
      <w:r w:rsidRPr="00F65D44">
        <w:rPr>
          <w:szCs w:val="24"/>
        </w:rPr>
        <w:t>1.</w:t>
      </w:r>
      <w:r w:rsidRPr="00F65D44">
        <w:rPr>
          <w:szCs w:val="24"/>
        </w:rPr>
        <w:tab/>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7D4C8173" w14:textId="77777777" w:rsidR="00606466" w:rsidRPr="00F65D44" w:rsidRDefault="00606466" w:rsidP="004E2E75">
      <w:pPr>
        <w:pStyle w:val="Tekstpodstawowywcity"/>
        <w:spacing w:line="276" w:lineRule="auto"/>
        <w:ind w:firstLine="0"/>
        <w:rPr>
          <w:b/>
          <w:szCs w:val="24"/>
        </w:rPr>
      </w:pPr>
      <w:r w:rsidRPr="00F65D44">
        <w:rPr>
          <w:szCs w:val="24"/>
        </w:rPr>
        <w:t>2.</w:t>
      </w:r>
      <w:r w:rsidRPr="00F65D44">
        <w:rPr>
          <w:szCs w:val="24"/>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0F2018" w14:textId="094311E5" w:rsidR="00606466" w:rsidRPr="00F65D44" w:rsidRDefault="00606466" w:rsidP="004E2E75">
      <w:pPr>
        <w:pStyle w:val="Tekstpodstawowywcity"/>
        <w:spacing w:line="276" w:lineRule="auto"/>
        <w:ind w:firstLine="0"/>
        <w:rPr>
          <w:b/>
          <w:szCs w:val="24"/>
        </w:rPr>
      </w:pPr>
      <w:r w:rsidRPr="00F65D44">
        <w:rPr>
          <w:szCs w:val="24"/>
        </w:rPr>
        <w:t>3.</w:t>
      </w:r>
      <w:r w:rsidRPr="00F65D44">
        <w:rPr>
          <w:szCs w:val="24"/>
        </w:rPr>
        <w:tab/>
        <w:t xml:space="preserve">Zamawiający, w terminie </w:t>
      </w:r>
      <w:r w:rsidR="00320BEF" w:rsidRPr="00320BEF">
        <w:rPr>
          <w:color w:val="FF0000"/>
          <w:szCs w:val="24"/>
        </w:rPr>
        <w:t>7</w:t>
      </w:r>
      <w:r w:rsidRPr="00320BEF">
        <w:rPr>
          <w:color w:val="FF0000"/>
          <w:szCs w:val="24"/>
        </w:rPr>
        <w:t xml:space="preserve"> dni</w:t>
      </w:r>
      <w:r w:rsidRPr="00F65D44">
        <w:rPr>
          <w:szCs w:val="24"/>
        </w:rPr>
        <w:t>, zgłasza w formie pisemnej zastrzeżenia do projektu umowy o podwykonawstwo, której przedmiotem są roboty budowlane:</w:t>
      </w:r>
    </w:p>
    <w:p w14:paraId="0E4F3AB9" w14:textId="77777777" w:rsidR="00606466" w:rsidRPr="00F65D44" w:rsidRDefault="00606466" w:rsidP="004E2E75">
      <w:pPr>
        <w:pStyle w:val="Tekstpodstawowywcity"/>
        <w:spacing w:line="276" w:lineRule="auto"/>
        <w:ind w:firstLine="0"/>
        <w:rPr>
          <w:b/>
          <w:szCs w:val="24"/>
        </w:rPr>
      </w:pPr>
      <w:r w:rsidRPr="00F65D44">
        <w:rPr>
          <w:szCs w:val="24"/>
        </w:rPr>
        <w:t>1)</w:t>
      </w:r>
      <w:r w:rsidRPr="00F65D44">
        <w:rPr>
          <w:szCs w:val="24"/>
        </w:rPr>
        <w:tab/>
        <w:t xml:space="preserve">niespełniającej wymagań </w:t>
      </w:r>
      <w:r w:rsidRPr="00C536CF">
        <w:rPr>
          <w:szCs w:val="24"/>
        </w:rPr>
        <w:t xml:space="preserve">SIWZ i niniejszej Umowy, w szczególności </w:t>
      </w:r>
      <w:r w:rsidRPr="00F65D44">
        <w:rPr>
          <w:szCs w:val="24"/>
        </w:rPr>
        <w:t>określonych w ust. 14,</w:t>
      </w:r>
    </w:p>
    <w:p w14:paraId="108C8461" w14:textId="77777777" w:rsidR="00606466" w:rsidRPr="00F65D44" w:rsidRDefault="00606466" w:rsidP="004E2E75">
      <w:pPr>
        <w:pStyle w:val="Tekstpodstawowywcity"/>
        <w:spacing w:line="276" w:lineRule="auto"/>
        <w:ind w:firstLine="0"/>
        <w:rPr>
          <w:b/>
          <w:szCs w:val="24"/>
        </w:rPr>
      </w:pPr>
      <w:r w:rsidRPr="00F65D44">
        <w:rPr>
          <w:szCs w:val="24"/>
        </w:rPr>
        <w:t>2)</w:t>
      </w:r>
      <w:r w:rsidRPr="00F65D44">
        <w:rPr>
          <w:szCs w:val="24"/>
        </w:rPr>
        <w:tab/>
        <w:t>gdy przewiduje termin zapłaty wynagrodzenia dłuższy niż określony w ust. 2.</w:t>
      </w:r>
    </w:p>
    <w:p w14:paraId="79BF476A" w14:textId="77777777" w:rsidR="00606466" w:rsidRPr="00F65D44" w:rsidRDefault="00606466" w:rsidP="004E2E75">
      <w:pPr>
        <w:pStyle w:val="Tekstpodstawowywcity"/>
        <w:spacing w:line="276" w:lineRule="auto"/>
        <w:ind w:firstLine="0"/>
        <w:rPr>
          <w:b/>
          <w:szCs w:val="24"/>
        </w:rPr>
      </w:pPr>
      <w:r w:rsidRPr="00F65D44">
        <w:rPr>
          <w:szCs w:val="24"/>
        </w:rPr>
        <w:t>4.</w:t>
      </w:r>
      <w:r w:rsidRPr="00F65D44">
        <w:rPr>
          <w:szCs w:val="24"/>
        </w:rPr>
        <w:tab/>
        <w:t>Niezgłoszenie w formie pisemnej zastrzeżeń do przedłożonego projektu umowy                                   o podwykonawstwo, której przedmiotem są roboty budowlane, w terminie określonym</w:t>
      </w:r>
      <w:r w:rsidRPr="00F65D44">
        <w:rPr>
          <w:szCs w:val="24"/>
        </w:rPr>
        <w:br/>
        <w:t>w ust. 3, uważa się za akceptację projektu umowy przez Zamawiającego.</w:t>
      </w:r>
    </w:p>
    <w:p w14:paraId="3A23A6F8" w14:textId="77777777" w:rsidR="00606466" w:rsidRPr="00F65D44" w:rsidRDefault="00606466" w:rsidP="004E2E75">
      <w:pPr>
        <w:pStyle w:val="Tekstpodstawowywcity"/>
        <w:spacing w:line="276" w:lineRule="auto"/>
        <w:ind w:firstLine="0"/>
        <w:rPr>
          <w:b/>
          <w:szCs w:val="24"/>
        </w:rPr>
      </w:pPr>
      <w:r w:rsidRPr="00F65D44">
        <w:rPr>
          <w:szCs w:val="24"/>
        </w:rPr>
        <w:t>5.</w:t>
      </w:r>
      <w:r w:rsidRPr="00F65D44">
        <w:rPr>
          <w:szCs w:val="24"/>
        </w:rPr>
        <w:tab/>
        <w:t>Wykonawca, podwykonawca lub dalszy podwykonawca zamówienia na roboty budowlane przedkłada Zamawiającemu poświadczoną za zgodność z oryginałem kopię zawartej umowy o podwykonawstwo, której przedmiotem są roboty budowlane, w terminie</w:t>
      </w:r>
      <w:r w:rsidRPr="00F65D44">
        <w:rPr>
          <w:szCs w:val="24"/>
        </w:rPr>
        <w:br/>
        <w:t>7 dni od dnia jej zawarcia.</w:t>
      </w:r>
    </w:p>
    <w:p w14:paraId="04C93C82" w14:textId="6D5326F0" w:rsidR="00606466" w:rsidRPr="00F65D44" w:rsidRDefault="00606466" w:rsidP="004E2E75">
      <w:pPr>
        <w:pStyle w:val="Tekstpodstawowywcity"/>
        <w:spacing w:line="276" w:lineRule="auto"/>
        <w:ind w:firstLine="0"/>
        <w:rPr>
          <w:b/>
          <w:szCs w:val="24"/>
        </w:rPr>
      </w:pPr>
      <w:r w:rsidRPr="00F65D44">
        <w:rPr>
          <w:szCs w:val="24"/>
        </w:rPr>
        <w:t>6.</w:t>
      </w:r>
      <w:r w:rsidRPr="00F65D44">
        <w:rPr>
          <w:szCs w:val="24"/>
        </w:rPr>
        <w:tab/>
        <w:t xml:space="preserve">Zamawiający, w terminie </w:t>
      </w:r>
      <w:r w:rsidR="00320BEF" w:rsidRPr="00320BEF">
        <w:rPr>
          <w:color w:val="FF0000"/>
          <w:szCs w:val="24"/>
        </w:rPr>
        <w:t>7</w:t>
      </w:r>
      <w:r w:rsidRPr="00320BEF">
        <w:rPr>
          <w:color w:val="FF0000"/>
          <w:szCs w:val="24"/>
        </w:rPr>
        <w:t xml:space="preserve"> dni</w:t>
      </w:r>
      <w:r w:rsidRPr="00F65D44">
        <w:rPr>
          <w:szCs w:val="24"/>
        </w:rPr>
        <w:t>, zgłasza w formie pisemnej sprzeciw do umowy</w:t>
      </w:r>
      <w:r w:rsidRPr="00F65D44">
        <w:rPr>
          <w:szCs w:val="24"/>
        </w:rPr>
        <w:br/>
        <w:t>o podwykonawstwo, której przedmiotem są roboty budowlane, w przypadkach, o których mowa w ust. 3.</w:t>
      </w:r>
    </w:p>
    <w:p w14:paraId="3722F47C" w14:textId="77777777" w:rsidR="00606466" w:rsidRPr="00F65D44" w:rsidRDefault="00606466" w:rsidP="004E2E75">
      <w:pPr>
        <w:pStyle w:val="Tekstpodstawowywcity"/>
        <w:spacing w:line="276" w:lineRule="auto"/>
        <w:ind w:firstLine="0"/>
        <w:rPr>
          <w:b/>
          <w:szCs w:val="24"/>
        </w:rPr>
      </w:pPr>
      <w:r w:rsidRPr="00F65D44">
        <w:rPr>
          <w:szCs w:val="24"/>
        </w:rPr>
        <w:t>7.</w:t>
      </w:r>
      <w:r w:rsidRPr="00F65D44">
        <w:rPr>
          <w:szCs w:val="24"/>
        </w:rPr>
        <w:tab/>
        <w:t>Niezgłoszenie w formie pisemnej sprzeciwu do przedłożonej umowy</w:t>
      </w:r>
      <w:r w:rsidRPr="00F65D44">
        <w:rPr>
          <w:szCs w:val="24"/>
        </w:rPr>
        <w:br/>
        <w:t>o podwykonawstwo, której przedmiotem są roboty budowlane, w terminie określonym</w:t>
      </w:r>
      <w:r w:rsidRPr="00F65D44">
        <w:rPr>
          <w:szCs w:val="24"/>
        </w:rPr>
        <w:br/>
        <w:t>w ust. 6, uważa się za akceptację umowy przez Zamawiającego.</w:t>
      </w:r>
    </w:p>
    <w:p w14:paraId="530A07CC" w14:textId="77777777" w:rsidR="00606466" w:rsidRPr="00F65D44" w:rsidRDefault="00606466" w:rsidP="004E2E75">
      <w:pPr>
        <w:pStyle w:val="Tekstpodstawowywcity"/>
        <w:spacing w:line="276" w:lineRule="auto"/>
        <w:ind w:firstLine="0"/>
        <w:rPr>
          <w:b/>
          <w:szCs w:val="24"/>
        </w:rPr>
      </w:pPr>
      <w:r w:rsidRPr="00F65D44">
        <w:rPr>
          <w:szCs w:val="24"/>
        </w:rPr>
        <w:t>8.</w:t>
      </w:r>
      <w:r w:rsidRPr="00F65D44">
        <w:rPr>
          <w:szCs w:val="24"/>
        </w:rPr>
        <w:tab/>
        <w:t>Wykonawca, podwykonawca lub dalszy podwykonawca zamówienia na roboty budowlane przedkłada Zamawiającemu poświadczoną za zgodność z oryginałem kopię zawartej umowy o podwykonawstwo, której przedmiotem są dostawy lub usługi, w terminie</w:t>
      </w:r>
      <w:r w:rsidRPr="00F65D44">
        <w:rPr>
          <w:szCs w:val="24"/>
        </w:rPr>
        <w:br/>
        <w:t>7 dni od dnia jej zawarcia, z wyłączeniem umów o podwykonawstwo, o wartości mniejszej, niż</w:t>
      </w:r>
      <w:r w:rsidRPr="00F65D44">
        <w:rPr>
          <w:szCs w:val="24"/>
        </w:rPr>
        <w:br/>
        <w:t xml:space="preserve">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zł. </w:t>
      </w:r>
    </w:p>
    <w:p w14:paraId="42D9F347" w14:textId="77777777" w:rsidR="00606466" w:rsidRPr="00F65D44" w:rsidRDefault="00606466" w:rsidP="004E2E75">
      <w:pPr>
        <w:pStyle w:val="Tekstpodstawowywcity"/>
        <w:spacing w:line="276" w:lineRule="auto"/>
        <w:ind w:firstLine="0"/>
        <w:rPr>
          <w:b/>
          <w:szCs w:val="24"/>
        </w:rPr>
      </w:pPr>
      <w:r w:rsidRPr="00F65D44">
        <w:rPr>
          <w:szCs w:val="24"/>
        </w:rPr>
        <w:lastRenderedPageBreak/>
        <w:t>9.</w:t>
      </w:r>
      <w:r w:rsidRPr="00F65D44">
        <w:rPr>
          <w:szCs w:val="24"/>
        </w:rPr>
        <w:tab/>
        <w:t>W przypadku, o którym mowa w ust. 8, jeżeli termin zapłaty wynagrodzenia, jest dłuższy, niż określony w ust. 2, Zamawiający informuje o tym Wykonawcę i wzywa go</w:t>
      </w:r>
      <w:r>
        <w:rPr>
          <w:szCs w:val="24"/>
        </w:rPr>
        <w:br/>
      </w:r>
      <w:r w:rsidRPr="00C10977">
        <w:rPr>
          <w:bCs/>
        </w:rPr>
        <w:t>w terminie 14 dni</w:t>
      </w:r>
      <w:r>
        <w:rPr>
          <w:b/>
        </w:rPr>
        <w:t xml:space="preserve"> </w:t>
      </w:r>
      <w:r w:rsidRPr="00F65D44">
        <w:rPr>
          <w:szCs w:val="24"/>
        </w:rPr>
        <w:t>do doprowadzenia do zmiany tej umowy pod rygorem wystąpienia o zapłatę kary umownej.</w:t>
      </w:r>
    </w:p>
    <w:p w14:paraId="3E56C049" w14:textId="77777777" w:rsidR="00606466" w:rsidRPr="00F65D44" w:rsidRDefault="00606466" w:rsidP="004E2E75">
      <w:pPr>
        <w:pStyle w:val="Tekstpodstawowywcity"/>
        <w:spacing w:line="276" w:lineRule="auto"/>
        <w:ind w:firstLine="0"/>
        <w:rPr>
          <w:b/>
          <w:szCs w:val="24"/>
        </w:rPr>
      </w:pPr>
      <w:r w:rsidRPr="00F65D44">
        <w:rPr>
          <w:szCs w:val="24"/>
        </w:rPr>
        <w:t>10.</w:t>
      </w:r>
      <w:r w:rsidRPr="00F65D44">
        <w:rPr>
          <w:szCs w:val="24"/>
        </w:rPr>
        <w:tab/>
        <w:t>Przepisy ust. 1 - 9 stosuje się odpowiednio do zmian umowy o podwykonawstwo.</w:t>
      </w:r>
    </w:p>
    <w:p w14:paraId="211B9407" w14:textId="77777777" w:rsidR="00606466" w:rsidRPr="00F65D44" w:rsidRDefault="00606466" w:rsidP="004E2E75">
      <w:pPr>
        <w:pStyle w:val="Tekstpodstawowywcity"/>
        <w:spacing w:line="276" w:lineRule="auto"/>
        <w:ind w:firstLine="0"/>
        <w:rPr>
          <w:b/>
          <w:szCs w:val="24"/>
        </w:rPr>
      </w:pPr>
      <w:r w:rsidRPr="00F65D44">
        <w:rPr>
          <w:szCs w:val="24"/>
        </w:rPr>
        <w:t>11.</w:t>
      </w:r>
      <w:r w:rsidRPr="00F65D44">
        <w:rPr>
          <w:szCs w:val="24"/>
        </w:rPr>
        <w:tab/>
        <w:t>W przypadkach, o których mowa w ust. 5 i 8, przedkładający może poświadczyć za zgodność z oryginałem kopię umowy o podwykonawstwo.</w:t>
      </w:r>
    </w:p>
    <w:p w14:paraId="3A0A8C69" w14:textId="77777777" w:rsidR="00606466" w:rsidRPr="00F65D44" w:rsidRDefault="00606466" w:rsidP="004E2E75">
      <w:pPr>
        <w:pStyle w:val="Tekstpodstawowywcity"/>
        <w:spacing w:line="276" w:lineRule="auto"/>
        <w:ind w:firstLine="0"/>
        <w:rPr>
          <w:b/>
          <w:szCs w:val="24"/>
        </w:rPr>
      </w:pPr>
      <w:r w:rsidRPr="00F65D44">
        <w:rPr>
          <w:szCs w:val="24"/>
        </w:rPr>
        <w:t>12.</w:t>
      </w:r>
      <w:r w:rsidRPr="00F65D44">
        <w:rPr>
          <w:szCs w:val="24"/>
        </w:rPr>
        <w:tab/>
        <w:t>Do solidarnej odpowiedzialności zamawiającego, wykonawcy, podwykonawcy lub dalszego podwykonawcy z tytułu wykonanych robót budowlanych stosuje się przepisy Kodeksu cywilnego, jeżeli przepisy Ustawy prawo zamówień publicznych nie stanowią inaczej.</w:t>
      </w:r>
    </w:p>
    <w:p w14:paraId="41B97701" w14:textId="77777777" w:rsidR="00606466" w:rsidRPr="00F65D44" w:rsidRDefault="00606466" w:rsidP="004E2E75">
      <w:pPr>
        <w:pStyle w:val="Tekstpodstawowywcity"/>
        <w:spacing w:line="276" w:lineRule="auto"/>
        <w:ind w:firstLine="0"/>
        <w:rPr>
          <w:b/>
          <w:szCs w:val="24"/>
        </w:rPr>
      </w:pPr>
      <w:r w:rsidRPr="00F65D44">
        <w:rPr>
          <w:szCs w:val="24"/>
        </w:rPr>
        <w:t>13.</w:t>
      </w:r>
      <w:r w:rsidRPr="00F65D44">
        <w:rPr>
          <w:szCs w:val="24"/>
        </w:rPr>
        <w:tab/>
        <w:t>Wykonawca powierzy podwykonawcom wykonanie następującej części zamówienia: …………………………………………………………………………………………</w:t>
      </w:r>
    </w:p>
    <w:p w14:paraId="0317398F" w14:textId="77777777" w:rsidR="00606466" w:rsidRPr="00D060FD" w:rsidRDefault="00606466" w:rsidP="004E2E75">
      <w:pPr>
        <w:pStyle w:val="Tekstpodstawowywcity"/>
        <w:spacing w:line="276" w:lineRule="auto"/>
        <w:ind w:firstLine="0"/>
        <w:rPr>
          <w:b/>
        </w:rPr>
      </w:pPr>
      <w:r w:rsidRPr="00F65D44">
        <w:rPr>
          <w:szCs w:val="24"/>
        </w:rPr>
        <w:t>14.</w:t>
      </w:r>
      <w:r w:rsidRPr="00F65D44">
        <w:rPr>
          <w:szCs w:val="24"/>
        </w:rPr>
        <w:tab/>
        <w:t>Projekt umowy o podwykonawstwo musi</w:t>
      </w:r>
      <w:r>
        <w:rPr>
          <w:szCs w:val="24"/>
        </w:rPr>
        <w:t xml:space="preserve">    </w:t>
      </w:r>
      <w:r w:rsidRPr="00C10977">
        <w:rPr>
          <w:szCs w:val="24"/>
        </w:rPr>
        <w:t>zawierać regulacje zbieżne i niesprzeczne</w:t>
      </w:r>
      <w:r>
        <w:rPr>
          <w:szCs w:val="24"/>
        </w:rPr>
        <w:br/>
      </w:r>
      <w:r w:rsidRPr="00C10977">
        <w:rPr>
          <w:szCs w:val="24"/>
        </w:rPr>
        <w:t>z postanowieniami Umowy oraz w szczególności</w:t>
      </w:r>
      <w:r w:rsidRPr="00F65D44">
        <w:rPr>
          <w:szCs w:val="24"/>
        </w:rPr>
        <w:t>:</w:t>
      </w:r>
    </w:p>
    <w:p w14:paraId="2D07CE69" w14:textId="77777777" w:rsidR="00606466" w:rsidRPr="00F65D44" w:rsidRDefault="00606466" w:rsidP="004E2E75">
      <w:pPr>
        <w:pStyle w:val="Tekstpodstawowywcity"/>
        <w:spacing w:line="276" w:lineRule="auto"/>
        <w:ind w:firstLine="0"/>
        <w:rPr>
          <w:b/>
          <w:szCs w:val="24"/>
        </w:rPr>
      </w:pPr>
      <w:r w:rsidRPr="00F65D44">
        <w:rPr>
          <w:szCs w:val="24"/>
        </w:rPr>
        <w:t>1)</w:t>
      </w:r>
      <w:r w:rsidRPr="00F65D44">
        <w:rPr>
          <w:szCs w:val="24"/>
        </w:rPr>
        <w:tab/>
        <w:t>zawierać oznaczenie podwykonawcy, dokładne wyszczególnienie realizowanych przez niego czynności oraz wskazanie rachunku bankowego, na który przelewane będzie wynagrodzenie z tytułu czynności wykonanych przez podwykonawcę;</w:t>
      </w:r>
    </w:p>
    <w:p w14:paraId="1F86531D" w14:textId="77777777" w:rsidR="00606466" w:rsidRPr="00F65D44" w:rsidRDefault="00606466" w:rsidP="004E2E75">
      <w:pPr>
        <w:pStyle w:val="Tekstpodstawowywcity"/>
        <w:spacing w:line="276" w:lineRule="auto"/>
        <w:ind w:firstLine="0"/>
        <w:rPr>
          <w:b/>
          <w:szCs w:val="24"/>
        </w:rPr>
      </w:pPr>
      <w:r w:rsidRPr="00F65D44">
        <w:rPr>
          <w:szCs w:val="24"/>
        </w:rPr>
        <w:t>2)</w:t>
      </w:r>
      <w:r w:rsidRPr="00F65D44">
        <w:rPr>
          <w:szCs w:val="24"/>
        </w:rPr>
        <w:tab/>
        <w:t>zawierać zobowiązanie, iż wzajemne rozliczenia między Wykonawcą,</w:t>
      </w:r>
      <w:r w:rsidRPr="00F65D44">
        <w:rPr>
          <w:szCs w:val="24"/>
        </w:rPr>
        <w:br/>
        <w:t>a podwykonawcą będą dokonywane przelewem;</w:t>
      </w:r>
    </w:p>
    <w:p w14:paraId="7F2F3628" w14:textId="77777777" w:rsidR="00606466" w:rsidRPr="00F65D44" w:rsidRDefault="00606466" w:rsidP="004E2E75">
      <w:pPr>
        <w:pStyle w:val="Tekstpodstawowywcity"/>
        <w:spacing w:line="276" w:lineRule="auto"/>
        <w:ind w:firstLine="0"/>
        <w:rPr>
          <w:b/>
          <w:szCs w:val="24"/>
        </w:rPr>
      </w:pPr>
      <w:r w:rsidRPr="00F65D44">
        <w:rPr>
          <w:szCs w:val="24"/>
        </w:rPr>
        <w:t>3)</w:t>
      </w:r>
      <w:r w:rsidRPr="00F65D44">
        <w:rPr>
          <w:szCs w:val="24"/>
        </w:rPr>
        <w:tab/>
        <w:t>zawierać wykaz czynności/robót z przyporządkowaniem odpowiednich kwot lub podstaw do ustalenia kwot wynagrodzenia w ramach umowy o podwykonawstwo;</w:t>
      </w:r>
    </w:p>
    <w:p w14:paraId="513D8654" w14:textId="77777777" w:rsidR="00606466" w:rsidRPr="00F65D44" w:rsidRDefault="00606466" w:rsidP="004E2E75">
      <w:pPr>
        <w:pStyle w:val="Tekstpodstawowywcity"/>
        <w:spacing w:line="276" w:lineRule="auto"/>
        <w:ind w:firstLine="0"/>
        <w:rPr>
          <w:b/>
          <w:szCs w:val="24"/>
        </w:rPr>
      </w:pPr>
      <w:r w:rsidRPr="00F65D44">
        <w:rPr>
          <w:szCs w:val="24"/>
        </w:rPr>
        <w:t>4)</w:t>
      </w:r>
      <w:r w:rsidRPr="00F65D44">
        <w:rPr>
          <w:szCs w:val="24"/>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405730A3" w14:textId="77777777" w:rsidR="00606466" w:rsidRPr="00F65D44" w:rsidRDefault="00606466" w:rsidP="004E2E75">
      <w:pPr>
        <w:pStyle w:val="Tekstpodstawowywcity"/>
        <w:spacing w:line="276" w:lineRule="auto"/>
        <w:ind w:firstLine="0"/>
        <w:rPr>
          <w:b/>
          <w:szCs w:val="24"/>
        </w:rPr>
      </w:pPr>
      <w:r w:rsidRPr="00F65D44">
        <w:rPr>
          <w:szCs w:val="24"/>
        </w:rPr>
        <w:t>5) zawierać zobowiązanie Wykonawcy do zapłaty wynagrodzenia podwykonawcy za wykonane roboty budowlane/czynności przed złożeniem Zamawiającemu przez Wykonawcę faktury VAT obejmującej wynagrodzenie za przedmiotowe roboty budowlane/czynności (przysługujące od Zamawiającego)</w:t>
      </w:r>
    </w:p>
    <w:p w14:paraId="6BF1BB2C" w14:textId="77777777" w:rsidR="00606466" w:rsidRPr="00F65D44" w:rsidRDefault="00606466" w:rsidP="004E2E75">
      <w:pPr>
        <w:pStyle w:val="Tekstpodstawowywcity"/>
        <w:spacing w:line="276" w:lineRule="auto"/>
        <w:ind w:firstLine="0"/>
        <w:rPr>
          <w:b/>
          <w:szCs w:val="24"/>
        </w:rPr>
      </w:pPr>
      <w:r w:rsidRPr="00F65D44">
        <w:rPr>
          <w:szCs w:val="24"/>
        </w:rPr>
        <w:t>6)</w:t>
      </w:r>
      <w:r w:rsidRPr="00F65D44">
        <w:rPr>
          <w:szCs w:val="24"/>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33A67EA5" w14:textId="77777777" w:rsidR="00606466" w:rsidRPr="00F65D44" w:rsidRDefault="00606466" w:rsidP="004E2E75">
      <w:pPr>
        <w:pStyle w:val="Tekstpodstawowywcity"/>
        <w:spacing w:line="276" w:lineRule="auto"/>
        <w:ind w:firstLine="0"/>
        <w:rPr>
          <w:b/>
          <w:szCs w:val="24"/>
        </w:rPr>
      </w:pPr>
      <w:r w:rsidRPr="00F65D44">
        <w:rPr>
          <w:szCs w:val="24"/>
        </w:rPr>
        <w:t>7)</w:t>
      </w:r>
      <w:r w:rsidRPr="00F65D44">
        <w:rPr>
          <w:szCs w:val="24"/>
        </w:rPr>
        <w:tab/>
        <w:t>zawierać postanowienie, iż w przypadku opóźnienia Wykonawcy w zapłacie należności podwykonawcy, podwykonawca w terminie 3 dni po upływie terminu wymagalności płatności zobowiązany jest do powiadomienia Zamawiającego o zaistniałym opóźnieniu w zapłacie</w:t>
      </w:r>
      <w:r w:rsidRPr="00F65D44">
        <w:rPr>
          <w:szCs w:val="24"/>
        </w:rPr>
        <w:br/>
        <w:t>w formie pisemnej.</w:t>
      </w:r>
    </w:p>
    <w:p w14:paraId="15555CEE" w14:textId="77777777" w:rsidR="00606466" w:rsidRPr="00F65D44" w:rsidRDefault="00606466" w:rsidP="00F65D44">
      <w:pPr>
        <w:pStyle w:val="Tom1"/>
        <w:spacing w:line="276" w:lineRule="auto"/>
        <w:jc w:val="left"/>
        <w:rPr>
          <w:b w:val="0"/>
        </w:rPr>
      </w:pPr>
    </w:p>
    <w:p w14:paraId="06DAD9E6" w14:textId="77777777" w:rsidR="00606466" w:rsidRPr="00F65D44" w:rsidRDefault="00606466" w:rsidP="00F65D44">
      <w:pPr>
        <w:pStyle w:val="Tom1"/>
        <w:spacing w:line="276" w:lineRule="auto"/>
        <w:ind w:left="284"/>
      </w:pPr>
      <w:r w:rsidRPr="00F65D44">
        <w:t>§ 15</w:t>
      </w:r>
    </w:p>
    <w:p w14:paraId="14E61251"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lastRenderedPageBreak/>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9596505"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t>2. Wynagrodzenie, o którym mowa w ust. 1, dotyczy wyłącznie należności powstałych po zaakceptowaniu przez zamawiającego umowy o podwykonawstwo, której przedmiotem są roboty budowlane, lub po przedłożeniu zamawiającemu poświadczonej za zgodność</w:t>
      </w:r>
      <w:r w:rsidRPr="00F65D44">
        <w:br/>
        <w:t>z oryginałem kopii umowy o podwykonawstwo, której przedmiotem są dostawy lub usługi.</w:t>
      </w:r>
    </w:p>
    <w:p w14:paraId="5585687A"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t>3. Bezpośrednia zapłata obejmuje wyłącznie należne wynagrodzenie, bez odsetek, należnych podwykonawcy lub dalszemu podwykonawcy.</w:t>
      </w:r>
    </w:p>
    <w:p w14:paraId="7A05ED3A"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506AD343"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t>5. W przypadku zgłoszenia uwag, o których mowa w ust. 4, w terminie wskazanym przez Zamawiającego, Zamawiający może:</w:t>
      </w:r>
    </w:p>
    <w:p w14:paraId="2D37A1A9" w14:textId="77777777" w:rsidR="00606466" w:rsidRPr="00F65D44" w:rsidRDefault="00606466" w:rsidP="00FF4412">
      <w:pPr>
        <w:pStyle w:val="Akapitzlist"/>
        <w:keepLines/>
        <w:widowControl w:val="0"/>
        <w:numPr>
          <w:ilvl w:val="1"/>
          <w:numId w:val="22"/>
        </w:numPr>
        <w:tabs>
          <w:tab w:val="left" w:pos="540"/>
          <w:tab w:val="left" w:pos="709"/>
        </w:tabs>
        <w:spacing w:after="160"/>
        <w:ind w:left="709" w:hanging="218"/>
        <w:jc w:val="both"/>
        <w:rPr>
          <w:rFonts w:ascii="Times New Roman" w:hAnsi="Times New Roman"/>
          <w:sz w:val="24"/>
          <w:szCs w:val="24"/>
        </w:rPr>
      </w:pPr>
      <w:r w:rsidRPr="00F65D44">
        <w:rPr>
          <w:rFonts w:ascii="Times New Roman" w:hAnsi="Times New Roman"/>
          <w:sz w:val="24"/>
          <w:szCs w:val="24"/>
        </w:rPr>
        <w:t>nie dokonać bezpośredniej zapłaty wynagrodzenia podwykonawcy lub dalszemu podwykonawcy, jeżeli Wykonawca wykaże niezasadność takiej zapłaty albo</w:t>
      </w:r>
    </w:p>
    <w:p w14:paraId="4A418E96" w14:textId="77777777" w:rsidR="00606466" w:rsidRPr="00F65D44" w:rsidRDefault="00606466" w:rsidP="00FF4412">
      <w:pPr>
        <w:pStyle w:val="Akapitzlist"/>
        <w:keepLines/>
        <w:widowControl w:val="0"/>
        <w:numPr>
          <w:ilvl w:val="1"/>
          <w:numId w:val="22"/>
        </w:numPr>
        <w:tabs>
          <w:tab w:val="left" w:pos="491"/>
          <w:tab w:val="left" w:pos="540"/>
          <w:tab w:val="left" w:pos="567"/>
          <w:tab w:val="left" w:pos="709"/>
        </w:tabs>
        <w:spacing w:after="160"/>
        <w:ind w:left="709" w:hanging="218"/>
        <w:jc w:val="both"/>
        <w:rPr>
          <w:rFonts w:ascii="Times New Roman" w:hAnsi="Times New Roman"/>
          <w:sz w:val="24"/>
          <w:szCs w:val="24"/>
        </w:rPr>
      </w:pPr>
      <w:r w:rsidRPr="00F65D44">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07E130" w14:textId="77777777" w:rsidR="00606466" w:rsidRPr="00F65D44" w:rsidRDefault="00606466" w:rsidP="00FF4412">
      <w:pPr>
        <w:pStyle w:val="Akapitzlist"/>
        <w:keepLines/>
        <w:widowControl w:val="0"/>
        <w:numPr>
          <w:ilvl w:val="1"/>
          <w:numId w:val="22"/>
        </w:numPr>
        <w:tabs>
          <w:tab w:val="left" w:pos="540"/>
          <w:tab w:val="left" w:pos="567"/>
          <w:tab w:val="left" w:pos="709"/>
        </w:tabs>
        <w:spacing w:after="0"/>
        <w:ind w:left="709" w:hanging="218"/>
        <w:jc w:val="both"/>
        <w:rPr>
          <w:rFonts w:ascii="Times New Roman" w:hAnsi="Times New Roman"/>
          <w:sz w:val="24"/>
          <w:szCs w:val="24"/>
        </w:rPr>
      </w:pPr>
      <w:r w:rsidRPr="00F65D44">
        <w:rPr>
          <w:rFonts w:ascii="Times New Roman" w:hAnsi="Times New Roman"/>
          <w:sz w:val="24"/>
          <w:szCs w:val="24"/>
        </w:rPr>
        <w:t>dokonać bezpośredniej zapłaty wynagrodzenia podwykonawcy lub dalszemu podwykonawcy, jeżeli podwykonawca lub dalszy podwykonawca wykaże zasadność takiej zapłaty.</w:t>
      </w:r>
    </w:p>
    <w:p w14:paraId="5956E054" w14:textId="77777777" w:rsidR="00606466" w:rsidRPr="00F65D44" w:rsidRDefault="00606466" w:rsidP="004E2E75">
      <w:pPr>
        <w:keepLines/>
        <w:widowControl w:val="0"/>
        <w:tabs>
          <w:tab w:val="left" w:pos="0"/>
          <w:tab w:val="left" w:pos="540"/>
          <w:tab w:val="left" w:pos="630"/>
          <w:tab w:val="left" w:pos="720"/>
          <w:tab w:val="left" w:pos="810"/>
          <w:tab w:val="left" w:pos="900"/>
        </w:tabs>
        <w:spacing w:line="276" w:lineRule="auto"/>
        <w:jc w:val="both"/>
      </w:pPr>
      <w:r w:rsidRPr="00F65D44">
        <w:t>6. W przypadku dokonania bezpośredniej zapłaty podwykonawcy lub dalszemu podwykonawcy, o których mowa w ust. 1, Zamawiający ma prawo potrącić kwotę wypłaconego wynagrodzenia podwykonawcy lub dalszego podwykonawcy z wynagrodzeniem należnym Wykonawcy lub z zabezpieczeniem należytego wykonania Umowy.</w:t>
      </w:r>
    </w:p>
    <w:p w14:paraId="74E8D3F3" w14:textId="77777777" w:rsidR="00606466" w:rsidRPr="00F65D44" w:rsidRDefault="00606466" w:rsidP="00F65D44">
      <w:pPr>
        <w:pStyle w:val="Tom1"/>
        <w:spacing w:line="276" w:lineRule="auto"/>
        <w:ind w:left="284"/>
      </w:pPr>
    </w:p>
    <w:p w14:paraId="2317FE86" w14:textId="77777777" w:rsidR="00606466" w:rsidRPr="00F65D44" w:rsidRDefault="00606466" w:rsidP="00F65D44">
      <w:pPr>
        <w:pStyle w:val="Tom1"/>
        <w:spacing w:line="276" w:lineRule="auto"/>
        <w:ind w:left="284"/>
      </w:pPr>
      <w:r w:rsidRPr="00F65D44">
        <w:t>§ 16</w:t>
      </w:r>
    </w:p>
    <w:p w14:paraId="6A8C2E39" w14:textId="77777777" w:rsidR="00606466" w:rsidRPr="00F65D44" w:rsidRDefault="00606466" w:rsidP="004E2E75">
      <w:pPr>
        <w:pStyle w:val="p3"/>
        <w:numPr>
          <w:ilvl w:val="0"/>
          <w:numId w:val="7"/>
        </w:numPr>
        <w:tabs>
          <w:tab w:val="left" w:pos="1080"/>
        </w:tabs>
        <w:spacing w:line="276" w:lineRule="auto"/>
        <w:ind w:left="284" w:hanging="284"/>
        <w:jc w:val="both"/>
        <w:rPr>
          <w:rFonts w:ascii="Times New Roman" w:hAnsi="Times New Roman"/>
        </w:rPr>
      </w:pPr>
      <w:r w:rsidRPr="00F65D44">
        <w:rPr>
          <w:rFonts w:ascii="Times New Roman" w:hAnsi="Times New Roman"/>
        </w:rPr>
        <w:t xml:space="preserve">Wykonawca udziela Zamawiającemu gwarancji i rękojmi (w przypadku Robót  /zarówno na roboty, jak i na materiały i urządzenia/) oraz rękojmi (w przypadku Dokumentacji) na wszelkie prace objęte przedmiotem niniejszej umowy na okres: </w:t>
      </w:r>
    </w:p>
    <w:p w14:paraId="1ED62EDB" w14:textId="77777777" w:rsidR="00606466" w:rsidRPr="00F65D44" w:rsidRDefault="00606466" w:rsidP="004E2E75">
      <w:pPr>
        <w:pStyle w:val="p3"/>
        <w:tabs>
          <w:tab w:val="left" w:pos="1080"/>
        </w:tabs>
        <w:spacing w:line="276" w:lineRule="auto"/>
        <w:ind w:left="709" w:hanging="283"/>
        <w:jc w:val="both"/>
        <w:rPr>
          <w:rFonts w:ascii="Times New Roman" w:hAnsi="Times New Roman"/>
        </w:rPr>
      </w:pPr>
      <w:r w:rsidRPr="00F65D44">
        <w:rPr>
          <w:rFonts w:ascii="Times New Roman" w:hAnsi="Times New Roman"/>
        </w:rPr>
        <w:t xml:space="preserve">a)  w przypadku Dokumentacji: …. miesięcy począwszy </w:t>
      </w:r>
      <w:r w:rsidRPr="00F65D44">
        <w:rPr>
          <w:rFonts w:ascii="Times New Roman" w:eastAsia="MS Mincho" w:hAnsi="Times New Roman"/>
        </w:rPr>
        <w:t>- bieg terminu rozpoczyna się od daty dokonania bezusterkowego odbioru końcowego Robót</w:t>
      </w:r>
      <w:r w:rsidRPr="00F65D44">
        <w:rPr>
          <w:rFonts w:ascii="Times New Roman" w:hAnsi="Times New Roman"/>
        </w:rPr>
        <w:t xml:space="preserve">. </w:t>
      </w:r>
    </w:p>
    <w:p w14:paraId="19D03B7D" w14:textId="77777777" w:rsidR="00606466" w:rsidRPr="00F65D44" w:rsidRDefault="00606466" w:rsidP="00BD7025">
      <w:pPr>
        <w:pStyle w:val="p3"/>
        <w:numPr>
          <w:ilvl w:val="0"/>
          <w:numId w:val="37"/>
        </w:numPr>
        <w:tabs>
          <w:tab w:val="left" w:pos="1080"/>
        </w:tabs>
        <w:spacing w:line="276" w:lineRule="auto"/>
        <w:jc w:val="both"/>
        <w:rPr>
          <w:rFonts w:ascii="Times New Roman" w:hAnsi="Times New Roman"/>
        </w:rPr>
      </w:pPr>
      <w:r w:rsidRPr="00F65D44">
        <w:rPr>
          <w:rFonts w:ascii="Times New Roman" w:hAnsi="Times New Roman"/>
        </w:rPr>
        <w:t xml:space="preserve">w przypadku Robót (zarówno na roboty, jak i na materiały i urządzenia) ……... </w:t>
      </w:r>
      <w:r>
        <w:rPr>
          <w:rFonts w:ascii="Times New Roman" w:hAnsi="Times New Roman"/>
        </w:rPr>
        <w:t>- b</w:t>
      </w:r>
      <w:r w:rsidRPr="00F65D44">
        <w:rPr>
          <w:rFonts w:ascii="Times New Roman" w:hAnsi="Times New Roman"/>
        </w:rPr>
        <w:t xml:space="preserve">ieg terminu gwarancji i rękojmi rozpoczyna się od dnia bezusterkowego odbioru końcowego Robót. </w:t>
      </w:r>
    </w:p>
    <w:p w14:paraId="6486D92A" w14:textId="77777777" w:rsidR="00606466" w:rsidRPr="00F65D44" w:rsidRDefault="00606466" w:rsidP="004E2E75">
      <w:pPr>
        <w:pStyle w:val="Akapitzlist"/>
        <w:numPr>
          <w:ilvl w:val="0"/>
          <w:numId w:val="7"/>
        </w:numPr>
        <w:spacing w:after="0"/>
        <w:ind w:left="284" w:hanging="284"/>
        <w:jc w:val="both"/>
        <w:rPr>
          <w:rFonts w:ascii="Times New Roman" w:hAnsi="Times New Roman"/>
          <w:bCs/>
          <w:sz w:val="24"/>
          <w:szCs w:val="24"/>
        </w:rPr>
      </w:pPr>
      <w:r w:rsidRPr="00F65D44">
        <w:rPr>
          <w:rFonts w:ascii="Times New Roman" w:hAnsi="Times New Roman"/>
          <w:bCs/>
          <w:sz w:val="24"/>
          <w:szCs w:val="24"/>
        </w:rPr>
        <w:lastRenderedPageBreak/>
        <w:t xml:space="preserve">Wykonawca przekaże Zamawiającemu, najpóźniej z wnioskiem o dokonanie odbioru końcowego, karty gwarancyjne na poszczególne materiały lub urządzenia oraz złoży na piśmie oświadczenie woli o udzieleniu Zamawiającemu gwarancji i rękojmi na wykonany przedmiot umowy </w:t>
      </w:r>
      <w:r w:rsidRPr="00F65D44">
        <w:rPr>
          <w:rFonts w:ascii="Times New Roman" w:hAnsi="Times New Roman"/>
          <w:bCs/>
          <w:sz w:val="24"/>
          <w:szCs w:val="24"/>
          <w:lang w:eastAsia="ar-SA"/>
        </w:rPr>
        <w:t>zgodnie z ust. 1.</w:t>
      </w:r>
    </w:p>
    <w:p w14:paraId="24460749" w14:textId="2A672FF6" w:rsidR="00606466" w:rsidRPr="00F65D44" w:rsidRDefault="00606466" w:rsidP="004E2E75">
      <w:pPr>
        <w:pStyle w:val="p3"/>
        <w:numPr>
          <w:ilvl w:val="0"/>
          <w:numId w:val="7"/>
        </w:numPr>
        <w:tabs>
          <w:tab w:val="num" w:pos="2160"/>
        </w:tabs>
        <w:spacing w:line="276" w:lineRule="auto"/>
        <w:ind w:left="284" w:hanging="357"/>
        <w:jc w:val="both"/>
        <w:rPr>
          <w:rFonts w:ascii="Times New Roman" w:hAnsi="Times New Roman"/>
          <w:bCs/>
        </w:rPr>
      </w:pPr>
      <w:r w:rsidRPr="00F65D44">
        <w:rPr>
          <w:rFonts w:ascii="Times New Roman" w:hAnsi="Times New Roman"/>
          <w:bCs/>
        </w:rPr>
        <w:t xml:space="preserve">Jeżeli na poszczególne materiały lub urządzenia udzielona jest </w:t>
      </w:r>
      <w:r w:rsidR="00C74529">
        <w:rPr>
          <w:rFonts w:ascii="Times New Roman" w:hAnsi="Times New Roman"/>
          <w:bCs/>
        </w:rPr>
        <w:t>r</w:t>
      </w:r>
      <w:r w:rsidRPr="00F65D44">
        <w:rPr>
          <w:rFonts w:ascii="Times New Roman" w:hAnsi="Times New Roman"/>
          <w:bCs/>
        </w:rPr>
        <w:t xml:space="preserve"> producenta na okres dłuższy niż wskazany w ust. 1 pkt 2), okres gwarancji udzielonej przez Wykonawcę odpowiada okresowi gwarancji udzielonej przez producenta.</w:t>
      </w:r>
    </w:p>
    <w:p w14:paraId="2D924BFE" w14:textId="77777777" w:rsidR="00606466" w:rsidRPr="00F65D44" w:rsidRDefault="00606466" w:rsidP="004E2E75">
      <w:pPr>
        <w:pStyle w:val="p3"/>
        <w:numPr>
          <w:ilvl w:val="0"/>
          <w:numId w:val="7"/>
        </w:numPr>
        <w:tabs>
          <w:tab w:val="left" w:pos="1437"/>
        </w:tabs>
        <w:spacing w:line="276" w:lineRule="auto"/>
        <w:ind w:left="284" w:hanging="357"/>
        <w:jc w:val="both"/>
        <w:rPr>
          <w:rFonts w:ascii="Times New Roman" w:hAnsi="Times New Roman"/>
        </w:rPr>
      </w:pPr>
      <w:r w:rsidRPr="00F65D44">
        <w:rPr>
          <w:rFonts w:ascii="Times New Roman" w:hAnsi="Times New Roman"/>
        </w:rPr>
        <w:t>W okresie gwarancji i rękojmi Wykonawca zapewni we własnym zakresie i na własny koszt serwis, przeglądy i naprawy (usunięcie wad). Serwis i przeglądy mają być przeprowadzane zgodnie z zaleceniami producenta materiałów i urządzeń.</w:t>
      </w:r>
    </w:p>
    <w:p w14:paraId="607A2C42" w14:textId="77777777" w:rsidR="00606466" w:rsidRPr="00F65D44" w:rsidRDefault="00606466" w:rsidP="004E2E75">
      <w:pPr>
        <w:pStyle w:val="p3"/>
        <w:numPr>
          <w:ilvl w:val="0"/>
          <w:numId w:val="7"/>
        </w:numPr>
        <w:tabs>
          <w:tab w:val="left" w:pos="1437"/>
        </w:tabs>
        <w:spacing w:line="276" w:lineRule="auto"/>
        <w:ind w:left="284" w:hanging="357"/>
        <w:jc w:val="both"/>
        <w:rPr>
          <w:rFonts w:ascii="Times New Roman" w:hAnsi="Times New Roman"/>
        </w:rPr>
      </w:pPr>
      <w:r w:rsidRPr="00F65D44">
        <w:rPr>
          <w:rFonts w:ascii="Times New Roman" w:hAnsi="Times New Roman"/>
        </w:rPr>
        <w:t xml:space="preserve">W przypadku wad Dokumentacji, Wykonawca zapewnia usunięcie wad w okresie rękojmi w najkrótszym możliwym terminie, jednak nie dłuższym niż 10 dni od ich zgłoszenia przez Zamawiającego. </w:t>
      </w:r>
    </w:p>
    <w:p w14:paraId="4A00C9C6" w14:textId="77777777" w:rsidR="00606466" w:rsidRPr="00F65D44" w:rsidRDefault="00606466" w:rsidP="004E2E75">
      <w:pPr>
        <w:pStyle w:val="p3"/>
        <w:numPr>
          <w:ilvl w:val="0"/>
          <w:numId w:val="7"/>
        </w:numPr>
        <w:tabs>
          <w:tab w:val="left" w:pos="284"/>
        </w:tabs>
        <w:spacing w:line="276" w:lineRule="auto"/>
        <w:ind w:left="0" w:firstLine="0"/>
        <w:jc w:val="both"/>
        <w:rPr>
          <w:rFonts w:ascii="Times New Roman" w:hAnsi="Times New Roman"/>
        </w:rPr>
      </w:pPr>
      <w:r w:rsidRPr="00F65D44">
        <w:rPr>
          <w:rFonts w:ascii="Times New Roman" w:hAnsi="Times New Roman"/>
        </w:rPr>
        <w:t>W przypadku wad Robót, Wykonawca zapewnia wykonanie napraw w okresie gwarancji</w:t>
      </w:r>
      <w:r w:rsidRPr="00F65D44">
        <w:rPr>
          <w:rFonts w:ascii="Times New Roman" w:hAnsi="Times New Roman"/>
        </w:rPr>
        <w:br/>
        <w:t>i rękojmi w najkrótszym możliwym terminie uwzględniającym techniczne możliwości ich usunięcia, jednak nie dłuższym niż 15 dni od ich zgłoszenia przez Zamawiającego.</w:t>
      </w:r>
    </w:p>
    <w:p w14:paraId="1B499D0E" w14:textId="77777777" w:rsidR="00606466" w:rsidRPr="00F65D44" w:rsidRDefault="00606466" w:rsidP="004E2E75">
      <w:pPr>
        <w:pStyle w:val="p3"/>
        <w:numPr>
          <w:ilvl w:val="0"/>
          <w:numId w:val="7"/>
        </w:numPr>
        <w:tabs>
          <w:tab w:val="left" w:pos="284"/>
        </w:tabs>
        <w:spacing w:line="276" w:lineRule="auto"/>
        <w:ind w:left="0" w:firstLine="0"/>
        <w:jc w:val="both"/>
        <w:rPr>
          <w:rFonts w:ascii="Times New Roman" w:hAnsi="Times New Roman"/>
        </w:rPr>
      </w:pPr>
      <w:r w:rsidRPr="00F65D44">
        <w:rPr>
          <w:rFonts w:ascii="Times New Roman" w:hAnsi="Times New Roman"/>
        </w:rPr>
        <w:t xml:space="preserve">Strony ustalają następujące główne warunki serwisu gwarancyjnego Robót: </w:t>
      </w:r>
    </w:p>
    <w:p w14:paraId="721AD9AE" w14:textId="77777777" w:rsidR="00606466" w:rsidRPr="00F65D44" w:rsidRDefault="00606466" w:rsidP="004E2E75">
      <w:pPr>
        <w:spacing w:line="276" w:lineRule="auto"/>
        <w:jc w:val="both"/>
      </w:pPr>
      <w:r w:rsidRPr="00F65D44">
        <w:t>1) czas reakcji i podjęcie czynności naprawczych na zgłoszenie awarii wynosi …………. licząc od momentu zgłoszenia. W przypadku wystąpienia wypadków nagłych, w których zagrożone jest życie lub zdrowie ludzi, w tym m.in. uwięzienie ludzi w dźwigu, Wykonawca jest zobowiązany do przysłania</w:t>
      </w:r>
      <w:r>
        <w:t xml:space="preserve"> </w:t>
      </w:r>
      <w:r w:rsidRPr="00F65D44">
        <w:t>w miejsce użytkowania dźwigu pogotowia technicznego w czasie do ……………od zgłoszenia.</w:t>
      </w:r>
    </w:p>
    <w:p w14:paraId="0B1DDFE0" w14:textId="77777777" w:rsidR="00606466" w:rsidRPr="00F65D44" w:rsidRDefault="00606466" w:rsidP="004E2E75">
      <w:pPr>
        <w:spacing w:line="276" w:lineRule="auto"/>
        <w:jc w:val="both"/>
      </w:pPr>
      <w:r w:rsidRPr="00F65D44">
        <w:t>2) obowiązuje zgłoszenie telefoniczne na numer Wykonawcy .................................</w:t>
      </w:r>
      <w:r w:rsidRPr="00F65D44">
        <w:br/>
        <w:t xml:space="preserve">w godz. 8-16 w dni robocze oraz ...................................... całodobowo (również w dni wolne od pracy) potwierdzone e-mail na adres ................................ na formularzu zgłoszeniowym. Wzór zgłoszenia zostanie przekazany Wykonawcy przy odbiorze prac. </w:t>
      </w:r>
    </w:p>
    <w:p w14:paraId="14224B00" w14:textId="77777777" w:rsidR="00606466" w:rsidRPr="00F65D44" w:rsidRDefault="00606466" w:rsidP="004E2E75">
      <w:pPr>
        <w:spacing w:line="276" w:lineRule="auto"/>
        <w:jc w:val="both"/>
      </w:pPr>
      <w:r w:rsidRPr="00F65D44">
        <w:t>3) w czasie reakcji zostaną podjęte działania prowadzące do usunięcia awarii lub dokonane niezbędne ustalenia co do zakresu oraz sposobu jej usunięcia. W przypadku, gdy awaria będzie wymagała przyjazdu ekipy serwisowej, ekipa ta podejmie usuwanie awarii</w:t>
      </w:r>
      <w:r w:rsidRPr="00F65D44">
        <w:br/>
        <w:t>w ciągu 12 godzin w dni wolne od pracy lub bezzwłocznie w przypadku zagrożenia życia lub zdrowia. Wykonawca jest zobowiązany jest uiszczać opłaty za czynności jednostek dozoru technicznego, których wysokość określa Rozporządzenie Ministra Gospodarki z dnia</w:t>
      </w:r>
      <w:r w:rsidRPr="00F65D44">
        <w:br/>
        <w:t>27 listopada 2014 r. zmieniające rozporządzenie w sprawie wysokości opłat za czynności jednostek dozoru technicznego.</w:t>
      </w:r>
    </w:p>
    <w:p w14:paraId="02A40271" w14:textId="77777777" w:rsidR="00606466" w:rsidRPr="00F65D44" w:rsidRDefault="00606466" w:rsidP="004E2E75">
      <w:pPr>
        <w:spacing w:line="276" w:lineRule="auto"/>
        <w:jc w:val="both"/>
      </w:pPr>
      <w:r w:rsidRPr="00F65D44">
        <w:t>Wykonawca będzie dokonywał konserwacji zgodnie z wymaganiami technicznymi dostarczonego urządzenia. Wszelkie prace i konserwacje mają na celu diagnostykę</w:t>
      </w:r>
      <w:r w:rsidRPr="00F65D44">
        <w:br/>
        <w:t>i utrzymanie urządzenia w sprawności, a także mają zapewnić otrzymanie pozytywnej opinii organu właściwej jednostki dozoru technicznego zezwalającej na dalszą eksploatację urządzenia. W zakresie warunków eksploatacji, napraw i konserwacji w okresie gwarancji Wykonawca jest zobowiązany przestrzegać postanowień zawartych w rozporządzeniu Ministra Przedsiębiorczości i Technologii z dnia 30 października 2018 r. w sprawie warunków technicznych dozoru technicznego w zakresie eksploatacji, napraw</w:t>
      </w:r>
      <w:r>
        <w:t xml:space="preserve"> </w:t>
      </w:r>
      <w:r w:rsidRPr="00F65D44">
        <w:t>i modernizacji urządzeń transportu bliskiego.</w:t>
      </w:r>
    </w:p>
    <w:p w14:paraId="68FE4872" w14:textId="77777777" w:rsidR="00606466" w:rsidRPr="00F65D44" w:rsidRDefault="00606466" w:rsidP="004E2E75">
      <w:pPr>
        <w:pStyle w:val="p3"/>
        <w:numPr>
          <w:ilvl w:val="0"/>
          <w:numId w:val="7"/>
        </w:numPr>
        <w:tabs>
          <w:tab w:val="left" w:pos="1437"/>
        </w:tabs>
        <w:spacing w:line="276" w:lineRule="auto"/>
        <w:ind w:left="284" w:hanging="284"/>
        <w:jc w:val="both"/>
        <w:rPr>
          <w:rFonts w:ascii="Times New Roman" w:hAnsi="Times New Roman"/>
        </w:rPr>
      </w:pPr>
      <w:r w:rsidRPr="00F65D44">
        <w:rPr>
          <w:rFonts w:ascii="Times New Roman" w:hAnsi="Times New Roman"/>
        </w:rPr>
        <w:t xml:space="preserve">Wykonanie naprawy (usunięcie wad) zostanie stwierdzone, w protokołach </w:t>
      </w:r>
      <w:proofErr w:type="spellStart"/>
      <w:r w:rsidRPr="00F65D44">
        <w:rPr>
          <w:rFonts w:ascii="Times New Roman" w:hAnsi="Times New Roman"/>
        </w:rPr>
        <w:t>pousterkowych</w:t>
      </w:r>
      <w:proofErr w:type="spellEnd"/>
      <w:r w:rsidRPr="00F65D44">
        <w:rPr>
          <w:rFonts w:ascii="Times New Roman" w:hAnsi="Times New Roman"/>
        </w:rPr>
        <w:t>.</w:t>
      </w:r>
    </w:p>
    <w:p w14:paraId="7E2E1B5F" w14:textId="77777777" w:rsidR="00606466" w:rsidRPr="00F65D44" w:rsidRDefault="00606466" w:rsidP="004E2E75">
      <w:pPr>
        <w:pStyle w:val="p3"/>
        <w:numPr>
          <w:ilvl w:val="0"/>
          <w:numId w:val="7"/>
        </w:numPr>
        <w:tabs>
          <w:tab w:val="left" w:pos="284"/>
        </w:tabs>
        <w:spacing w:line="276" w:lineRule="auto"/>
        <w:ind w:left="0" w:firstLine="0"/>
        <w:jc w:val="both"/>
        <w:rPr>
          <w:rFonts w:ascii="Times New Roman" w:hAnsi="Times New Roman"/>
        </w:rPr>
      </w:pPr>
      <w:r w:rsidRPr="00F65D44">
        <w:rPr>
          <w:rFonts w:ascii="Times New Roman" w:hAnsi="Times New Roman"/>
        </w:rPr>
        <w:lastRenderedPageBreak/>
        <w:t>W terminie 14 dni od daty upływu okresu gwarancji i rękojmi, o których mowa w ust. 1, Zamawiający dokona przy udziale przedstawicieli Wykonawcy odbioru pogwarancyjnego robót objętych umową.</w:t>
      </w:r>
    </w:p>
    <w:p w14:paraId="49DD1A2D" w14:textId="77777777" w:rsidR="00606466" w:rsidRPr="00F65D44" w:rsidRDefault="00606466" w:rsidP="004E2E75">
      <w:pPr>
        <w:pStyle w:val="p3"/>
        <w:numPr>
          <w:ilvl w:val="0"/>
          <w:numId w:val="7"/>
        </w:numPr>
        <w:tabs>
          <w:tab w:val="left" w:pos="426"/>
        </w:tabs>
        <w:spacing w:line="276" w:lineRule="auto"/>
        <w:ind w:left="0" w:firstLine="0"/>
        <w:jc w:val="both"/>
        <w:rPr>
          <w:rFonts w:ascii="Times New Roman" w:hAnsi="Times New Roman"/>
        </w:rPr>
      </w:pPr>
      <w:r w:rsidRPr="00F65D44">
        <w:rPr>
          <w:rFonts w:ascii="Times New Roman" w:hAnsi="Times New Roman"/>
        </w:rPr>
        <w:t>Wykonawca zobowiązany jest do zapewnienia we własnym zakresie i w ramach ceny umownej wszystkich koniecznych przeglądów, serwisów, konserwacji itp. dla zachowania uprawnień Zamawiającego wynikających z gwarancji i rękojmi na roboty oraz materiały</w:t>
      </w:r>
      <w:r w:rsidRPr="00F65D44">
        <w:rPr>
          <w:rFonts w:ascii="Times New Roman" w:hAnsi="Times New Roman"/>
        </w:rPr>
        <w:br/>
        <w:t>i urządzenia.</w:t>
      </w:r>
    </w:p>
    <w:p w14:paraId="42420431" w14:textId="77777777" w:rsidR="00606466" w:rsidRPr="00F65D44" w:rsidRDefault="00606466" w:rsidP="004E2E75">
      <w:pPr>
        <w:pStyle w:val="p3"/>
        <w:numPr>
          <w:ilvl w:val="0"/>
          <w:numId w:val="7"/>
        </w:numPr>
        <w:tabs>
          <w:tab w:val="left" w:pos="426"/>
        </w:tabs>
        <w:spacing w:line="276" w:lineRule="auto"/>
        <w:ind w:left="0" w:firstLine="0"/>
        <w:jc w:val="both"/>
        <w:rPr>
          <w:rFonts w:ascii="Times New Roman" w:hAnsi="Times New Roman"/>
        </w:rPr>
      </w:pPr>
      <w:r w:rsidRPr="00F65D44">
        <w:rPr>
          <w:rFonts w:ascii="Times New Roman" w:hAnsi="Times New Roman"/>
        </w:rPr>
        <w:t>W przypadku niespełnienia zobowiązań określonych w niniejszym paragrafie Zamawiający może zlecić ich wykonanie na koszt i ryzyko Wykonawcy, bez upoważnienia sądu, bez utraty uprawnień z tytułu gwarancji i rękojmi.</w:t>
      </w:r>
    </w:p>
    <w:p w14:paraId="79A7AF74" w14:textId="77777777" w:rsidR="00606466" w:rsidRPr="00F65D44" w:rsidRDefault="00606466" w:rsidP="0000491C">
      <w:pPr>
        <w:pStyle w:val="Tom1"/>
        <w:spacing w:line="276" w:lineRule="auto"/>
        <w:jc w:val="left"/>
        <w:rPr>
          <w:b w:val="0"/>
        </w:rPr>
      </w:pPr>
    </w:p>
    <w:p w14:paraId="3102E54F" w14:textId="77777777" w:rsidR="00606466" w:rsidRPr="00F65D44" w:rsidRDefault="00606466" w:rsidP="00F65D44">
      <w:pPr>
        <w:pStyle w:val="Tom1"/>
        <w:spacing w:line="276" w:lineRule="auto"/>
        <w:ind w:left="284"/>
      </w:pPr>
      <w:r w:rsidRPr="00F65D44">
        <w:t>§ 17</w:t>
      </w:r>
    </w:p>
    <w:p w14:paraId="5723DE64" w14:textId="77777777" w:rsidR="00606466" w:rsidRPr="00F65D44" w:rsidRDefault="00606466" w:rsidP="00BD7025">
      <w:pPr>
        <w:widowControl w:val="0"/>
        <w:numPr>
          <w:ilvl w:val="0"/>
          <w:numId w:val="20"/>
        </w:numPr>
        <w:tabs>
          <w:tab w:val="left" w:pos="360"/>
        </w:tabs>
        <w:spacing w:line="276" w:lineRule="auto"/>
        <w:ind w:left="284"/>
        <w:jc w:val="both"/>
      </w:pPr>
      <w:r w:rsidRPr="00F65D44">
        <w:t xml:space="preserve">Strony potwierdzają, że Wykonawca wniósł zabezpieczenie należytego wykonania umowy w wysokości 5% wartości umowy brutto określonej w § 4 ust. 1 tj. w kwocie (…) </w:t>
      </w:r>
    </w:p>
    <w:p w14:paraId="1617823D" w14:textId="77777777" w:rsidR="00606466" w:rsidRPr="00F65D44" w:rsidRDefault="00606466" w:rsidP="00BD7025">
      <w:pPr>
        <w:widowControl w:val="0"/>
        <w:numPr>
          <w:ilvl w:val="0"/>
          <w:numId w:val="20"/>
        </w:numPr>
        <w:tabs>
          <w:tab w:val="left" w:pos="360"/>
        </w:tabs>
        <w:spacing w:line="276" w:lineRule="auto"/>
        <w:ind w:left="284"/>
        <w:jc w:val="both"/>
      </w:pPr>
      <w:r w:rsidRPr="00F65D44">
        <w:t xml:space="preserve">Zabezpieczenie zostało wniesione w formie (…). </w:t>
      </w:r>
    </w:p>
    <w:p w14:paraId="1EEC24D2" w14:textId="77777777" w:rsidR="00606466" w:rsidRPr="00F65D44" w:rsidRDefault="00606466" w:rsidP="00BD7025">
      <w:pPr>
        <w:widowControl w:val="0"/>
        <w:numPr>
          <w:ilvl w:val="0"/>
          <w:numId w:val="20"/>
        </w:numPr>
        <w:tabs>
          <w:tab w:val="left" w:pos="360"/>
        </w:tabs>
        <w:spacing w:line="276" w:lineRule="auto"/>
        <w:ind w:left="284"/>
        <w:jc w:val="both"/>
      </w:pPr>
      <w:r w:rsidRPr="00F65D44">
        <w:t>Zamawiający dokona zwrotu zabezpieczenia należytego wykonania umowy (po dokonaniu ewentualnych potrąceń) zgodnie</w:t>
      </w:r>
      <w:r>
        <w:t xml:space="preserve"> </w:t>
      </w:r>
      <w:r w:rsidRPr="00F65D44">
        <w:t>z podanym niżej harmonogramem:</w:t>
      </w:r>
    </w:p>
    <w:p w14:paraId="644D4AC7" w14:textId="77777777" w:rsidR="00606466" w:rsidRPr="00F65D44" w:rsidRDefault="00606466" w:rsidP="004E2E75">
      <w:pPr>
        <w:widowControl w:val="0"/>
        <w:numPr>
          <w:ilvl w:val="0"/>
          <w:numId w:val="5"/>
        </w:numPr>
        <w:tabs>
          <w:tab w:val="clear" w:pos="0"/>
          <w:tab w:val="left" w:pos="709"/>
          <w:tab w:val="num" w:pos="1068"/>
        </w:tabs>
        <w:spacing w:line="276" w:lineRule="auto"/>
        <w:ind w:left="709"/>
        <w:jc w:val="both"/>
      </w:pPr>
      <w:r w:rsidRPr="00F65D44">
        <w:t>70% wartości zabezpieczenia (po dokonaniu ewentualnych potrąceń) zostanie zwrócone Wykonawcy w terminie 30 dni od dnia podpisania przez obie Strony końcowego protokołu odbioru przedmiotu umowy</w:t>
      </w:r>
    </w:p>
    <w:p w14:paraId="043AA0DE" w14:textId="77777777" w:rsidR="00606466" w:rsidRPr="00F65D44" w:rsidRDefault="00606466" w:rsidP="004E2E75">
      <w:pPr>
        <w:widowControl w:val="0"/>
        <w:numPr>
          <w:ilvl w:val="0"/>
          <w:numId w:val="5"/>
        </w:numPr>
        <w:tabs>
          <w:tab w:val="clear" w:pos="0"/>
          <w:tab w:val="left" w:pos="709"/>
          <w:tab w:val="num" w:pos="1068"/>
        </w:tabs>
        <w:spacing w:line="276" w:lineRule="auto"/>
        <w:ind w:left="709"/>
        <w:jc w:val="both"/>
      </w:pPr>
      <w:r w:rsidRPr="00F65D44">
        <w:t>30% wartości zabezpieczenia (po dokonaniu ewentualnych otrąceń) zostanie zwrócone Wykonawcy nie później niż w 15 dniu po upływie okresu obowiązywania rękojmi za wady.</w:t>
      </w:r>
    </w:p>
    <w:p w14:paraId="583A1FB1" w14:textId="77777777" w:rsidR="00606466" w:rsidRPr="00F65D44" w:rsidRDefault="00606466" w:rsidP="00BD7025">
      <w:pPr>
        <w:pStyle w:val="Tekstpodstawowy"/>
        <w:numPr>
          <w:ilvl w:val="0"/>
          <w:numId w:val="20"/>
        </w:numPr>
        <w:tabs>
          <w:tab w:val="left" w:pos="1069"/>
        </w:tabs>
        <w:overflowPunct w:val="0"/>
        <w:autoSpaceDE w:val="0"/>
        <w:spacing w:before="60" w:line="276" w:lineRule="auto"/>
        <w:ind w:left="284"/>
        <w:textAlignment w:val="baseline"/>
        <w:rPr>
          <w:bCs/>
          <w:szCs w:val="24"/>
        </w:rPr>
      </w:pPr>
      <w:r w:rsidRPr="00F65D44">
        <w:rPr>
          <w:bCs/>
          <w:szCs w:val="24"/>
        </w:rPr>
        <w:t xml:space="preserve">Zabezpieczenie należytego wykonania umowy służy na pokrycie roszczeń Zamawiającego w przypadku niewykonania lub nienależytego wykonania umowy. </w:t>
      </w:r>
      <w:r w:rsidRPr="00F65D44">
        <w:rPr>
          <w:szCs w:val="24"/>
        </w:rPr>
        <w:t>W przypadku konieczności przedłużenia okresu jego obowiązywania, lub wniesienia go na następny okres, Wykonawca zobowiązany jest uczynić to przed wygaśnięciem dotychczasowego zabezpieczenia – z zachowaniem ciągłości zabezpieczenia. W przypadku zwłoki Wykonawcy w zapewnieniu ciągłości zabezpieczenia Zamawiający ma prawo odstąpić od Umowy z przyczyn leżących po stronie Wykonawcy w terminie 30 dni od dnia stwierdzenia zajścia podstawy do odstąpienia.</w:t>
      </w:r>
    </w:p>
    <w:p w14:paraId="48DEA83C" w14:textId="77777777" w:rsidR="00606466" w:rsidRPr="00F65D44" w:rsidRDefault="00606466" w:rsidP="00BD7025">
      <w:pPr>
        <w:pStyle w:val="Tekstpodstawowy"/>
        <w:numPr>
          <w:ilvl w:val="0"/>
          <w:numId w:val="20"/>
        </w:numPr>
        <w:tabs>
          <w:tab w:val="left" w:pos="1069"/>
        </w:tabs>
        <w:overflowPunct w:val="0"/>
        <w:autoSpaceDE w:val="0"/>
        <w:spacing w:before="60" w:line="276" w:lineRule="auto"/>
        <w:ind w:left="284"/>
        <w:textAlignment w:val="baseline"/>
        <w:rPr>
          <w:bCs/>
          <w:szCs w:val="24"/>
        </w:rPr>
      </w:pPr>
      <w:r w:rsidRPr="00F65D44">
        <w:rPr>
          <w:szCs w:val="24"/>
        </w:rPr>
        <w:t>W przypadku nieprzedłużenia lub niewniesienia nowego zabezpieczenia najpóźniej na</w:t>
      </w:r>
      <w:r w:rsidRPr="00F65D44">
        <w:rPr>
          <w:szCs w:val="24"/>
        </w:rPr>
        <w:br/>
        <w:t>30 dni przed upływem terminu ważności dotychczasowego zabezpieczenia wniesionego</w:t>
      </w:r>
      <w:r w:rsidRPr="00F65D44">
        <w:rPr>
          <w:szCs w:val="24"/>
        </w:rPr>
        <w:br/>
        <w:t>w innej formie niż w pieniądzu, Zamawiający może zmienić formę na zabezpieczenie</w:t>
      </w:r>
      <w:r>
        <w:rPr>
          <w:szCs w:val="24"/>
        </w:rPr>
        <w:br/>
      </w:r>
      <w:r w:rsidRPr="00F65D44">
        <w:rPr>
          <w:szCs w:val="24"/>
        </w:rPr>
        <w:t>w pieniądzu, poprzez wypłatę kwoty z dotychczasowego zabezpieczenia. Wypłata, o której mowa</w:t>
      </w:r>
      <w:r>
        <w:rPr>
          <w:szCs w:val="24"/>
        </w:rPr>
        <w:t xml:space="preserve"> </w:t>
      </w:r>
      <w:r w:rsidRPr="00F65D44">
        <w:rPr>
          <w:szCs w:val="24"/>
        </w:rPr>
        <w:t>w zdaniu poprzedzającym nie później niż w ostatnim dniu ważności dotychczasowego zabezpieczenia.</w:t>
      </w:r>
    </w:p>
    <w:p w14:paraId="20E8E4F5" w14:textId="77777777" w:rsidR="00606466" w:rsidRPr="00F65D44" w:rsidRDefault="00606466" w:rsidP="00BD7025">
      <w:pPr>
        <w:pStyle w:val="Tekstpodstawowy"/>
        <w:numPr>
          <w:ilvl w:val="0"/>
          <w:numId w:val="20"/>
        </w:numPr>
        <w:tabs>
          <w:tab w:val="left" w:pos="1069"/>
        </w:tabs>
        <w:overflowPunct w:val="0"/>
        <w:autoSpaceDE w:val="0"/>
        <w:spacing w:before="60" w:line="276" w:lineRule="auto"/>
        <w:ind w:left="284"/>
        <w:textAlignment w:val="baseline"/>
        <w:rPr>
          <w:bCs/>
          <w:szCs w:val="24"/>
        </w:rPr>
      </w:pPr>
      <w:r w:rsidRPr="00F65D44">
        <w:rPr>
          <w:szCs w:val="24"/>
        </w:rPr>
        <w:t xml:space="preserve">Z zabezpieczenia należytego wykonania umowy – Zamawiający będzie uprawniony zaspokajać swoje roszczenia na pokrycie wszelkich roszczeń wynikających  z  niniejszej umowy, w szczególności (lecz nie wyłącznie) wynikające z tytułu: niewykonania lub nienależytego wykonania umowy, ewentualnych odszkodowań, kar umownych, wszelkich kosztów związanych z koniecznością dokonania przez Zamawiającego bezpośredniej zapłaty wynagrodzenia na rzecz podwykonawców (oraz dalszych podwykonawców) oraz </w:t>
      </w:r>
      <w:r w:rsidRPr="00F65D44">
        <w:rPr>
          <w:szCs w:val="24"/>
        </w:rPr>
        <w:lastRenderedPageBreak/>
        <w:t>kosztów zastępczego wykonania zobowiązań Wykonawcy, w tym zastępczego usunięcia wad</w:t>
      </w:r>
      <w:r>
        <w:rPr>
          <w:szCs w:val="24"/>
        </w:rPr>
        <w:t xml:space="preserve"> </w:t>
      </w:r>
      <w:r w:rsidRPr="00F74ED7">
        <w:t>lub wykonania Umowy</w:t>
      </w:r>
      <w:r w:rsidRPr="00F65D44">
        <w:rPr>
          <w:szCs w:val="24"/>
        </w:rPr>
        <w:t>.</w:t>
      </w:r>
    </w:p>
    <w:p w14:paraId="21A458B5" w14:textId="77777777" w:rsidR="00606466" w:rsidRPr="00F65D44" w:rsidRDefault="00606466" w:rsidP="00F65D44">
      <w:pPr>
        <w:pStyle w:val="Tom1"/>
        <w:spacing w:line="276" w:lineRule="auto"/>
        <w:ind w:left="284"/>
        <w:jc w:val="both"/>
        <w:rPr>
          <w:b w:val="0"/>
        </w:rPr>
      </w:pPr>
    </w:p>
    <w:p w14:paraId="38EBD918" w14:textId="77777777" w:rsidR="00606466" w:rsidRPr="00F65D44" w:rsidRDefault="00606466" w:rsidP="00F65D44">
      <w:pPr>
        <w:pStyle w:val="Tom1"/>
        <w:spacing w:line="276" w:lineRule="auto"/>
        <w:ind w:left="284"/>
        <w:rPr>
          <w:b w:val="0"/>
        </w:rPr>
      </w:pPr>
      <w:r w:rsidRPr="00F65D44">
        <w:t>§ 18</w:t>
      </w:r>
    </w:p>
    <w:p w14:paraId="4AF4302E" w14:textId="77777777" w:rsidR="00606466" w:rsidRPr="004E2E75" w:rsidRDefault="00606466" w:rsidP="004E2E75">
      <w:pPr>
        <w:pStyle w:val="HTML-wstpniesformatowany"/>
        <w:numPr>
          <w:ilvl w:val="0"/>
          <w:numId w:val="8"/>
        </w:numPr>
        <w:tabs>
          <w:tab w:val="num" w:pos="360"/>
        </w:tabs>
        <w:spacing w:line="276" w:lineRule="auto"/>
        <w:ind w:left="284"/>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Zamawiający jest uprawniony do nałożenia na Wykonawcę i żądania zapłaty następujących  kar umownych:</w:t>
      </w:r>
    </w:p>
    <w:p w14:paraId="14E932F9" w14:textId="060E4E8A"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 xml:space="preserve">za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ę</w:t>
      </w:r>
      <w:r w:rsidRPr="004E2E75">
        <w:rPr>
          <w:rFonts w:ascii="Times New Roman" w:hAnsi="Times New Roman" w:cs="Times New Roman"/>
          <w:color w:val="auto"/>
          <w:sz w:val="24"/>
          <w:szCs w:val="24"/>
        </w:rPr>
        <w:t xml:space="preserve"> w wykonaniu Etapu umowy lub całej umowy – w wysokości 0,2 % łącznego wynagrodzenia umownego brutto określonego w § 4 ust. 1, za każdy dzień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i</w:t>
      </w:r>
      <w:r>
        <w:rPr>
          <w:rFonts w:ascii="Times New Roman" w:hAnsi="Times New Roman" w:cs="Times New Roman"/>
          <w:color w:val="auto"/>
          <w:sz w:val="24"/>
          <w:szCs w:val="24"/>
        </w:rPr>
        <w:t>,</w:t>
      </w:r>
    </w:p>
    <w:p w14:paraId="51554143" w14:textId="55A3B164"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 xml:space="preserve">za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ę</w:t>
      </w:r>
      <w:r w:rsidRPr="004E2E75">
        <w:rPr>
          <w:rFonts w:ascii="Times New Roman" w:hAnsi="Times New Roman" w:cs="Times New Roman"/>
          <w:color w:val="auto"/>
          <w:sz w:val="24"/>
          <w:szCs w:val="24"/>
        </w:rPr>
        <w:t xml:space="preserve"> w usunięciu wad stwierdzonych w protokole odbioru lub w ramach gwarancji lub rękojmi - w wysokości 0,1 % łącznego wynagrodzenia umownego brutto określonego w § 4 ust. 1 za każdy dzień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i</w:t>
      </w:r>
      <w:r>
        <w:rPr>
          <w:rFonts w:ascii="Times New Roman" w:hAnsi="Times New Roman" w:cs="Times New Roman"/>
          <w:color w:val="auto"/>
          <w:sz w:val="24"/>
          <w:szCs w:val="24"/>
        </w:rPr>
        <w:t>,</w:t>
      </w:r>
      <w:r w:rsidRPr="004E2E75">
        <w:rPr>
          <w:rFonts w:ascii="Times New Roman" w:hAnsi="Times New Roman" w:cs="Times New Roman"/>
          <w:color w:val="auto"/>
          <w:sz w:val="24"/>
          <w:szCs w:val="24"/>
        </w:rPr>
        <w:t xml:space="preserve"> </w:t>
      </w:r>
    </w:p>
    <w:p w14:paraId="4EB59A21" w14:textId="77777777"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bCs/>
          <w:color w:val="auto"/>
          <w:sz w:val="24"/>
          <w:szCs w:val="24"/>
        </w:rPr>
        <w:t xml:space="preserve">0,2 % </w:t>
      </w:r>
      <w:r w:rsidRPr="004E2E75">
        <w:rPr>
          <w:rFonts w:ascii="Times New Roman" w:hAnsi="Times New Roman" w:cs="Times New Roman"/>
          <w:color w:val="auto"/>
          <w:sz w:val="24"/>
          <w:szCs w:val="24"/>
        </w:rPr>
        <w:t>łącznego</w:t>
      </w:r>
      <w:r w:rsidRPr="004E2E75">
        <w:rPr>
          <w:rFonts w:ascii="Times New Roman" w:hAnsi="Times New Roman" w:cs="Times New Roman"/>
          <w:bCs/>
          <w:color w:val="auto"/>
          <w:sz w:val="24"/>
          <w:szCs w:val="24"/>
        </w:rPr>
        <w:t xml:space="preserve"> wynagrodzenia </w:t>
      </w:r>
      <w:r w:rsidRPr="004E2E75">
        <w:rPr>
          <w:rFonts w:ascii="Times New Roman" w:hAnsi="Times New Roman" w:cs="Times New Roman"/>
          <w:color w:val="auto"/>
          <w:sz w:val="24"/>
          <w:szCs w:val="24"/>
        </w:rPr>
        <w:t xml:space="preserve">umownego </w:t>
      </w:r>
      <w:r w:rsidRPr="004E2E75">
        <w:rPr>
          <w:rFonts w:ascii="Times New Roman" w:hAnsi="Times New Roman" w:cs="Times New Roman"/>
          <w:bCs/>
          <w:color w:val="auto"/>
          <w:sz w:val="24"/>
          <w:szCs w:val="24"/>
        </w:rPr>
        <w:t xml:space="preserve">brutto </w:t>
      </w:r>
      <w:r w:rsidRPr="004E2E75">
        <w:rPr>
          <w:rFonts w:ascii="Times New Roman" w:hAnsi="Times New Roman" w:cs="Times New Roman"/>
          <w:color w:val="auto"/>
          <w:sz w:val="24"/>
          <w:szCs w:val="24"/>
        </w:rPr>
        <w:t>określonego w § 4 ust. 1</w:t>
      </w:r>
      <w:r w:rsidRPr="004E2E75">
        <w:rPr>
          <w:rFonts w:ascii="Times New Roman" w:hAnsi="Times New Roman" w:cs="Times New Roman"/>
          <w:bCs/>
          <w:color w:val="auto"/>
          <w:sz w:val="24"/>
          <w:szCs w:val="24"/>
        </w:rPr>
        <w:t>w przypadku braku zapłaty lub nieterminowej zapłaty wynagrodzenia należnego podwykonawcom lub dalszym podwykonawcom – za każdy przypadek naruszenia,</w:t>
      </w:r>
    </w:p>
    <w:p w14:paraId="27E6C852" w14:textId="77777777"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bCs/>
          <w:color w:val="auto"/>
          <w:sz w:val="24"/>
          <w:szCs w:val="24"/>
        </w:rPr>
        <w:t xml:space="preserve">0,2% </w:t>
      </w:r>
      <w:r w:rsidRPr="004E2E75">
        <w:rPr>
          <w:rFonts w:ascii="Times New Roman" w:hAnsi="Times New Roman" w:cs="Times New Roman"/>
          <w:color w:val="auto"/>
          <w:sz w:val="24"/>
          <w:szCs w:val="24"/>
        </w:rPr>
        <w:t>łącznego</w:t>
      </w:r>
      <w:r w:rsidRPr="004E2E75">
        <w:rPr>
          <w:rFonts w:ascii="Times New Roman" w:hAnsi="Times New Roman" w:cs="Times New Roman"/>
          <w:bCs/>
          <w:color w:val="auto"/>
          <w:sz w:val="24"/>
          <w:szCs w:val="24"/>
        </w:rPr>
        <w:t xml:space="preserve"> wynagrodzenia </w:t>
      </w:r>
      <w:r w:rsidRPr="004E2E75">
        <w:rPr>
          <w:rFonts w:ascii="Times New Roman" w:hAnsi="Times New Roman" w:cs="Times New Roman"/>
          <w:color w:val="auto"/>
          <w:sz w:val="24"/>
          <w:szCs w:val="24"/>
        </w:rPr>
        <w:t xml:space="preserve">umownego </w:t>
      </w:r>
      <w:r w:rsidRPr="004E2E75">
        <w:rPr>
          <w:rFonts w:ascii="Times New Roman" w:hAnsi="Times New Roman" w:cs="Times New Roman"/>
          <w:bCs/>
          <w:color w:val="auto"/>
          <w:sz w:val="24"/>
          <w:szCs w:val="24"/>
        </w:rPr>
        <w:t xml:space="preserve">brutto </w:t>
      </w:r>
      <w:r w:rsidRPr="004E2E75">
        <w:rPr>
          <w:rFonts w:ascii="Times New Roman" w:hAnsi="Times New Roman" w:cs="Times New Roman"/>
          <w:color w:val="auto"/>
          <w:sz w:val="24"/>
          <w:szCs w:val="24"/>
        </w:rPr>
        <w:t>określonego w § 4 ust. 1</w:t>
      </w:r>
      <w:r w:rsidRPr="004E2E75">
        <w:rPr>
          <w:rFonts w:ascii="Times New Roman" w:hAnsi="Times New Roman" w:cs="Times New Roman"/>
          <w:bCs/>
          <w:color w:val="auto"/>
          <w:sz w:val="24"/>
          <w:szCs w:val="24"/>
        </w:rPr>
        <w:t>w przypadku nieprzedłożenia do zaakceptowania projektu umowy o podwykonawstwo, której przedmiotem są roboty budowlane, lub projektu jej zmiany – za każdy przypadek naruszenia,</w:t>
      </w:r>
    </w:p>
    <w:p w14:paraId="5B9FAD95" w14:textId="77777777"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bCs/>
          <w:color w:val="auto"/>
          <w:sz w:val="24"/>
          <w:szCs w:val="24"/>
        </w:rPr>
        <w:t xml:space="preserve">0,2% </w:t>
      </w:r>
      <w:r w:rsidRPr="004E2E75">
        <w:rPr>
          <w:rFonts w:ascii="Times New Roman" w:hAnsi="Times New Roman" w:cs="Times New Roman"/>
          <w:color w:val="auto"/>
          <w:sz w:val="24"/>
          <w:szCs w:val="24"/>
        </w:rPr>
        <w:t>łącznego</w:t>
      </w:r>
      <w:r w:rsidRPr="004E2E75">
        <w:rPr>
          <w:rFonts w:ascii="Times New Roman" w:hAnsi="Times New Roman" w:cs="Times New Roman"/>
          <w:bCs/>
          <w:color w:val="auto"/>
          <w:sz w:val="24"/>
          <w:szCs w:val="24"/>
        </w:rPr>
        <w:t xml:space="preserve"> wynagrodzenia </w:t>
      </w:r>
      <w:r w:rsidRPr="004E2E75">
        <w:rPr>
          <w:rFonts w:ascii="Times New Roman" w:hAnsi="Times New Roman" w:cs="Times New Roman"/>
          <w:color w:val="auto"/>
          <w:sz w:val="24"/>
          <w:szCs w:val="24"/>
        </w:rPr>
        <w:t>umownego</w:t>
      </w:r>
      <w:r w:rsidRPr="004E2E75">
        <w:rPr>
          <w:rFonts w:ascii="Times New Roman" w:hAnsi="Times New Roman" w:cs="Times New Roman"/>
          <w:bCs/>
          <w:color w:val="auto"/>
          <w:sz w:val="24"/>
          <w:szCs w:val="24"/>
        </w:rPr>
        <w:t xml:space="preserve"> brutto </w:t>
      </w:r>
      <w:r w:rsidRPr="004E2E75">
        <w:rPr>
          <w:rFonts w:ascii="Times New Roman" w:hAnsi="Times New Roman" w:cs="Times New Roman"/>
          <w:color w:val="auto"/>
          <w:sz w:val="24"/>
          <w:szCs w:val="24"/>
        </w:rPr>
        <w:t>określonego w § 4 ust. 1</w:t>
      </w:r>
      <w:r w:rsidRPr="004E2E75">
        <w:rPr>
          <w:rFonts w:ascii="Times New Roman" w:hAnsi="Times New Roman" w:cs="Times New Roman"/>
          <w:bCs/>
          <w:color w:val="auto"/>
          <w:sz w:val="24"/>
          <w:szCs w:val="24"/>
        </w:rPr>
        <w:t>w przypadku nieprzedłożenia poświadczonej za zgodność z oryginałem kopii umowy</w:t>
      </w:r>
      <w:r w:rsidRPr="004E2E75">
        <w:rPr>
          <w:rFonts w:ascii="Times New Roman" w:hAnsi="Times New Roman" w:cs="Times New Roman"/>
          <w:bCs/>
          <w:color w:val="auto"/>
          <w:sz w:val="24"/>
          <w:szCs w:val="24"/>
        </w:rPr>
        <w:br/>
        <w:t>o podwykonawstwo lub jej zmiany – za każdy przypadek naruszenia,</w:t>
      </w:r>
    </w:p>
    <w:p w14:paraId="17D30506" w14:textId="77777777"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color w:val="auto"/>
          <w:sz w:val="24"/>
          <w:szCs w:val="24"/>
        </w:rPr>
      </w:pPr>
      <w:r w:rsidRPr="004E2E75">
        <w:rPr>
          <w:rFonts w:ascii="Times New Roman" w:hAnsi="Times New Roman" w:cs="Times New Roman"/>
          <w:bCs/>
          <w:color w:val="auto"/>
          <w:sz w:val="24"/>
          <w:szCs w:val="24"/>
        </w:rPr>
        <w:t xml:space="preserve">0,2% </w:t>
      </w:r>
      <w:r w:rsidRPr="004E2E75">
        <w:rPr>
          <w:rFonts w:ascii="Times New Roman" w:hAnsi="Times New Roman" w:cs="Times New Roman"/>
          <w:color w:val="auto"/>
          <w:sz w:val="24"/>
          <w:szCs w:val="24"/>
        </w:rPr>
        <w:t>łącznego</w:t>
      </w:r>
      <w:r w:rsidRPr="004E2E75">
        <w:rPr>
          <w:rFonts w:ascii="Times New Roman" w:hAnsi="Times New Roman" w:cs="Times New Roman"/>
          <w:bCs/>
          <w:color w:val="auto"/>
          <w:sz w:val="24"/>
          <w:szCs w:val="24"/>
        </w:rPr>
        <w:t xml:space="preserve"> wynagrodzenia </w:t>
      </w:r>
      <w:r w:rsidRPr="004E2E75">
        <w:rPr>
          <w:rFonts w:ascii="Times New Roman" w:hAnsi="Times New Roman" w:cs="Times New Roman"/>
          <w:color w:val="auto"/>
          <w:sz w:val="24"/>
          <w:szCs w:val="24"/>
        </w:rPr>
        <w:t xml:space="preserve">umownego </w:t>
      </w:r>
      <w:r w:rsidRPr="004E2E75">
        <w:rPr>
          <w:rFonts w:ascii="Times New Roman" w:hAnsi="Times New Roman" w:cs="Times New Roman"/>
          <w:bCs/>
          <w:color w:val="auto"/>
          <w:sz w:val="24"/>
          <w:szCs w:val="24"/>
        </w:rPr>
        <w:t xml:space="preserve">brutto </w:t>
      </w:r>
      <w:r w:rsidRPr="004E2E75">
        <w:rPr>
          <w:rFonts w:ascii="Times New Roman" w:hAnsi="Times New Roman" w:cs="Times New Roman"/>
          <w:color w:val="auto"/>
          <w:sz w:val="24"/>
          <w:szCs w:val="24"/>
        </w:rPr>
        <w:t>określonego w § 4 ust. 1</w:t>
      </w:r>
      <w:r w:rsidRPr="004E2E75">
        <w:rPr>
          <w:rFonts w:ascii="Times New Roman" w:hAnsi="Times New Roman" w:cs="Times New Roman"/>
          <w:bCs/>
          <w:color w:val="auto"/>
          <w:sz w:val="24"/>
          <w:szCs w:val="24"/>
        </w:rPr>
        <w:t>w przypadku braku zmiany umowy o podwykonawstwo w zakresie terminu zapłaty – za każdy przypadek naruszenia</w:t>
      </w:r>
      <w:r>
        <w:rPr>
          <w:rFonts w:ascii="Times New Roman" w:hAnsi="Times New Roman" w:cs="Times New Roman"/>
          <w:bCs/>
          <w:color w:val="auto"/>
          <w:sz w:val="24"/>
          <w:szCs w:val="24"/>
        </w:rPr>
        <w:t>,</w:t>
      </w:r>
    </w:p>
    <w:p w14:paraId="15746D22" w14:textId="77777777" w:rsidR="00606466" w:rsidRPr="004E2E75" w:rsidRDefault="00606466" w:rsidP="00FF4412">
      <w:pPr>
        <w:pStyle w:val="Akapitzlist"/>
        <w:numPr>
          <w:ilvl w:val="0"/>
          <w:numId w:val="9"/>
        </w:numPr>
        <w:tabs>
          <w:tab w:val="clear" w:pos="0"/>
          <w:tab w:val="num" w:pos="720"/>
        </w:tabs>
        <w:spacing w:after="0"/>
        <w:ind w:left="709" w:hanging="360"/>
        <w:jc w:val="both"/>
        <w:rPr>
          <w:rFonts w:ascii="Times New Roman" w:hAnsi="Times New Roman"/>
          <w:sz w:val="24"/>
          <w:szCs w:val="24"/>
          <w:lang w:eastAsia="ar-SA"/>
        </w:rPr>
      </w:pPr>
      <w:r w:rsidRPr="004E2E75">
        <w:rPr>
          <w:rFonts w:ascii="Times New Roman" w:hAnsi="Times New Roman"/>
          <w:sz w:val="24"/>
          <w:szCs w:val="24"/>
          <w:lang w:eastAsia="ar-SA"/>
        </w:rPr>
        <w:t xml:space="preserve">za niewykonanie obowiązków wskazanych w § 11 - w wysokości  0,2 %  </w:t>
      </w:r>
      <w:r w:rsidRPr="004E2E75">
        <w:rPr>
          <w:rFonts w:ascii="Times New Roman" w:hAnsi="Times New Roman"/>
          <w:sz w:val="24"/>
          <w:szCs w:val="24"/>
        </w:rPr>
        <w:t>łącznego</w:t>
      </w:r>
      <w:r w:rsidRPr="004E2E75">
        <w:rPr>
          <w:rFonts w:ascii="Times New Roman" w:hAnsi="Times New Roman"/>
          <w:sz w:val="24"/>
          <w:szCs w:val="24"/>
          <w:lang w:eastAsia="ar-SA"/>
        </w:rPr>
        <w:t xml:space="preserve"> wynagrodzenia umownego brutto </w:t>
      </w:r>
      <w:r w:rsidRPr="004E2E75">
        <w:rPr>
          <w:rFonts w:ascii="Times New Roman" w:hAnsi="Times New Roman"/>
          <w:sz w:val="24"/>
          <w:szCs w:val="24"/>
        </w:rPr>
        <w:t xml:space="preserve">określonego w § 4 ust. 1 </w:t>
      </w:r>
      <w:r w:rsidRPr="004E2E75">
        <w:rPr>
          <w:rFonts w:ascii="Times New Roman" w:hAnsi="Times New Roman"/>
          <w:sz w:val="24"/>
          <w:szCs w:val="24"/>
          <w:lang w:eastAsia="ar-SA"/>
        </w:rPr>
        <w:t>za każdy przypadek naruszenia</w:t>
      </w:r>
      <w:r>
        <w:rPr>
          <w:rFonts w:ascii="Times New Roman" w:hAnsi="Times New Roman"/>
          <w:sz w:val="24"/>
          <w:szCs w:val="24"/>
          <w:lang w:eastAsia="ar-SA"/>
        </w:rPr>
        <w:t>,</w:t>
      </w:r>
      <w:r w:rsidRPr="004E2E75">
        <w:rPr>
          <w:rFonts w:ascii="Times New Roman" w:hAnsi="Times New Roman"/>
          <w:sz w:val="24"/>
          <w:szCs w:val="24"/>
          <w:lang w:eastAsia="ar-SA"/>
        </w:rPr>
        <w:t xml:space="preserve"> </w:t>
      </w:r>
    </w:p>
    <w:p w14:paraId="2E8B5C70" w14:textId="77777777"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i/>
          <w:strike/>
          <w:color w:val="auto"/>
          <w:sz w:val="24"/>
          <w:szCs w:val="24"/>
        </w:rPr>
      </w:pPr>
      <w:r w:rsidRPr="004E2E75">
        <w:rPr>
          <w:rFonts w:ascii="Times New Roman" w:hAnsi="Times New Roman" w:cs="Times New Roman"/>
          <w:color w:val="auto"/>
          <w:sz w:val="24"/>
          <w:szCs w:val="24"/>
        </w:rPr>
        <w:t>z tytułu odstąpienia od umowy przez którąkolwiek ze stron z przyczyn leżących po stronie Wykonawcy – w wysokości 20 % łącznego wynagrodzenia umownego brutto określonego w § 4 ust. 1</w:t>
      </w:r>
      <w:r>
        <w:rPr>
          <w:rFonts w:ascii="Times New Roman" w:hAnsi="Times New Roman" w:cs="Times New Roman"/>
          <w:color w:val="auto"/>
          <w:sz w:val="24"/>
          <w:szCs w:val="24"/>
        </w:rPr>
        <w:t>,</w:t>
      </w:r>
    </w:p>
    <w:p w14:paraId="3365F92C" w14:textId="44EA3705" w:rsidR="00606466" w:rsidRPr="004E2E75" w:rsidRDefault="00606466" w:rsidP="00BD7025">
      <w:pPr>
        <w:pStyle w:val="HTML-wstpniesformatowany"/>
        <w:numPr>
          <w:ilvl w:val="0"/>
          <w:numId w:val="9"/>
        </w:numPr>
        <w:tabs>
          <w:tab w:val="clear" w:pos="0"/>
          <w:tab w:val="num" w:pos="720"/>
        </w:tabs>
        <w:spacing w:line="276" w:lineRule="auto"/>
        <w:ind w:left="709" w:hanging="360"/>
        <w:jc w:val="both"/>
        <w:rPr>
          <w:rFonts w:ascii="Times New Roman" w:hAnsi="Times New Roman" w:cs="Times New Roman"/>
          <w:i/>
          <w:strike/>
          <w:color w:val="auto"/>
          <w:sz w:val="24"/>
          <w:szCs w:val="24"/>
        </w:rPr>
      </w:pPr>
      <w:r w:rsidRPr="004E2E75">
        <w:rPr>
          <w:rFonts w:ascii="Times New Roman" w:hAnsi="Times New Roman" w:cs="Times New Roman"/>
          <w:color w:val="auto"/>
          <w:sz w:val="24"/>
          <w:szCs w:val="24"/>
        </w:rPr>
        <w:t xml:space="preserve">za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ę</w:t>
      </w:r>
      <w:r w:rsidRPr="004E2E75">
        <w:rPr>
          <w:rFonts w:ascii="Times New Roman" w:hAnsi="Times New Roman" w:cs="Times New Roman"/>
          <w:color w:val="auto"/>
          <w:sz w:val="24"/>
          <w:szCs w:val="24"/>
        </w:rPr>
        <w:t xml:space="preserve"> w wykonaniu zobowiązania dot. przedstawienia harmonogramu rzeczowo – finansowego, o którym mowa w § 10 ust. 1 pkt 1  - w wysokości 1000 zł za każdy dzień </w:t>
      </w:r>
      <w:r w:rsidR="00320BEF" w:rsidRPr="00872566">
        <w:rPr>
          <w:rFonts w:ascii="Calibri" w:hAnsi="Calibri" w:cs="Calibri"/>
          <w:b/>
          <w:bCs/>
          <w:i/>
          <w:iCs/>
          <w:color w:val="FF0000"/>
          <w:sz w:val="22"/>
          <w:szCs w:val="22"/>
        </w:rPr>
        <w:t>zwłok</w:t>
      </w:r>
      <w:r w:rsidR="00320BEF">
        <w:rPr>
          <w:rFonts w:ascii="Calibri" w:hAnsi="Calibri" w:cs="Calibri"/>
          <w:b/>
          <w:bCs/>
          <w:i/>
          <w:iCs/>
          <w:color w:val="FF0000"/>
          <w:sz w:val="22"/>
          <w:szCs w:val="22"/>
        </w:rPr>
        <w:t>i</w:t>
      </w:r>
      <w:r w:rsidRPr="004E2E75">
        <w:rPr>
          <w:rFonts w:ascii="Times New Roman" w:hAnsi="Times New Roman" w:cs="Times New Roman"/>
          <w:color w:val="auto"/>
          <w:sz w:val="24"/>
          <w:szCs w:val="24"/>
        </w:rPr>
        <w:t>.</w:t>
      </w:r>
    </w:p>
    <w:p w14:paraId="6A14E792" w14:textId="77777777" w:rsidR="00606466" w:rsidRPr="004E2E75" w:rsidRDefault="00606466" w:rsidP="004E2E75">
      <w:pPr>
        <w:pStyle w:val="HTML-wstpniesformatowany"/>
        <w:numPr>
          <w:ilvl w:val="0"/>
          <w:numId w:val="8"/>
        </w:numPr>
        <w:tabs>
          <w:tab w:val="num" w:pos="360"/>
        </w:tabs>
        <w:spacing w:line="276" w:lineRule="auto"/>
        <w:ind w:left="284"/>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Suma naliczonych przez Zamawiającego kar umownych nie może przekroczyć 40 % łącznego wynagrodzenia umownego brutto określonego w § 4 ust. 1.</w:t>
      </w:r>
    </w:p>
    <w:p w14:paraId="3F04BD08" w14:textId="77777777" w:rsidR="00606466" w:rsidRPr="004E2E75" w:rsidRDefault="00606466" w:rsidP="004E2E75">
      <w:pPr>
        <w:pStyle w:val="HTML-wstpniesformatowany"/>
        <w:numPr>
          <w:ilvl w:val="0"/>
          <w:numId w:val="8"/>
        </w:numPr>
        <w:tabs>
          <w:tab w:val="num" w:pos="360"/>
        </w:tabs>
        <w:spacing w:line="276" w:lineRule="auto"/>
        <w:ind w:left="284"/>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W przypadku jednoczesnego opóźnienia Wykonawcy w wykonaniu poszczególnych etapów umowy albo poszczególnych etapów umowy lub całej umowy – kary podlegają kumulacji</w:t>
      </w:r>
      <w:r w:rsidRPr="004E2E75">
        <w:rPr>
          <w:rFonts w:ascii="Times New Roman" w:hAnsi="Times New Roman" w:cs="Times New Roman"/>
          <w:color w:val="auto"/>
          <w:sz w:val="24"/>
          <w:szCs w:val="24"/>
        </w:rPr>
        <w:br/>
        <w:t>i Zamawiający nalicza kary umowne niezależnie, odrębnie za każdy etap którego dotyczy opóźnienie, z tym zastrzeżeniem, że kara umowna za opóźnienie w wykonaniu etapu trzeciego (przedłożenia dokumentacji) jest jednocześnie karą umowną za opóźnienie</w:t>
      </w:r>
      <w:r w:rsidRPr="004E2E75">
        <w:rPr>
          <w:rFonts w:ascii="Times New Roman" w:hAnsi="Times New Roman" w:cs="Times New Roman"/>
          <w:color w:val="auto"/>
          <w:sz w:val="24"/>
          <w:szCs w:val="24"/>
        </w:rPr>
        <w:br/>
        <w:t xml:space="preserve">w wykonaniu umowy.  </w:t>
      </w:r>
    </w:p>
    <w:p w14:paraId="33D4B273" w14:textId="77777777" w:rsidR="00606466" w:rsidRPr="004E2E75" w:rsidRDefault="00606466" w:rsidP="00FF4412">
      <w:pPr>
        <w:pStyle w:val="HTML-wstpniesformatowany"/>
        <w:numPr>
          <w:ilvl w:val="0"/>
          <w:numId w:val="8"/>
        </w:numPr>
        <w:tabs>
          <w:tab w:val="clear" w:pos="916"/>
          <w:tab w:val="num" w:pos="0"/>
          <w:tab w:val="left" w:pos="284"/>
        </w:tabs>
        <w:spacing w:line="276" w:lineRule="auto"/>
        <w:ind w:left="0" w:firstLine="0"/>
        <w:jc w:val="both"/>
        <w:rPr>
          <w:rFonts w:ascii="Times New Roman" w:hAnsi="Times New Roman" w:cs="Times New Roman"/>
          <w:color w:val="auto"/>
          <w:sz w:val="24"/>
          <w:szCs w:val="24"/>
        </w:rPr>
      </w:pPr>
      <w:r w:rsidRPr="004E2E75">
        <w:rPr>
          <w:rFonts w:ascii="Times New Roman" w:hAnsi="Times New Roman" w:cs="Times New Roman"/>
          <w:color w:val="auto"/>
          <w:sz w:val="24"/>
          <w:szCs w:val="24"/>
        </w:rPr>
        <w:t>W przypadku odstąpienia od umowy przez którąkolwiek ze stron z przyczyn leżących po stronie Zamawiającego – Wykonawca jest uprawniony do nałożenia na Zamawiającego</w:t>
      </w:r>
      <w:r w:rsidRPr="004E2E75">
        <w:rPr>
          <w:rFonts w:ascii="Times New Roman" w:hAnsi="Times New Roman" w:cs="Times New Roman"/>
          <w:color w:val="auto"/>
          <w:sz w:val="24"/>
          <w:szCs w:val="24"/>
        </w:rPr>
        <w:br/>
      </w:r>
      <w:r w:rsidRPr="004E2E75">
        <w:rPr>
          <w:rFonts w:ascii="Times New Roman" w:hAnsi="Times New Roman" w:cs="Times New Roman"/>
          <w:color w:val="auto"/>
          <w:sz w:val="24"/>
          <w:szCs w:val="24"/>
        </w:rPr>
        <w:lastRenderedPageBreak/>
        <w:t>i żądania zapłaty kary umownej w wysokości 5 % łącznego wynagrodzenia umownego brutto określonego w § 4 ust. 1.</w:t>
      </w:r>
    </w:p>
    <w:p w14:paraId="01CEB7C1" w14:textId="77777777" w:rsidR="00606466" w:rsidRPr="004E2E75" w:rsidRDefault="00606466" w:rsidP="009F2C81">
      <w:pPr>
        <w:spacing w:line="276" w:lineRule="auto"/>
        <w:jc w:val="both"/>
      </w:pPr>
      <w:r w:rsidRPr="004E2E75">
        <w:rPr>
          <w:bCs/>
        </w:rPr>
        <w:t xml:space="preserve">5. </w:t>
      </w:r>
      <w:r w:rsidRPr="004E2E75">
        <w:t xml:space="preserve">Wykonawca przyjmuje do wiadomości, iż Przedmiot Umowy jest finansowany ze środków jakie Zamawiającemu zostały przyznane w ramach dofinansowania, które to środki podlegają zwrotowi w sytuacji gdyby nie zostały wydatkowane i rozliczone na podstawie faktur wystawionych przez Wykonawcę w terminach wskazanych w § 5 ust. 1 pkt 1 lit a -d). </w:t>
      </w:r>
    </w:p>
    <w:p w14:paraId="726C0FA6" w14:textId="77777777" w:rsidR="00606466" w:rsidRPr="009F2C81" w:rsidRDefault="00606466" w:rsidP="009F2C81">
      <w:pPr>
        <w:pStyle w:val="Akapitzlist"/>
        <w:overflowPunct w:val="0"/>
        <w:autoSpaceDE w:val="0"/>
        <w:autoSpaceDN w:val="0"/>
        <w:adjustRightInd w:val="0"/>
        <w:spacing w:after="0"/>
        <w:ind w:left="0"/>
        <w:jc w:val="both"/>
        <w:textAlignment w:val="baseline"/>
        <w:rPr>
          <w:rFonts w:ascii="Times New Roman" w:hAnsi="Times New Roman"/>
          <w:sz w:val="24"/>
        </w:rPr>
      </w:pPr>
      <w:r w:rsidRPr="009F2C81">
        <w:rPr>
          <w:rFonts w:ascii="Times New Roman" w:hAnsi="Times New Roman"/>
          <w:sz w:val="24"/>
        </w:rPr>
        <w:t>6. W przypadku niewykonania prac objętych Przedmiotem Umowy podlegających rozliczeniu w terminach wskazanych w  § 5 ust. 1 pkt 1 lit a - d, Umowy powyżej, zgodnie z ustalonym Harmonogramem Rzeczowo-Finansowym lub niedostarczenia  Zamawiającemu faktur,</w:t>
      </w:r>
      <w:r>
        <w:rPr>
          <w:rFonts w:ascii="Times New Roman" w:hAnsi="Times New Roman"/>
          <w:sz w:val="24"/>
          <w:szCs w:val="24"/>
        </w:rPr>
        <w:br/>
      </w:r>
      <w:r w:rsidRPr="009F2C81">
        <w:rPr>
          <w:rFonts w:ascii="Times New Roman" w:hAnsi="Times New Roman"/>
          <w:sz w:val="24"/>
        </w:rPr>
        <w:t>o których mowa w § 5 ust. 1 pkt 1 lit a – d Umowy powyżej w terminach wskazanych w § 5 ust. 1 pkt 1 lit a -d Umowy powyżej, Zamawiający zastrzega sobie prawo do odstąpienia od Umowy z winy Wykonawcy w trybie natychmiastowym, ze skutkiem na dzień złożenia oświadczenia, które może zostać przesłane drogą elektroniczną za pomocą poczty elektronicznej. Zamawiający ma prawo do dokonania zastrzeżonego powyżej uprawnienia do odstąpienia od Umowy w terminie do 31.01.</w:t>
      </w:r>
      <w:r w:rsidRPr="004E2E75">
        <w:rPr>
          <w:rFonts w:ascii="Times New Roman" w:hAnsi="Times New Roman"/>
          <w:sz w:val="24"/>
          <w:szCs w:val="24"/>
        </w:rPr>
        <w:t>2022 r</w:t>
      </w:r>
      <w:r w:rsidRPr="009F2C81">
        <w:rPr>
          <w:rFonts w:ascii="Times New Roman" w:hAnsi="Times New Roman"/>
          <w:sz w:val="24"/>
        </w:rPr>
        <w:t>.</w:t>
      </w:r>
    </w:p>
    <w:p w14:paraId="36A1376A" w14:textId="77777777" w:rsidR="00606466" w:rsidRPr="004E2E75" w:rsidRDefault="00606466" w:rsidP="00FF4412">
      <w:pPr>
        <w:pStyle w:val="p3"/>
        <w:spacing w:line="276" w:lineRule="auto"/>
        <w:jc w:val="both"/>
        <w:rPr>
          <w:rFonts w:ascii="Times New Roman" w:hAnsi="Times New Roman"/>
        </w:rPr>
      </w:pPr>
      <w:r>
        <w:rPr>
          <w:rFonts w:ascii="Times New Roman" w:hAnsi="Times New Roman"/>
        </w:rPr>
        <w:t>7</w:t>
      </w:r>
      <w:r w:rsidRPr="004E2E75">
        <w:rPr>
          <w:rFonts w:ascii="Times New Roman" w:hAnsi="Times New Roman"/>
        </w:rPr>
        <w:t xml:space="preserve">. Zamawiającemu przysługuje prawo dochodzenia odszkodowania przewyższającego określone w umowie kary umowne na zasadach ogólnych. </w:t>
      </w:r>
    </w:p>
    <w:p w14:paraId="61D79B79" w14:textId="77777777" w:rsidR="00606466" w:rsidRPr="004E2E75" w:rsidRDefault="00606466" w:rsidP="004E2E75">
      <w:pPr>
        <w:pStyle w:val="p3"/>
        <w:spacing w:line="276" w:lineRule="auto"/>
        <w:jc w:val="both"/>
        <w:rPr>
          <w:rFonts w:ascii="Times New Roman" w:hAnsi="Times New Roman"/>
        </w:rPr>
      </w:pPr>
      <w:r>
        <w:rPr>
          <w:rFonts w:ascii="Times New Roman" w:hAnsi="Times New Roman"/>
        </w:rPr>
        <w:t>8</w:t>
      </w:r>
      <w:r w:rsidRPr="004E2E75">
        <w:rPr>
          <w:rFonts w:ascii="Times New Roman" w:hAnsi="Times New Roman"/>
        </w:rPr>
        <w:t>. Wykonawca wyraża zgodę na potrącenie kar umownych z przysługującego mu wynagrodzenia.</w:t>
      </w:r>
    </w:p>
    <w:p w14:paraId="2774531D" w14:textId="77777777" w:rsidR="00606466" w:rsidRPr="004E2E75" w:rsidRDefault="00606466" w:rsidP="00FF4412">
      <w:pPr>
        <w:pStyle w:val="p3"/>
        <w:spacing w:line="276" w:lineRule="auto"/>
        <w:jc w:val="both"/>
        <w:rPr>
          <w:rFonts w:ascii="Times New Roman" w:hAnsi="Times New Roman"/>
        </w:rPr>
      </w:pPr>
      <w:r>
        <w:rPr>
          <w:rFonts w:ascii="Times New Roman" w:hAnsi="Times New Roman"/>
        </w:rPr>
        <w:t>9</w:t>
      </w:r>
      <w:r w:rsidRPr="004E2E75">
        <w:rPr>
          <w:rFonts w:ascii="Times New Roman" w:hAnsi="Times New Roman"/>
        </w:rPr>
        <w:t>. W przypadku odstąpienia od Umowy postanowienia dotyczące kar umownych nadal obowiązują Strony.</w:t>
      </w:r>
    </w:p>
    <w:p w14:paraId="34A5576D" w14:textId="77777777" w:rsidR="00606466" w:rsidRPr="00F65D44" w:rsidRDefault="00606466" w:rsidP="00F65D44">
      <w:pPr>
        <w:pStyle w:val="p3"/>
        <w:spacing w:line="276" w:lineRule="auto"/>
        <w:ind w:left="284" w:hanging="360"/>
        <w:jc w:val="both"/>
        <w:rPr>
          <w:rFonts w:ascii="Times New Roman" w:hAnsi="Times New Roman"/>
        </w:rPr>
      </w:pPr>
    </w:p>
    <w:p w14:paraId="4617CCE9" w14:textId="77777777" w:rsidR="00606466" w:rsidRPr="00F65D44" w:rsidRDefault="00606466" w:rsidP="00F65D44">
      <w:pPr>
        <w:pStyle w:val="Tom1"/>
        <w:spacing w:line="276" w:lineRule="auto"/>
        <w:ind w:left="284"/>
      </w:pPr>
      <w:r w:rsidRPr="00F65D44">
        <w:t>§ 19</w:t>
      </w:r>
    </w:p>
    <w:p w14:paraId="1A1CD818" w14:textId="77777777" w:rsidR="00606466" w:rsidRPr="00D060FD" w:rsidRDefault="00606466" w:rsidP="00FF4412">
      <w:pPr>
        <w:pStyle w:val="Tekstpodstawowy"/>
        <w:numPr>
          <w:ilvl w:val="0"/>
          <w:numId w:val="2"/>
        </w:numPr>
        <w:tabs>
          <w:tab w:val="clear" w:pos="0"/>
          <w:tab w:val="num" w:pos="-4820"/>
        </w:tabs>
        <w:spacing w:line="276" w:lineRule="auto"/>
        <w:ind w:left="0" w:firstLine="0"/>
        <w:rPr>
          <w:bCs/>
        </w:rPr>
      </w:pPr>
      <w:r w:rsidRPr="00F65D44">
        <w:rPr>
          <w:bCs/>
          <w:szCs w:val="24"/>
        </w:rPr>
        <w:t>Wykonawca ponosi pełną odpowiedzialność za wszystkie szkody związane</w:t>
      </w:r>
      <w:r w:rsidRPr="00F65D44">
        <w:rPr>
          <w:bCs/>
          <w:szCs w:val="24"/>
        </w:rPr>
        <w:br/>
        <w:t>z wykonywaniem niniejszej umowy – wyrządzone przez niego, jego pracowników, współpracowników, podwykonawców oraz inne podmioty i osoby którymi się posługuje. Wykonawca ponosi odpowiedzialność z tego tytułu od momentu przejęcia terenu budowy aż do jego przekazania Zamawiającemu, co zostanie potwierdzone bezusterkowym protokołem końcowym wykonania Robót podpisanym przez obie Strony</w:t>
      </w:r>
      <w:r>
        <w:rPr>
          <w:bCs/>
          <w:szCs w:val="24"/>
        </w:rPr>
        <w:t xml:space="preserve"> </w:t>
      </w:r>
      <w:r>
        <w:rPr>
          <w:bCs/>
        </w:rPr>
        <w:t>bez uwag</w:t>
      </w:r>
      <w:r>
        <w:rPr>
          <w:bCs/>
        </w:rPr>
        <w:br/>
        <w:t>i zastrzeżeń</w:t>
      </w:r>
      <w:r w:rsidRPr="00D060FD">
        <w:rPr>
          <w:bCs/>
          <w:szCs w:val="24"/>
        </w:rPr>
        <w:t>.</w:t>
      </w:r>
    </w:p>
    <w:p w14:paraId="5F9AD534" w14:textId="77777777" w:rsidR="00606466" w:rsidRPr="00F74ED7" w:rsidRDefault="00606466" w:rsidP="00FF4412">
      <w:pPr>
        <w:pStyle w:val="Tekstpodstawowy"/>
        <w:numPr>
          <w:ilvl w:val="0"/>
          <w:numId w:val="2"/>
        </w:numPr>
        <w:tabs>
          <w:tab w:val="clear" w:pos="0"/>
          <w:tab w:val="num" w:pos="-4820"/>
        </w:tabs>
        <w:spacing w:before="60" w:line="276" w:lineRule="auto"/>
        <w:ind w:left="0" w:firstLine="0"/>
        <w:rPr>
          <w:iCs/>
        </w:rPr>
      </w:pPr>
      <w:r w:rsidRPr="00F74ED7">
        <w:t xml:space="preserve">Wykonawca zobowiązany jest do </w:t>
      </w:r>
      <w:r>
        <w:t xml:space="preserve">zawarcia na własny koszt umowy </w:t>
      </w:r>
      <w:r w:rsidRPr="00F74ED7">
        <w:t xml:space="preserve">ubezpieczenia </w:t>
      </w:r>
      <w:r>
        <w:t xml:space="preserve">wszystkich </w:t>
      </w:r>
      <w:proofErr w:type="spellStart"/>
      <w:r>
        <w:t>ryzyk</w:t>
      </w:r>
      <w:proofErr w:type="spellEnd"/>
      <w:r>
        <w:t xml:space="preserve"> budowy w zakresie</w:t>
      </w:r>
      <w:r w:rsidRPr="00F74ED7">
        <w:t xml:space="preserve"> prac objętych przedmiotową umową w wysokości nie mniejszej niż wartość przedmiotu Umowy, o któr</w:t>
      </w:r>
      <w:r>
        <w:t>ej</w:t>
      </w:r>
      <w:r w:rsidRPr="00F74ED7">
        <w:t xml:space="preserve"> mowa w ust. 4 ust. 1 </w:t>
      </w:r>
      <w:r>
        <w:t xml:space="preserve">Umowy - od dnia przejęcia terenu budowy do dnia </w:t>
      </w:r>
      <w:r w:rsidRPr="00F74ED7">
        <w:t xml:space="preserve">podpisania protokołu odbioru końcowego przedmiotu umowy </w:t>
      </w:r>
      <w:r>
        <w:t xml:space="preserve">bez uwag i zastrzeżeń </w:t>
      </w:r>
      <w:r w:rsidRPr="00F74ED7">
        <w:t xml:space="preserve">(ubezpieczenie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Pr="00F74ED7">
        <w:rPr>
          <w:iCs/>
        </w:rPr>
        <w:t xml:space="preserve">Kopia polisy </w:t>
      </w:r>
      <w:r>
        <w:rPr>
          <w:iCs/>
        </w:rPr>
        <w:t xml:space="preserve">wraz z potwierdzeniem uiszczenia składki zostanie dostarczona Zamawiającemu przez Wykonawcę najpóźniej w dniu protokolarnego przejęcia terenu budowy i będzie </w:t>
      </w:r>
      <w:r w:rsidRPr="00F74ED7">
        <w:rPr>
          <w:iCs/>
        </w:rPr>
        <w:t>stanowi</w:t>
      </w:r>
      <w:r>
        <w:rPr>
          <w:iCs/>
        </w:rPr>
        <w:t>ła</w:t>
      </w:r>
      <w:r w:rsidRPr="00F74ED7">
        <w:rPr>
          <w:iCs/>
        </w:rPr>
        <w:t xml:space="preserve"> załącznik nr 5</w:t>
      </w:r>
      <w:r>
        <w:rPr>
          <w:iCs/>
        </w:rPr>
        <w:t>b</w:t>
      </w:r>
      <w:r w:rsidRPr="00F74ED7">
        <w:rPr>
          <w:iCs/>
        </w:rPr>
        <w:t xml:space="preserve"> do niniejszej umowy. </w:t>
      </w:r>
    </w:p>
    <w:p w14:paraId="51F2067A" w14:textId="77777777" w:rsidR="00606466" w:rsidRDefault="00606466" w:rsidP="00FF4412">
      <w:pPr>
        <w:pStyle w:val="Tekstpodstawowy"/>
        <w:numPr>
          <w:ilvl w:val="0"/>
          <w:numId w:val="2"/>
        </w:numPr>
        <w:tabs>
          <w:tab w:val="clear" w:pos="0"/>
          <w:tab w:val="num" w:pos="-4820"/>
        </w:tabs>
        <w:spacing w:before="60" w:line="276" w:lineRule="auto"/>
        <w:ind w:left="0" w:firstLine="0"/>
        <w:rPr>
          <w:iCs/>
        </w:rPr>
      </w:pPr>
      <w:r w:rsidRPr="00F74ED7">
        <w:t xml:space="preserve">Wykonawca zobowiązany jest do </w:t>
      </w:r>
      <w:r>
        <w:t xml:space="preserve">zawarcia na własny koszt umowy </w:t>
      </w:r>
      <w:r w:rsidRPr="00F74ED7">
        <w:t xml:space="preserve">ubezpieczenia </w:t>
      </w:r>
      <w:r>
        <w:t xml:space="preserve">odpowiedzialności cywilnej w zakresie objętym przedmiotem umowy </w:t>
      </w:r>
      <w:r w:rsidRPr="00F74ED7">
        <w:t xml:space="preserve">w wysokości nie mniejszej niż </w:t>
      </w:r>
      <w:r>
        <w:t xml:space="preserve">500 000 zł przez cały okres obowiązywania Umowy - od dnia zawarcia Umowy </w:t>
      </w:r>
      <w:r>
        <w:lastRenderedPageBreak/>
        <w:t xml:space="preserve">do dnia </w:t>
      </w:r>
      <w:r w:rsidRPr="00F74ED7">
        <w:t>podpisania protokołu odbioru końcowego przedmiotu umowy</w:t>
      </w:r>
      <w:r>
        <w:t xml:space="preserve"> bez uwag</w:t>
      </w:r>
      <w:r>
        <w:br/>
        <w:t>i zastrzeżeń</w:t>
      </w:r>
      <w:r w:rsidRPr="00F74ED7">
        <w:t xml:space="preserve">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Pr="00F74ED7">
        <w:rPr>
          <w:iCs/>
        </w:rPr>
        <w:t>Kopia polisy</w:t>
      </w:r>
      <w:r>
        <w:rPr>
          <w:iCs/>
        </w:rPr>
        <w:t xml:space="preserve"> wraz z </w:t>
      </w:r>
      <w:r w:rsidRPr="00F74ED7">
        <w:rPr>
          <w:iCs/>
        </w:rPr>
        <w:t xml:space="preserve"> </w:t>
      </w:r>
      <w:r>
        <w:rPr>
          <w:iCs/>
        </w:rPr>
        <w:t xml:space="preserve">potwierdzeniem uiszczenia składki stanowi </w:t>
      </w:r>
      <w:r w:rsidRPr="00F74ED7">
        <w:rPr>
          <w:iCs/>
        </w:rPr>
        <w:t>załącznik nr 5</w:t>
      </w:r>
      <w:r>
        <w:rPr>
          <w:iCs/>
        </w:rPr>
        <w:t>a</w:t>
      </w:r>
      <w:r w:rsidRPr="00F74ED7">
        <w:rPr>
          <w:iCs/>
        </w:rPr>
        <w:t xml:space="preserve"> do niniejszej umowy. </w:t>
      </w:r>
    </w:p>
    <w:p w14:paraId="4CEF6750" w14:textId="77777777" w:rsidR="00606466" w:rsidRPr="00F65D44" w:rsidRDefault="00606466" w:rsidP="00FF4412">
      <w:pPr>
        <w:pStyle w:val="Tekstpodstawowy"/>
        <w:numPr>
          <w:ilvl w:val="0"/>
          <w:numId w:val="2"/>
        </w:numPr>
        <w:tabs>
          <w:tab w:val="clear" w:pos="0"/>
          <w:tab w:val="num" w:pos="-4820"/>
        </w:tabs>
        <w:spacing w:before="60" w:line="276" w:lineRule="auto"/>
        <w:ind w:left="0" w:firstLine="0"/>
        <w:rPr>
          <w:iCs/>
          <w:szCs w:val="24"/>
        </w:rPr>
      </w:pPr>
      <w:r w:rsidRPr="00F65D44">
        <w:rPr>
          <w:iCs/>
          <w:szCs w:val="24"/>
        </w:rPr>
        <w:t xml:space="preserve">Na każde żądanie Zamawiającego Wykonawca zobowiązany jest przedłożyć mu do wglądu oryginał polis wraz z dowodem uiszczenia składek. </w:t>
      </w:r>
    </w:p>
    <w:p w14:paraId="175B3E9C" w14:textId="77777777" w:rsidR="00606466" w:rsidRPr="00F65D44" w:rsidRDefault="00606466" w:rsidP="00F65D44">
      <w:pPr>
        <w:keepLines/>
        <w:widowControl w:val="0"/>
        <w:spacing w:line="276" w:lineRule="auto"/>
        <w:ind w:left="284"/>
        <w:jc w:val="center"/>
      </w:pPr>
    </w:p>
    <w:p w14:paraId="227D9248" w14:textId="77777777" w:rsidR="00606466" w:rsidRPr="00F65D44" w:rsidRDefault="00606466" w:rsidP="00F65D44">
      <w:pPr>
        <w:keepLines/>
        <w:widowControl w:val="0"/>
        <w:spacing w:line="276" w:lineRule="auto"/>
        <w:ind w:left="284"/>
        <w:jc w:val="center"/>
        <w:rPr>
          <w:b/>
        </w:rPr>
      </w:pPr>
      <w:r w:rsidRPr="00F65D44">
        <w:rPr>
          <w:b/>
        </w:rPr>
        <w:t>§ 20</w:t>
      </w:r>
    </w:p>
    <w:p w14:paraId="4661A30E" w14:textId="77777777" w:rsidR="00606466" w:rsidRPr="00F65D44" w:rsidRDefault="00606466" w:rsidP="00BD7025">
      <w:pPr>
        <w:keepLines/>
        <w:widowControl w:val="0"/>
        <w:numPr>
          <w:ilvl w:val="0"/>
          <w:numId w:val="25"/>
        </w:numPr>
        <w:spacing w:line="276" w:lineRule="auto"/>
        <w:ind w:left="284" w:hanging="284"/>
        <w:jc w:val="both"/>
      </w:pPr>
      <w:r w:rsidRPr="00F65D44">
        <w:t>Oprócz przypadków wskazanych w kodeksie cywilnym i innych obowiązujących przepisach, Zamawiający będzie dodatkowo uprawniony do odstąpienia od Umowy w przypadkach określonych w Umowie.</w:t>
      </w:r>
    </w:p>
    <w:p w14:paraId="2AB93431" w14:textId="77777777" w:rsidR="00606466" w:rsidRPr="00F65D44" w:rsidRDefault="00606466" w:rsidP="00BD7025">
      <w:pPr>
        <w:keepLines/>
        <w:widowControl w:val="0"/>
        <w:numPr>
          <w:ilvl w:val="0"/>
          <w:numId w:val="25"/>
        </w:numPr>
        <w:spacing w:line="276" w:lineRule="auto"/>
        <w:ind w:left="284" w:hanging="284"/>
        <w:jc w:val="both"/>
      </w:pPr>
      <w:r w:rsidRPr="00F65D44">
        <w:t xml:space="preserve">Odstąpienie od Umowy na mocy niniejszego paragrafu oraz kodeksu cywilnego i innych obowiązujących przepisów może nastąpić, według wyboru Zamawiającego, w całości albo w niewykonanej części Umowy. </w:t>
      </w:r>
    </w:p>
    <w:p w14:paraId="1E14090E" w14:textId="77777777" w:rsidR="00606466" w:rsidRPr="00F65D44" w:rsidRDefault="00606466" w:rsidP="00BD7025">
      <w:pPr>
        <w:keepLines/>
        <w:widowControl w:val="0"/>
        <w:numPr>
          <w:ilvl w:val="0"/>
          <w:numId w:val="25"/>
        </w:numPr>
        <w:spacing w:line="276" w:lineRule="auto"/>
        <w:ind w:left="284" w:hanging="284"/>
        <w:jc w:val="both"/>
      </w:pPr>
      <w:r w:rsidRPr="00F65D44">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01AC1BFB" w14:textId="77777777" w:rsidR="00606466" w:rsidRPr="00F65D44" w:rsidRDefault="00606466" w:rsidP="00BD7025">
      <w:pPr>
        <w:keepLines/>
        <w:widowControl w:val="0"/>
        <w:numPr>
          <w:ilvl w:val="0"/>
          <w:numId w:val="25"/>
        </w:numPr>
        <w:spacing w:line="276" w:lineRule="auto"/>
        <w:ind w:left="284" w:hanging="284"/>
        <w:jc w:val="both"/>
      </w:pPr>
      <w:r w:rsidRPr="00F65D44">
        <w:t>Upływ terminu do odstąpienia liczy się odrębnie dla każdego przypadku i okoliczności uprawniających do odstąpienia od Umowy.</w:t>
      </w:r>
    </w:p>
    <w:p w14:paraId="42BA2102" w14:textId="77777777" w:rsidR="00606466" w:rsidRPr="00F65D44" w:rsidRDefault="00606466" w:rsidP="00BD7025">
      <w:pPr>
        <w:keepLines/>
        <w:widowControl w:val="0"/>
        <w:numPr>
          <w:ilvl w:val="0"/>
          <w:numId w:val="25"/>
        </w:numPr>
        <w:spacing w:line="276" w:lineRule="auto"/>
        <w:ind w:left="284" w:hanging="284"/>
        <w:jc w:val="both"/>
      </w:pPr>
      <w:r w:rsidRPr="00F65D44">
        <w:t>Podstawy odstąpienia przewidziane w niniejszym paragrafie nie wyłączają ani nie ograniczają możliwości odstąpienia od Umowy przez Zamawiającego w przypadkach określonych w kodeksie cywilnym i innych obowiązujących przepisach.</w:t>
      </w:r>
    </w:p>
    <w:p w14:paraId="799125BD" w14:textId="77777777" w:rsidR="00606466" w:rsidRPr="00F65D44" w:rsidRDefault="00606466" w:rsidP="00BD7025">
      <w:pPr>
        <w:keepLines/>
        <w:widowControl w:val="0"/>
        <w:numPr>
          <w:ilvl w:val="0"/>
          <w:numId w:val="25"/>
        </w:numPr>
        <w:spacing w:line="276" w:lineRule="auto"/>
        <w:ind w:left="284" w:hanging="284"/>
        <w:jc w:val="both"/>
      </w:pPr>
      <w:r w:rsidRPr="00F65D44">
        <w:t>Zamawiający będzie uprawniony do odstąpienia od Umowy, jeśli Wykonawca:</w:t>
      </w:r>
    </w:p>
    <w:p w14:paraId="5061B699" w14:textId="77777777" w:rsidR="00606466" w:rsidRPr="00F65D44" w:rsidRDefault="00606466" w:rsidP="00BD7025">
      <w:pPr>
        <w:keepLines/>
        <w:widowControl w:val="0"/>
        <w:numPr>
          <w:ilvl w:val="0"/>
          <w:numId w:val="23"/>
        </w:numPr>
        <w:spacing w:line="276" w:lineRule="auto"/>
        <w:ind w:left="567"/>
        <w:jc w:val="both"/>
      </w:pPr>
      <w:r w:rsidRPr="00F65D44">
        <w:t>nie wykonał obowiązku dotyczącego przedłużenia okresu obowiązywania zabezpieczenia należytego wykonania Umowy, lub wniesienia go na następny okres,</w:t>
      </w:r>
    </w:p>
    <w:p w14:paraId="4FA6FDFF" w14:textId="77777777" w:rsidR="00606466" w:rsidRPr="00F65D44" w:rsidRDefault="00606466" w:rsidP="00BD7025">
      <w:pPr>
        <w:keepLines/>
        <w:widowControl w:val="0"/>
        <w:numPr>
          <w:ilvl w:val="0"/>
          <w:numId w:val="23"/>
        </w:numPr>
        <w:spacing w:line="276" w:lineRule="auto"/>
        <w:ind w:left="567"/>
        <w:jc w:val="both"/>
      </w:pPr>
      <w:r w:rsidRPr="00F65D44">
        <w:t>przerywa wykonywanie prac objętych Umową, lub w inny sposób okazuje zamiar odstąpienia od wykonywania zobowiązań objętych Umową,</w:t>
      </w:r>
    </w:p>
    <w:p w14:paraId="546B077D" w14:textId="77777777" w:rsidR="00606466" w:rsidRPr="00F65D44" w:rsidRDefault="00606466" w:rsidP="00BD7025">
      <w:pPr>
        <w:keepLines/>
        <w:widowControl w:val="0"/>
        <w:numPr>
          <w:ilvl w:val="0"/>
          <w:numId w:val="23"/>
        </w:numPr>
        <w:spacing w:line="276" w:lineRule="auto"/>
        <w:ind w:left="567"/>
        <w:jc w:val="both"/>
      </w:pPr>
      <w:r w:rsidRPr="00F65D44">
        <w:t xml:space="preserve">jest w zwłoce z rozpoczęciem wykonywania lub wykonaniem Umowy lub któregokolwiek z etapów określonych w Umowie </w:t>
      </w:r>
    </w:p>
    <w:p w14:paraId="290B16CF" w14:textId="77777777" w:rsidR="00606466" w:rsidRPr="00F65D44" w:rsidRDefault="00606466" w:rsidP="00BD7025">
      <w:pPr>
        <w:keepLines/>
        <w:widowControl w:val="0"/>
        <w:numPr>
          <w:ilvl w:val="0"/>
          <w:numId w:val="23"/>
        </w:numPr>
        <w:spacing w:line="276" w:lineRule="auto"/>
        <w:ind w:left="567"/>
        <w:jc w:val="both"/>
      </w:pPr>
      <w:r w:rsidRPr="00F65D44">
        <w:t>podzleci całość robót budowlanych lub sceduje Umowę bez uprzedniej pisemnej zgody Zamawiającego,</w:t>
      </w:r>
    </w:p>
    <w:p w14:paraId="2976D938" w14:textId="77777777" w:rsidR="00606466" w:rsidRPr="00F65D44" w:rsidRDefault="00606466" w:rsidP="00BD7025">
      <w:pPr>
        <w:keepLines/>
        <w:widowControl w:val="0"/>
        <w:numPr>
          <w:ilvl w:val="0"/>
          <w:numId w:val="23"/>
        </w:numPr>
        <w:spacing w:line="276" w:lineRule="auto"/>
        <w:ind w:left="567"/>
        <w:jc w:val="both"/>
      </w:pPr>
      <w:r w:rsidRPr="00F65D44">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14:paraId="4F7800E6" w14:textId="77777777" w:rsidR="00606466" w:rsidRPr="00F65D44" w:rsidRDefault="00606466" w:rsidP="00BD7025">
      <w:pPr>
        <w:keepLines/>
        <w:widowControl w:val="0"/>
        <w:numPr>
          <w:ilvl w:val="0"/>
          <w:numId w:val="23"/>
        </w:numPr>
        <w:spacing w:line="276" w:lineRule="auto"/>
        <w:ind w:left="567"/>
        <w:jc w:val="both"/>
      </w:pPr>
      <w:r w:rsidRPr="00F65D44">
        <w:lastRenderedPageBreak/>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49C7634D" w14:textId="77777777" w:rsidR="00606466" w:rsidRPr="00F65D44" w:rsidRDefault="00606466" w:rsidP="00BD7025">
      <w:pPr>
        <w:keepLines/>
        <w:widowControl w:val="0"/>
        <w:numPr>
          <w:ilvl w:val="0"/>
          <w:numId w:val="23"/>
        </w:numPr>
        <w:spacing w:line="276" w:lineRule="auto"/>
        <w:ind w:left="567"/>
        <w:jc w:val="both"/>
      </w:pPr>
      <w:r w:rsidRPr="00F65D44">
        <w:t>da lub zaproponuje pośrednio lub bezpośrednio wręczenie jakiejkolwiek osobie korzyści materialnych, darów, prowizji lub przedmiotu wartościowego w celu wynagrodzenia lub nakłonienia jej do:</w:t>
      </w:r>
    </w:p>
    <w:p w14:paraId="01396275" w14:textId="77777777" w:rsidR="00606466" w:rsidRPr="00F65D44" w:rsidRDefault="00606466" w:rsidP="00BD7025">
      <w:pPr>
        <w:keepLines/>
        <w:widowControl w:val="0"/>
        <w:numPr>
          <w:ilvl w:val="0"/>
          <w:numId w:val="24"/>
        </w:numPr>
        <w:spacing w:line="276" w:lineRule="auto"/>
        <w:ind w:left="993" w:hanging="426"/>
        <w:jc w:val="both"/>
      </w:pPr>
      <w:r w:rsidRPr="00F65D44">
        <w:t>działania lub wstrzymania się od działania związanego z Umową, lub</w:t>
      </w:r>
    </w:p>
    <w:p w14:paraId="1182E20C" w14:textId="77777777" w:rsidR="00606466" w:rsidRPr="00F65D44" w:rsidRDefault="00606466" w:rsidP="00BD7025">
      <w:pPr>
        <w:keepLines/>
        <w:widowControl w:val="0"/>
        <w:numPr>
          <w:ilvl w:val="0"/>
          <w:numId w:val="24"/>
        </w:numPr>
        <w:spacing w:line="276" w:lineRule="auto"/>
        <w:ind w:left="993" w:hanging="426"/>
        <w:jc w:val="both"/>
      </w:pPr>
      <w:r w:rsidRPr="00F65D44">
        <w:t>okazania lub wstrzymania się od okazania względów lub niechęci wobec jakiejkolwiek osoby związanej z wykonywaniem Umowy lub jeśli którakolwiek</w:t>
      </w:r>
      <w:r w:rsidRPr="00F65D44">
        <w:br/>
        <w:t xml:space="preserve">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65269B08" w14:textId="77777777" w:rsidR="00606466" w:rsidRPr="00F65D44" w:rsidRDefault="00606466" w:rsidP="00BD7025">
      <w:pPr>
        <w:keepLines/>
        <w:widowControl w:val="0"/>
        <w:numPr>
          <w:ilvl w:val="0"/>
          <w:numId w:val="25"/>
        </w:numPr>
        <w:spacing w:line="276" w:lineRule="auto"/>
        <w:ind w:left="284" w:hanging="284"/>
        <w:jc w:val="both"/>
      </w:pPr>
      <w:r w:rsidRPr="00F65D44">
        <w:t xml:space="preserve">Odstąpienie od Umowy następuje w formie pisemnej pod rygorem nieważności.  </w:t>
      </w:r>
    </w:p>
    <w:p w14:paraId="151681D9" w14:textId="77777777" w:rsidR="00606466" w:rsidRPr="00F65D44" w:rsidRDefault="00606466" w:rsidP="00F65D44">
      <w:pPr>
        <w:keepLines/>
        <w:widowControl w:val="0"/>
        <w:spacing w:line="276" w:lineRule="auto"/>
        <w:ind w:left="284"/>
        <w:jc w:val="both"/>
      </w:pPr>
    </w:p>
    <w:p w14:paraId="1B802E43" w14:textId="77777777" w:rsidR="00606466" w:rsidRPr="00F65D44" w:rsidRDefault="00606466" w:rsidP="00F65D44">
      <w:pPr>
        <w:keepLines/>
        <w:widowControl w:val="0"/>
        <w:spacing w:line="276" w:lineRule="auto"/>
        <w:ind w:left="284"/>
        <w:jc w:val="center"/>
        <w:rPr>
          <w:b/>
        </w:rPr>
      </w:pPr>
      <w:r w:rsidRPr="00F65D44">
        <w:rPr>
          <w:b/>
        </w:rPr>
        <w:t>§ 21</w:t>
      </w:r>
    </w:p>
    <w:p w14:paraId="1F7B7E4F" w14:textId="77777777" w:rsidR="00606466" w:rsidRPr="00F65D44" w:rsidRDefault="00606466" w:rsidP="00BD7025">
      <w:pPr>
        <w:keepLines/>
        <w:widowControl w:val="0"/>
        <w:numPr>
          <w:ilvl w:val="0"/>
          <w:numId w:val="26"/>
        </w:numPr>
        <w:spacing w:line="276" w:lineRule="auto"/>
        <w:ind w:left="284" w:hanging="284"/>
        <w:jc w:val="both"/>
      </w:pPr>
      <w:r w:rsidRPr="00F65D44">
        <w:t xml:space="preserve">Odstąpienie od Umowy nie pozbawia Zamawiającego żadnego z uprawnień, jakie nabył on na podstawie niniejszej Umowy lub na innej podstawie. </w:t>
      </w:r>
    </w:p>
    <w:p w14:paraId="5FA9587E" w14:textId="77777777" w:rsidR="00606466" w:rsidRPr="00F65D44" w:rsidRDefault="00606466" w:rsidP="00BD7025">
      <w:pPr>
        <w:keepLines/>
        <w:widowControl w:val="0"/>
        <w:numPr>
          <w:ilvl w:val="0"/>
          <w:numId w:val="26"/>
        </w:numPr>
        <w:spacing w:line="276" w:lineRule="auto"/>
        <w:ind w:left="284" w:hanging="284"/>
        <w:jc w:val="both"/>
      </w:pPr>
      <w:r w:rsidRPr="00F65D44">
        <w:t xml:space="preserve">Uregulowanie zawarte w ust. 1 dotyczy w szczególności: </w:t>
      </w:r>
    </w:p>
    <w:p w14:paraId="7EB4B1A9" w14:textId="77777777" w:rsidR="00606466" w:rsidRPr="00F65D44" w:rsidRDefault="00606466" w:rsidP="00BD7025">
      <w:pPr>
        <w:keepLines/>
        <w:widowControl w:val="0"/>
        <w:numPr>
          <w:ilvl w:val="0"/>
          <w:numId w:val="29"/>
        </w:numPr>
        <w:spacing w:line="276" w:lineRule="auto"/>
        <w:ind w:left="567" w:hanging="567"/>
        <w:jc w:val="both"/>
      </w:pPr>
      <w:r w:rsidRPr="00F65D44">
        <w:t>prawa własności w stosunku do wykonanych: projektów i innych dokumentów, robót oraz ich rezultatu, a także wbudowanych materiałów i urządzeń,</w:t>
      </w:r>
    </w:p>
    <w:p w14:paraId="7510A311" w14:textId="77777777" w:rsidR="00606466" w:rsidRPr="00F65D44" w:rsidRDefault="00606466" w:rsidP="00BD7025">
      <w:pPr>
        <w:keepLines/>
        <w:widowControl w:val="0"/>
        <w:numPr>
          <w:ilvl w:val="0"/>
          <w:numId w:val="29"/>
        </w:numPr>
        <w:spacing w:line="276" w:lineRule="auto"/>
        <w:ind w:left="567" w:hanging="567"/>
        <w:jc w:val="both"/>
      </w:pPr>
      <w:r w:rsidRPr="00F65D44">
        <w:t>uprawnień z tytułu gwarancji i rękojmi, wraz z karami umownymi z tytułu ich naruszenia, w stosunku do wykonanych: projektów i innych dokumentów, robót oraz ich rezultatu,</w:t>
      </w:r>
      <w:r w:rsidRPr="00F65D44">
        <w:br/>
        <w:t>a także wbudowanych materiałów i urządzeń, z tym że:</w:t>
      </w:r>
    </w:p>
    <w:p w14:paraId="1A4CBAFD" w14:textId="77777777" w:rsidR="00606466" w:rsidRPr="00F65D44" w:rsidRDefault="00606466" w:rsidP="00BD7025">
      <w:pPr>
        <w:keepLines/>
        <w:widowControl w:val="0"/>
        <w:numPr>
          <w:ilvl w:val="0"/>
          <w:numId w:val="30"/>
        </w:numPr>
        <w:spacing w:line="276" w:lineRule="auto"/>
        <w:ind w:left="709" w:hanging="142"/>
        <w:jc w:val="both"/>
      </w:pPr>
      <w:r w:rsidRPr="00F65D44">
        <w:t xml:space="preserve">w przypadku odstąpienia w części – z tytułu gwarancji oraz rękojmi, </w:t>
      </w:r>
    </w:p>
    <w:p w14:paraId="0CAE4079" w14:textId="77777777" w:rsidR="00606466" w:rsidRPr="00F65D44" w:rsidRDefault="00606466" w:rsidP="00BD7025">
      <w:pPr>
        <w:keepLines/>
        <w:widowControl w:val="0"/>
        <w:numPr>
          <w:ilvl w:val="0"/>
          <w:numId w:val="30"/>
        </w:numPr>
        <w:spacing w:line="276" w:lineRule="auto"/>
        <w:ind w:left="567" w:firstLine="0"/>
        <w:jc w:val="both"/>
      </w:pPr>
      <w:r w:rsidRPr="00F65D44">
        <w:t xml:space="preserve">w przypadku odstąpienia w całości – z tytułu rękojmi, </w:t>
      </w:r>
    </w:p>
    <w:p w14:paraId="13EC1D27" w14:textId="77777777" w:rsidR="00606466" w:rsidRPr="00F65D44" w:rsidRDefault="00606466" w:rsidP="00BD7025">
      <w:pPr>
        <w:keepLines/>
        <w:widowControl w:val="0"/>
        <w:numPr>
          <w:ilvl w:val="0"/>
          <w:numId w:val="29"/>
        </w:numPr>
        <w:spacing w:line="276" w:lineRule="auto"/>
        <w:ind w:left="567" w:hanging="567"/>
        <w:jc w:val="both"/>
      </w:pPr>
      <w:r w:rsidRPr="00F65D44">
        <w:t xml:space="preserve">uprawnień z tytułu praw autorskich, </w:t>
      </w:r>
    </w:p>
    <w:p w14:paraId="642727AC" w14:textId="77777777" w:rsidR="00606466" w:rsidRPr="00F65D44" w:rsidRDefault="00606466" w:rsidP="00BD7025">
      <w:pPr>
        <w:keepLines/>
        <w:widowControl w:val="0"/>
        <w:numPr>
          <w:ilvl w:val="0"/>
          <w:numId w:val="29"/>
        </w:numPr>
        <w:spacing w:line="276" w:lineRule="auto"/>
        <w:ind w:left="567" w:hanging="567"/>
        <w:jc w:val="both"/>
      </w:pPr>
      <w:r w:rsidRPr="00F65D44">
        <w:t>kar umownych, z tym że:</w:t>
      </w:r>
    </w:p>
    <w:p w14:paraId="4D29EEC4" w14:textId="77777777" w:rsidR="00606466" w:rsidRPr="00F65D44" w:rsidRDefault="00606466" w:rsidP="00BD7025">
      <w:pPr>
        <w:keepLines/>
        <w:widowControl w:val="0"/>
        <w:numPr>
          <w:ilvl w:val="0"/>
          <w:numId w:val="31"/>
        </w:numPr>
        <w:spacing w:line="276" w:lineRule="auto"/>
        <w:ind w:left="1418" w:hanging="927"/>
        <w:jc w:val="both"/>
      </w:pPr>
      <w:r w:rsidRPr="00F65D44">
        <w:t>Zamawiającemu przysługują kary umowne przewidziane w Umowie, o ile przesłanki do ich naliczenia wystąpiły przed odstąpieniem od Umowy – niezależnie od tego, czy kary te zostały naliczone przed odstąpieniem, z zastrzeżeniem lit b) oraz pkt 2,</w:t>
      </w:r>
    </w:p>
    <w:p w14:paraId="5CB9A3A7" w14:textId="77777777" w:rsidR="00606466" w:rsidRPr="00F65D44" w:rsidRDefault="00606466" w:rsidP="00BD7025">
      <w:pPr>
        <w:keepLines/>
        <w:widowControl w:val="0"/>
        <w:numPr>
          <w:ilvl w:val="0"/>
          <w:numId w:val="31"/>
        </w:numPr>
        <w:spacing w:line="276" w:lineRule="auto"/>
        <w:ind w:left="1418" w:hanging="927"/>
        <w:jc w:val="both"/>
      </w:pPr>
      <w:r w:rsidRPr="00F65D44">
        <w:t>kary umowne za opóźnienie w wykonaniu Umowy lub jej części, określone</w:t>
      </w:r>
      <w:r w:rsidRPr="00F65D44">
        <w:br/>
        <w:t>w § 18 ust. 1 pkt 1, mogą być liczone jedynie za okres do dnia odstąpienia od Umowy oraz zmniejszają wysokość należnej kary umownej za odstąpienie od Umowy</w:t>
      </w:r>
    </w:p>
    <w:p w14:paraId="58C81E53" w14:textId="77777777" w:rsidR="00606466" w:rsidRPr="00F65D44" w:rsidRDefault="00606466" w:rsidP="00BD7025">
      <w:pPr>
        <w:keepLines/>
        <w:widowControl w:val="0"/>
        <w:numPr>
          <w:ilvl w:val="0"/>
          <w:numId w:val="29"/>
        </w:numPr>
        <w:spacing w:line="276" w:lineRule="auto"/>
        <w:ind w:left="567" w:hanging="567"/>
        <w:jc w:val="both"/>
      </w:pPr>
      <w:r w:rsidRPr="00F65D44">
        <w:t xml:space="preserve">dochodzenia naprawienia szkody.  </w:t>
      </w:r>
    </w:p>
    <w:p w14:paraId="10403C22" w14:textId="77777777" w:rsidR="00606466" w:rsidRDefault="00606466" w:rsidP="00BD7025">
      <w:pPr>
        <w:keepLines/>
        <w:widowControl w:val="0"/>
        <w:numPr>
          <w:ilvl w:val="0"/>
          <w:numId w:val="26"/>
        </w:numPr>
        <w:spacing w:line="276" w:lineRule="auto"/>
        <w:ind w:left="567" w:hanging="567"/>
        <w:jc w:val="both"/>
      </w:pPr>
      <w:r w:rsidRPr="00F65D44">
        <w:t xml:space="preserve">Procedura opisana w niniejszym paragrafie znajduje zastosowanie zarówno w przypadku odstąpienia od Umowy w całości, jak też w części oraz do odstąpienia przez Zamawiającego, jak i Wykonawcę. </w:t>
      </w:r>
    </w:p>
    <w:p w14:paraId="0B4F9FFF" w14:textId="77777777" w:rsidR="00606466" w:rsidRPr="00F65D44" w:rsidRDefault="00606466" w:rsidP="0000491C">
      <w:pPr>
        <w:keepLines/>
        <w:widowControl w:val="0"/>
        <w:spacing w:line="276" w:lineRule="auto"/>
        <w:ind w:left="567"/>
        <w:jc w:val="both"/>
      </w:pPr>
    </w:p>
    <w:p w14:paraId="08B9C398" w14:textId="77777777" w:rsidR="00606466" w:rsidRPr="00F65D44" w:rsidRDefault="00606466" w:rsidP="00F65D44">
      <w:pPr>
        <w:keepLines/>
        <w:widowControl w:val="0"/>
        <w:spacing w:line="276" w:lineRule="auto"/>
        <w:ind w:left="284"/>
        <w:jc w:val="center"/>
        <w:rPr>
          <w:b/>
        </w:rPr>
      </w:pPr>
      <w:r w:rsidRPr="00F65D44">
        <w:rPr>
          <w:b/>
        </w:rPr>
        <w:lastRenderedPageBreak/>
        <w:t>§ 22</w:t>
      </w:r>
    </w:p>
    <w:p w14:paraId="59915C68" w14:textId="77777777" w:rsidR="00606466" w:rsidRPr="004E2E75" w:rsidRDefault="00606466" w:rsidP="00BD7025">
      <w:pPr>
        <w:keepLines/>
        <w:widowControl w:val="0"/>
        <w:numPr>
          <w:ilvl w:val="0"/>
          <w:numId w:val="28"/>
        </w:numPr>
        <w:spacing w:line="276" w:lineRule="auto"/>
        <w:ind w:left="284" w:hanging="284"/>
        <w:jc w:val="both"/>
      </w:pPr>
      <w:r w:rsidRPr="004E2E75">
        <w:rPr>
          <w:bCs/>
          <w:iCs/>
        </w:rPr>
        <w:t xml:space="preserve">W terminie 14 dni od odstąpienia od Umowy, Wykonawca przy udziale Zamawiającego sporządzi szczegółowy protokół inwentaryzacji robót w toku, zgodnie z ust. 2 i 5. </w:t>
      </w:r>
    </w:p>
    <w:p w14:paraId="3892F8D8" w14:textId="77777777" w:rsidR="00606466" w:rsidRPr="004E2E75" w:rsidRDefault="00606466" w:rsidP="00BD7025">
      <w:pPr>
        <w:keepLines/>
        <w:widowControl w:val="0"/>
        <w:numPr>
          <w:ilvl w:val="0"/>
          <w:numId w:val="28"/>
        </w:numPr>
        <w:spacing w:line="276" w:lineRule="auto"/>
        <w:ind w:left="284" w:hanging="284"/>
        <w:jc w:val="both"/>
      </w:pPr>
      <w:r w:rsidRPr="004E2E75">
        <w:rPr>
          <w:bCs/>
          <w:iCs/>
        </w:rPr>
        <w:t>Protokół inwentaryzacji, o którym mowa w ust. 1, zostanie sporządzony zgodnie z następującymi założeniami:</w:t>
      </w:r>
    </w:p>
    <w:p w14:paraId="796141FE" w14:textId="77777777" w:rsidR="00606466" w:rsidRPr="004E2E75" w:rsidRDefault="00606466" w:rsidP="00BD7025">
      <w:pPr>
        <w:keepLines/>
        <w:widowControl w:val="0"/>
        <w:numPr>
          <w:ilvl w:val="0"/>
          <w:numId w:val="32"/>
        </w:numPr>
        <w:spacing w:line="276" w:lineRule="auto"/>
        <w:ind w:left="709"/>
        <w:jc w:val="both"/>
      </w:pPr>
      <w:r w:rsidRPr="004E2E75">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232DB113" w14:textId="77777777" w:rsidR="00606466" w:rsidRPr="004E2E75" w:rsidRDefault="00606466" w:rsidP="00BD7025">
      <w:pPr>
        <w:keepLines/>
        <w:widowControl w:val="0"/>
        <w:numPr>
          <w:ilvl w:val="0"/>
          <w:numId w:val="32"/>
        </w:numPr>
        <w:spacing w:line="276" w:lineRule="auto"/>
        <w:ind w:left="709"/>
        <w:jc w:val="both"/>
      </w:pPr>
      <w:r w:rsidRPr="004E2E75">
        <w:t xml:space="preserve">w przypadku gdy wykonane prace obarczone są wadami, ich wartość ulega odpowiedniemu zmniejszeniu. </w:t>
      </w:r>
    </w:p>
    <w:p w14:paraId="2AEEECDC" w14:textId="77777777" w:rsidR="00606466" w:rsidRPr="004E2E75" w:rsidRDefault="00606466" w:rsidP="00BD7025">
      <w:pPr>
        <w:keepLines/>
        <w:widowControl w:val="0"/>
        <w:numPr>
          <w:ilvl w:val="0"/>
          <w:numId w:val="28"/>
        </w:numPr>
        <w:spacing w:line="276" w:lineRule="auto"/>
        <w:ind w:left="284" w:hanging="284"/>
        <w:jc w:val="both"/>
      </w:pPr>
      <w:r w:rsidRPr="004E2E75">
        <w:rPr>
          <w:bCs/>
          <w:iCs/>
        </w:rPr>
        <w:t>Wykonawca niezwłocznie po odstąpieniu zgłosi Zamawiającemu gotowość odbioru robót przerwanych oraz zabezpieczających oraz zabezpieczy przerwane roboty do momentu przekazania terenu budowy Zamawiającemu.</w:t>
      </w:r>
    </w:p>
    <w:p w14:paraId="2B018E49" w14:textId="77777777" w:rsidR="00606466" w:rsidRPr="004E2E75" w:rsidRDefault="00606466" w:rsidP="00BD7025">
      <w:pPr>
        <w:keepLines/>
        <w:widowControl w:val="0"/>
        <w:numPr>
          <w:ilvl w:val="0"/>
          <w:numId w:val="28"/>
        </w:numPr>
        <w:spacing w:line="276" w:lineRule="auto"/>
        <w:ind w:left="284" w:hanging="284"/>
        <w:jc w:val="both"/>
      </w:pPr>
      <w:r w:rsidRPr="004E2E75">
        <w:rPr>
          <w:bCs/>
          <w:iCs/>
        </w:rPr>
        <w:t>W terminie 14 dni od odstąpienia Wykonawca przekaże teren budowy Zamawiającemu oraz:</w:t>
      </w:r>
    </w:p>
    <w:p w14:paraId="75BC629A" w14:textId="77777777" w:rsidR="00606466" w:rsidRPr="004E2E75" w:rsidRDefault="00606466" w:rsidP="00BD7025">
      <w:pPr>
        <w:keepLines/>
        <w:widowControl w:val="0"/>
        <w:numPr>
          <w:ilvl w:val="0"/>
          <w:numId w:val="27"/>
        </w:numPr>
        <w:spacing w:line="276" w:lineRule="auto"/>
        <w:ind w:left="709"/>
        <w:jc w:val="both"/>
      </w:pPr>
      <w:r w:rsidRPr="004E2E75">
        <w:rPr>
          <w:bCs/>
          <w:iCs/>
        </w:rPr>
        <w:t xml:space="preserve">usunie z terenu budowy na własny koszt i ryzyko urządzenia zaplecza przez niego dostarczone bądź wzniesione oraz niewbudowane materiały i urządzenia, </w:t>
      </w:r>
    </w:p>
    <w:p w14:paraId="571FB736" w14:textId="77777777" w:rsidR="00606466" w:rsidRPr="004E2E75" w:rsidRDefault="00606466" w:rsidP="00BD7025">
      <w:pPr>
        <w:keepLines/>
        <w:widowControl w:val="0"/>
        <w:numPr>
          <w:ilvl w:val="0"/>
          <w:numId w:val="27"/>
        </w:numPr>
        <w:spacing w:line="276" w:lineRule="auto"/>
        <w:ind w:left="709"/>
        <w:jc w:val="both"/>
      </w:pPr>
      <w:r w:rsidRPr="004E2E75">
        <w:rPr>
          <w:bCs/>
          <w:iCs/>
        </w:rPr>
        <w:t>przekaże Zamawiającemu wszystkie dokumenty wykonane w celu realizacji Umowy.</w:t>
      </w:r>
    </w:p>
    <w:p w14:paraId="76C489D3" w14:textId="77777777" w:rsidR="00606466" w:rsidRPr="004E2E75" w:rsidRDefault="00606466" w:rsidP="00BD7025">
      <w:pPr>
        <w:keepLines/>
        <w:widowControl w:val="0"/>
        <w:numPr>
          <w:ilvl w:val="0"/>
          <w:numId w:val="28"/>
        </w:numPr>
        <w:spacing w:line="276" w:lineRule="auto"/>
        <w:ind w:left="284" w:hanging="284"/>
        <w:jc w:val="both"/>
      </w:pPr>
      <w:r w:rsidRPr="004E2E75">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6CE8637A" w14:textId="77777777" w:rsidR="00606466" w:rsidRPr="00442AD9" w:rsidRDefault="00606466" w:rsidP="009F2C81">
      <w:pPr>
        <w:pStyle w:val="Akapitzlist"/>
        <w:keepLines/>
        <w:widowControl w:val="0"/>
        <w:numPr>
          <w:ilvl w:val="0"/>
          <w:numId w:val="28"/>
        </w:numPr>
        <w:suppressAutoHyphens/>
        <w:spacing w:after="0"/>
        <w:ind w:left="284" w:hanging="284"/>
        <w:jc w:val="both"/>
      </w:pPr>
      <w:r w:rsidRPr="009F2C81">
        <w:rPr>
          <w:rFonts w:ascii="Times New Roman" w:hAnsi="Times New Roman"/>
          <w:sz w:val="24"/>
        </w:rPr>
        <w:t xml:space="preserve">Protokół odbioru, o którym mowa w ust. 5, stanowi podstawę do wystawienia faktury. Zapłata wynagrodzenia nastąpi w terminie </w:t>
      </w:r>
      <w:r w:rsidRPr="004E2E75">
        <w:rPr>
          <w:rFonts w:ascii="Times New Roman" w:hAnsi="Times New Roman"/>
          <w:sz w:val="24"/>
          <w:szCs w:val="24"/>
        </w:rPr>
        <w:t>60</w:t>
      </w:r>
      <w:r w:rsidRPr="009F2C81">
        <w:rPr>
          <w:rFonts w:ascii="Times New Roman" w:hAnsi="Times New Roman"/>
          <w:sz w:val="24"/>
        </w:rPr>
        <w:t xml:space="preserve"> dni od otrzymania przez Zamawiającego prawidłowo wystawionej faktury, z zastrzeżeniem ust. 7.</w:t>
      </w:r>
    </w:p>
    <w:p w14:paraId="2A3D3B07" w14:textId="77777777" w:rsidR="00606466" w:rsidRPr="004E2E75" w:rsidRDefault="00606466" w:rsidP="00BD7025">
      <w:pPr>
        <w:keepLines/>
        <w:widowControl w:val="0"/>
        <w:numPr>
          <w:ilvl w:val="0"/>
          <w:numId w:val="28"/>
        </w:numPr>
        <w:spacing w:line="276" w:lineRule="auto"/>
        <w:ind w:left="284" w:hanging="284"/>
        <w:jc w:val="both"/>
      </w:pPr>
      <w:r w:rsidRPr="004E2E75">
        <w:t xml:space="preserve">Do wystawienia faktury oraz jej zapłaty stosuje się postanowienia Umowy dotyczące zapłaty wynagrodzenia na rzecz Podwykonawców i Dalszych Podwykonawców. </w:t>
      </w:r>
    </w:p>
    <w:p w14:paraId="0A0E5131" w14:textId="77777777" w:rsidR="00606466" w:rsidRPr="004E2E75" w:rsidRDefault="00606466" w:rsidP="00BD7025">
      <w:pPr>
        <w:keepLines/>
        <w:widowControl w:val="0"/>
        <w:numPr>
          <w:ilvl w:val="0"/>
          <w:numId w:val="28"/>
        </w:numPr>
        <w:spacing w:line="276" w:lineRule="auto"/>
        <w:ind w:left="284" w:hanging="284"/>
        <w:jc w:val="both"/>
      </w:pPr>
      <w:r w:rsidRPr="004E2E75">
        <w:t xml:space="preserve">Procedura opisana w niniejszym paragrafie znajduje zastosowanie zarówno w przypadku odstąpienia od Umowy w całości, jak też w części oraz do odstąpienia przez Zamawiającego, jak i Wykonawcę. </w:t>
      </w:r>
    </w:p>
    <w:p w14:paraId="624D6984" w14:textId="77777777" w:rsidR="00606466" w:rsidRPr="00F65D44" w:rsidRDefault="00606466" w:rsidP="00F65D44">
      <w:pPr>
        <w:keepLines/>
        <w:widowControl w:val="0"/>
        <w:spacing w:line="276" w:lineRule="auto"/>
        <w:jc w:val="both"/>
      </w:pPr>
    </w:p>
    <w:p w14:paraId="4ED5C6F1" w14:textId="77777777" w:rsidR="00606466" w:rsidRPr="00F65D44" w:rsidRDefault="00606466" w:rsidP="00F65D44">
      <w:pPr>
        <w:keepLines/>
        <w:widowControl w:val="0"/>
        <w:spacing w:line="276" w:lineRule="auto"/>
        <w:ind w:left="284"/>
        <w:jc w:val="center"/>
        <w:rPr>
          <w:b/>
        </w:rPr>
      </w:pPr>
      <w:r w:rsidRPr="00F65D44">
        <w:rPr>
          <w:b/>
        </w:rPr>
        <w:t>§ 23</w:t>
      </w:r>
    </w:p>
    <w:p w14:paraId="7A3DEB28" w14:textId="77777777" w:rsidR="00606466" w:rsidRPr="00F65D44" w:rsidRDefault="00606466" w:rsidP="009F2C81">
      <w:pPr>
        <w:pStyle w:val="Akapitzlist"/>
        <w:numPr>
          <w:ilvl w:val="0"/>
          <w:numId w:val="48"/>
        </w:numPr>
        <w:ind w:left="284" w:hanging="284"/>
        <w:jc w:val="both"/>
        <w:rPr>
          <w:rFonts w:ascii="Times New Roman" w:hAnsi="Times New Roman"/>
          <w:sz w:val="24"/>
          <w:szCs w:val="24"/>
        </w:rPr>
      </w:pPr>
      <w:r w:rsidRPr="00F65D44">
        <w:rPr>
          <w:rFonts w:ascii="Times New Roman" w:hAnsi="Times New Roman"/>
          <w:sz w:val="24"/>
          <w:szCs w:val="24"/>
        </w:rPr>
        <w:t>Ze strony Zamawiającego nadzór inwestorski w poszczególnych robotach branżowych sprawować będą wyznaczeni inspektorzy nadzoru Działu Inwestycji, Remontów</w:t>
      </w:r>
      <w:r w:rsidRPr="00F65D44">
        <w:rPr>
          <w:rFonts w:ascii="Times New Roman" w:hAnsi="Times New Roman"/>
          <w:sz w:val="24"/>
          <w:szCs w:val="24"/>
        </w:rPr>
        <w:br/>
        <w:t>i Eksploatacji CSK MSWiA.</w:t>
      </w:r>
    </w:p>
    <w:p w14:paraId="3473550B" w14:textId="77777777" w:rsidR="00606466" w:rsidRPr="00F65D44" w:rsidRDefault="00606466" w:rsidP="00BD7025">
      <w:pPr>
        <w:pStyle w:val="Akapitzlist"/>
        <w:keepLines/>
        <w:widowControl w:val="0"/>
        <w:numPr>
          <w:ilvl w:val="0"/>
          <w:numId w:val="48"/>
        </w:numPr>
        <w:spacing w:after="0"/>
        <w:ind w:left="284" w:hanging="284"/>
        <w:jc w:val="both"/>
        <w:rPr>
          <w:rFonts w:ascii="Times New Roman" w:hAnsi="Times New Roman"/>
          <w:bCs/>
          <w:sz w:val="24"/>
          <w:szCs w:val="24"/>
        </w:rPr>
      </w:pPr>
      <w:r w:rsidRPr="00F65D44">
        <w:rPr>
          <w:rFonts w:ascii="Times New Roman" w:hAnsi="Times New Roman"/>
          <w:bCs/>
          <w:sz w:val="24"/>
          <w:szCs w:val="24"/>
        </w:rPr>
        <w:t xml:space="preserve">Do wydawania poleceń ze strony Zamawiającego, w zakresie koordynowania robót budowlanych (oprócz osób wymienionych w ust. 1) mają prawo: </w:t>
      </w:r>
    </w:p>
    <w:p w14:paraId="4792560C" w14:textId="77777777" w:rsidR="00606466" w:rsidRPr="00F65D44" w:rsidRDefault="00606466" w:rsidP="004E2E75">
      <w:pPr>
        <w:keepLines/>
        <w:widowControl w:val="0"/>
        <w:spacing w:line="276" w:lineRule="auto"/>
        <w:ind w:left="284"/>
        <w:jc w:val="both"/>
        <w:rPr>
          <w:bCs/>
        </w:rPr>
      </w:pPr>
      <w:r w:rsidRPr="00F65D44">
        <w:rPr>
          <w:bCs/>
        </w:rPr>
        <w:t>1) Kierownik Działu Inwestycji, Remontów i Eksploatacji,</w:t>
      </w:r>
    </w:p>
    <w:p w14:paraId="53FBD609" w14:textId="77777777" w:rsidR="00606466" w:rsidRPr="00F65D44" w:rsidRDefault="00606466" w:rsidP="004E2E75">
      <w:pPr>
        <w:keepLines/>
        <w:widowControl w:val="0"/>
        <w:spacing w:line="276" w:lineRule="auto"/>
        <w:ind w:left="284"/>
        <w:jc w:val="both"/>
        <w:rPr>
          <w:bCs/>
        </w:rPr>
      </w:pPr>
      <w:r w:rsidRPr="00F65D44">
        <w:rPr>
          <w:bCs/>
        </w:rPr>
        <w:t>2) Główny Specjalista Działu Inwestycji, Remontów i Eksploatacji.</w:t>
      </w:r>
    </w:p>
    <w:p w14:paraId="7F4F02A3" w14:textId="77777777" w:rsidR="00606466" w:rsidRPr="00F65D44" w:rsidRDefault="00606466" w:rsidP="004E2E75">
      <w:pPr>
        <w:keepLines/>
        <w:widowControl w:val="0"/>
        <w:spacing w:line="276" w:lineRule="auto"/>
        <w:ind w:left="284" w:hanging="284"/>
        <w:jc w:val="both"/>
        <w:rPr>
          <w:bCs/>
        </w:rPr>
      </w:pPr>
      <w:r w:rsidRPr="00F65D44">
        <w:rPr>
          <w:bCs/>
        </w:rPr>
        <w:t xml:space="preserve">3. Ze strony Zamawiającego poza inspektorem nadzoru inwestorskiego prawo wpisu do dziennika budowy ma: </w:t>
      </w:r>
    </w:p>
    <w:p w14:paraId="15253296" w14:textId="77777777" w:rsidR="00606466" w:rsidRPr="00F65D44" w:rsidRDefault="00606466" w:rsidP="004E2E75">
      <w:pPr>
        <w:keepLines/>
        <w:widowControl w:val="0"/>
        <w:spacing w:line="276" w:lineRule="auto"/>
        <w:ind w:left="426"/>
        <w:jc w:val="both"/>
        <w:rPr>
          <w:bCs/>
        </w:rPr>
      </w:pPr>
      <w:r w:rsidRPr="00F65D44">
        <w:rPr>
          <w:bCs/>
        </w:rPr>
        <w:t>1) Kierownik Działu Inwestycji, Remontów i Eksploatacji,</w:t>
      </w:r>
    </w:p>
    <w:p w14:paraId="4F125246" w14:textId="77777777" w:rsidR="00606466" w:rsidRPr="00F65D44" w:rsidRDefault="00606466" w:rsidP="004E2E75">
      <w:pPr>
        <w:keepLines/>
        <w:widowControl w:val="0"/>
        <w:spacing w:line="276" w:lineRule="auto"/>
        <w:ind w:left="426"/>
        <w:jc w:val="both"/>
        <w:rPr>
          <w:bCs/>
        </w:rPr>
      </w:pPr>
      <w:r w:rsidRPr="00F65D44">
        <w:rPr>
          <w:bCs/>
        </w:rPr>
        <w:t>2) Główny Specjalista Działu Inwestycji, Remontów i Eksploatacji.</w:t>
      </w:r>
    </w:p>
    <w:p w14:paraId="0CEB2099" w14:textId="77777777" w:rsidR="00606466" w:rsidRPr="00F65D44" w:rsidRDefault="00606466" w:rsidP="004E2E75">
      <w:pPr>
        <w:keepLines/>
        <w:widowControl w:val="0"/>
        <w:spacing w:line="276" w:lineRule="auto"/>
        <w:ind w:left="284" w:hanging="284"/>
        <w:jc w:val="both"/>
        <w:rPr>
          <w:bCs/>
        </w:rPr>
      </w:pPr>
      <w:r w:rsidRPr="00F65D44">
        <w:rPr>
          <w:bCs/>
        </w:rPr>
        <w:t>4.</w:t>
      </w:r>
      <w:r w:rsidRPr="00F65D44">
        <w:rPr>
          <w:bCs/>
        </w:rPr>
        <w:tab/>
        <w:t>Ze strony Wykonawcy funkcję:</w:t>
      </w:r>
    </w:p>
    <w:p w14:paraId="334E46E7" w14:textId="77777777" w:rsidR="00606466" w:rsidRPr="00F65D44" w:rsidRDefault="00606466" w:rsidP="004E2E75">
      <w:pPr>
        <w:keepLines/>
        <w:widowControl w:val="0"/>
        <w:spacing w:line="276" w:lineRule="auto"/>
        <w:ind w:left="284"/>
        <w:jc w:val="both"/>
        <w:rPr>
          <w:bCs/>
        </w:rPr>
      </w:pPr>
      <w:r w:rsidRPr="00F65D44">
        <w:rPr>
          <w:bCs/>
        </w:rPr>
        <w:lastRenderedPageBreak/>
        <w:t>a) kierownika budowy sprawował będzie ……………………………..…………….</w:t>
      </w:r>
    </w:p>
    <w:p w14:paraId="5D02E408" w14:textId="77777777" w:rsidR="00606466" w:rsidRPr="00F65D44" w:rsidRDefault="00606466" w:rsidP="004E2E75">
      <w:pPr>
        <w:keepLines/>
        <w:widowControl w:val="0"/>
        <w:spacing w:line="276" w:lineRule="auto"/>
        <w:ind w:left="284"/>
        <w:jc w:val="both"/>
        <w:rPr>
          <w:bCs/>
        </w:rPr>
      </w:pPr>
      <w:r w:rsidRPr="00F65D44">
        <w:rPr>
          <w:bCs/>
        </w:rPr>
        <w:t>b) kierownika robót sanitarnych sprawował będzie …………………………………</w:t>
      </w:r>
    </w:p>
    <w:p w14:paraId="52F2F81F" w14:textId="77777777" w:rsidR="00606466" w:rsidRPr="00F65D44" w:rsidRDefault="00606466" w:rsidP="004E2E75">
      <w:pPr>
        <w:keepLines/>
        <w:widowControl w:val="0"/>
        <w:spacing w:line="276" w:lineRule="auto"/>
        <w:ind w:left="284"/>
        <w:jc w:val="both"/>
        <w:rPr>
          <w:bCs/>
        </w:rPr>
      </w:pPr>
      <w:r w:rsidRPr="00F65D44">
        <w:rPr>
          <w:bCs/>
        </w:rPr>
        <w:t>c) kierownika robót elektrycznych sprawował będzie ……………………………….</w:t>
      </w:r>
    </w:p>
    <w:p w14:paraId="4E25A8B5" w14:textId="77777777" w:rsidR="00606466" w:rsidRPr="00F65D44" w:rsidRDefault="00606466" w:rsidP="004E2E75">
      <w:pPr>
        <w:keepLines/>
        <w:widowControl w:val="0"/>
        <w:spacing w:line="276" w:lineRule="auto"/>
        <w:ind w:left="284"/>
        <w:jc w:val="both"/>
        <w:rPr>
          <w:bCs/>
        </w:rPr>
      </w:pPr>
      <w:r w:rsidRPr="00F65D44">
        <w:rPr>
          <w:bCs/>
        </w:rPr>
        <w:t>d) projektanta (bez ograniczeń) w specjalności konstrukcyjnej sprawować będą  ………………………</w:t>
      </w:r>
      <w:r>
        <w:rPr>
          <w:bCs/>
        </w:rPr>
        <w:t>……………………………………………</w:t>
      </w:r>
      <w:r w:rsidRPr="00F65D44">
        <w:rPr>
          <w:bCs/>
        </w:rPr>
        <w:t>………………………</w:t>
      </w:r>
    </w:p>
    <w:p w14:paraId="15C613BA" w14:textId="77777777" w:rsidR="00606466" w:rsidRPr="00F65D44" w:rsidRDefault="00606466" w:rsidP="004E2E75">
      <w:pPr>
        <w:keepLines/>
        <w:widowControl w:val="0"/>
        <w:spacing w:line="276" w:lineRule="auto"/>
        <w:ind w:left="284"/>
        <w:jc w:val="both"/>
        <w:rPr>
          <w:bCs/>
        </w:rPr>
      </w:pPr>
      <w:r w:rsidRPr="00F65D44">
        <w:rPr>
          <w:bCs/>
        </w:rPr>
        <w:t>e) projektanta (bez ograniczeń) w specjalności architektonicznej sprawować będą:</w:t>
      </w:r>
    </w:p>
    <w:p w14:paraId="6AEF9697" w14:textId="77777777" w:rsidR="00606466" w:rsidRPr="00F65D44" w:rsidRDefault="00606466" w:rsidP="004E2E75">
      <w:pPr>
        <w:keepLines/>
        <w:widowControl w:val="0"/>
        <w:spacing w:line="276" w:lineRule="auto"/>
        <w:ind w:left="284"/>
        <w:jc w:val="both"/>
        <w:rPr>
          <w:bCs/>
        </w:rPr>
      </w:pPr>
      <w:r w:rsidRPr="00F65D44">
        <w:rPr>
          <w:bCs/>
        </w:rPr>
        <w:t>…………………</w:t>
      </w:r>
      <w:r>
        <w:rPr>
          <w:bCs/>
        </w:rPr>
        <w:t>……………………………………………………</w:t>
      </w:r>
      <w:r w:rsidRPr="00F65D44">
        <w:rPr>
          <w:bCs/>
        </w:rPr>
        <w:t>……………………</w:t>
      </w:r>
    </w:p>
    <w:p w14:paraId="04711EC3" w14:textId="77777777" w:rsidR="00606466" w:rsidRPr="00F65D44" w:rsidRDefault="00606466" w:rsidP="004E2E75">
      <w:pPr>
        <w:keepLines/>
        <w:widowControl w:val="0"/>
        <w:spacing w:line="276" w:lineRule="auto"/>
        <w:ind w:left="284"/>
        <w:jc w:val="both"/>
        <w:rPr>
          <w:bCs/>
        </w:rPr>
      </w:pPr>
      <w:r w:rsidRPr="00F65D44">
        <w:rPr>
          <w:bCs/>
        </w:rPr>
        <w:t>f)  projektanta (bez ograniczeń) w specjalności instalacyjnej w zakresie sieci,</w:t>
      </w:r>
    </w:p>
    <w:p w14:paraId="02B5D4B8" w14:textId="77777777" w:rsidR="00606466" w:rsidRPr="00F65D44" w:rsidRDefault="00606466" w:rsidP="004E2E75">
      <w:pPr>
        <w:keepLines/>
        <w:widowControl w:val="0"/>
        <w:spacing w:line="276" w:lineRule="auto"/>
        <w:ind w:left="284"/>
        <w:jc w:val="both"/>
        <w:rPr>
          <w:bCs/>
        </w:rPr>
      </w:pPr>
      <w:r w:rsidRPr="00F65D44">
        <w:rPr>
          <w:bCs/>
        </w:rPr>
        <w:t>instalacji i urządzeń cieplnych, wentylacyjnych, wodociągowych,</w:t>
      </w:r>
    </w:p>
    <w:p w14:paraId="14AE3AF6" w14:textId="77777777" w:rsidR="00606466" w:rsidRPr="00F65D44" w:rsidRDefault="00606466" w:rsidP="004E2E75">
      <w:pPr>
        <w:keepLines/>
        <w:widowControl w:val="0"/>
        <w:spacing w:line="276" w:lineRule="auto"/>
        <w:ind w:left="284"/>
        <w:jc w:val="both"/>
        <w:rPr>
          <w:bCs/>
        </w:rPr>
      </w:pPr>
      <w:r w:rsidRPr="00F65D44">
        <w:rPr>
          <w:bCs/>
        </w:rPr>
        <w:t>kanalizacyjnych sprawować będą;</w:t>
      </w:r>
    </w:p>
    <w:p w14:paraId="7B18B7F9" w14:textId="77777777" w:rsidR="00606466" w:rsidRPr="00F65D44" w:rsidRDefault="00606466" w:rsidP="004E2E75">
      <w:pPr>
        <w:keepLines/>
        <w:widowControl w:val="0"/>
        <w:spacing w:line="276" w:lineRule="auto"/>
        <w:ind w:left="284"/>
        <w:jc w:val="both"/>
        <w:rPr>
          <w:bCs/>
        </w:rPr>
      </w:pPr>
      <w:r w:rsidRPr="00F65D44">
        <w:rPr>
          <w:bCs/>
        </w:rPr>
        <w:t>…………………</w:t>
      </w:r>
      <w:r>
        <w:rPr>
          <w:bCs/>
        </w:rPr>
        <w:t>……………………………………………………</w:t>
      </w:r>
      <w:r w:rsidRPr="00F65D44">
        <w:rPr>
          <w:bCs/>
        </w:rPr>
        <w:t>……………………</w:t>
      </w:r>
    </w:p>
    <w:p w14:paraId="7E56BCAC" w14:textId="77777777" w:rsidR="00606466" w:rsidRPr="00F65D44" w:rsidRDefault="00606466" w:rsidP="004E2E75">
      <w:pPr>
        <w:keepLines/>
        <w:widowControl w:val="0"/>
        <w:spacing w:line="276" w:lineRule="auto"/>
        <w:ind w:left="284"/>
        <w:jc w:val="both"/>
        <w:rPr>
          <w:bCs/>
        </w:rPr>
      </w:pPr>
      <w:r w:rsidRPr="00F65D44">
        <w:rPr>
          <w:bCs/>
        </w:rPr>
        <w:t>g) projektanta (bez ograniczeń)  w specjalności instalacyjnej w zakresie</w:t>
      </w:r>
    </w:p>
    <w:p w14:paraId="6090FE01" w14:textId="77777777" w:rsidR="00606466" w:rsidRPr="00F65D44" w:rsidRDefault="00606466" w:rsidP="004E2E75">
      <w:pPr>
        <w:keepLines/>
        <w:widowControl w:val="0"/>
        <w:spacing w:line="276" w:lineRule="auto"/>
        <w:ind w:left="284"/>
        <w:jc w:val="both"/>
        <w:rPr>
          <w:bCs/>
        </w:rPr>
      </w:pPr>
      <w:r w:rsidRPr="00F65D44">
        <w:rPr>
          <w:bCs/>
        </w:rPr>
        <w:t>w instalacji i urządzeń elektrycznych i elektroenergetycznych sprawować będą</w:t>
      </w:r>
    </w:p>
    <w:p w14:paraId="356D5F61" w14:textId="77777777" w:rsidR="00606466" w:rsidRPr="00F65D44" w:rsidRDefault="00606466" w:rsidP="004E2E75">
      <w:pPr>
        <w:keepLines/>
        <w:widowControl w:val="0"/>
        <w:spacing w:line="276" w:lineRule="auto"/>
        <w:ind w:left="284"/>
        <w:jc w:val="both"/>
        <w:rPr>
          <w:bCs/>
        </w:rPr>
      </w:pPr>
      <w:r w:rsidRPr="00F65D44">
        <w:rPr>
          <w:bCs/>
        </w:rPr>
        <w:t>…………………</w:t>
      </w:r>
      <w:r>
        <w:rPr>
          <w:bCs/>
        </w:rPr>
        <w:t>…………………………………………………….</w:t>
      </w:r>
      <w:r w:rsidRPr="00F65D44">
        <w:rPr>
          <w:bCs/>
        </w:rPr>
        <w:t>……………………</w:t>
      </w:r>
    </w:p>
    <w:p w14:paraId="3FF0DF1C" w14:textId="77777777" w:rsidR="00606466" w:rsidRPr="00F65D44" w:rsidRDefault="00606466" w:rsidP="009F2C81">
      <w:pPr>
        <w:keepLines/>
        <w:widowControl w:val="0"/>
        <w:tabs>
          <w:tab w:val="num" w:pos="-2552"/>
        </w:tabs>
        <w:spacing w:line="276" w:lineRule="auto"/>
        <w:ind w:left="284"/>
        <w:jc w:val="both"/>
      </w:pPr>
    </w:p>
    <w:p w14:paraId="16AC0AF8" w14:textId="77777777" w:rsidR="00606466" w:rsidRPr="00F65D44" w:rsidRDefault="00606466" w:rsidP="00F65D44">
      <w:pPr>
        <w:keepLines/>
        <w:widowControl w:val="0"/>
        <w:spacing w:line="276" w:lineRule="auto"/>
        <w:ind w:left="284"/>
        <w:jc w:val="center"/>
        <w:rPr>
          <w:b/>
        </w:rPr>
      </w:pPr>
      <w:r w:rsidRPr="00F65D44">
        <w:rPr>
          <w:b/>
        </w:rPr>
        <w:t>§ 24</w:t>
      </w:r>
    </w:p>
    <w:p w14:paraId="612D7EBE" w14:textId="77777777" w:rsidR="00606466" w:rsidRPr="00F65D44" w:rsidRDefault="00606466" w:rsidP="00BD7025">
      <w:pPr>
        <w:keepLines/>
        <w:widowControl w:val="0"/>
        <w:numPr>
          <w:ilvl w:val="0"/>
          <w:numId w:val="33"/>
        </w:numPr>
        <w:spacing w:line="276" w:lineRule="auto"/>
        <w:ind w:left="284" w:hanging="284"/>
        <w:jc w:val="both"/>
      </w:pPr>
      <w:r w:rsidRPr="00F65D44">
        <w:t xml:space="preserve">Na podstawie art. 144 ust. 1 pkt 1) ustawy z dnia 29 stycznia 2004 roku – Prawo zamówień publicznych, Zamawiający przewiduje: </w:t>
      </w:r>
    </w:p>
    <w:p w14:paraId="29643723" w14:textId="77777777" w:rsidR="00606466" w:rsidRPr="00F65D44" w:rsidRDefault="00606466" w:rsidP="00BD7025">
      <w:pPr>
        <w:keepLines/>
        <w:widowControl w:val="0"/>
        <w:numPr>
          <w:ilvl w:val="0"/>
          <w:numId w:val="35"/>
        </w:numPr>
        <w:spacing w:line="276" w:lineRule="auto"/>
        <w:ind w:left="0" w:firstLine="0"/>
        <w:jc w:val="both"/>
      </w:pPr>
      <w:r w:rsidRPr="00F65D44">
        <w:t>przedłużenie terminu wykonania Umowy lub poszczególnych terminów cząstkowych określonych w umowie, jeżeli niemożność dotrzymania pierwotnego terminu stanowi konsekwencję:</w:t>
      </w:r>
    </w:p>
    <w:p w14:paraId="04A3F3B7" w14:textId="77777777" w:rsidR="00606466" w:rsidRPr="00F65D44" w:rsidRDefault="00606466" w:rsidP="00BD7025">
      <w:pPr>
        <w:keepLines/>
        <w:widowControl w:val="0"/>
        <w:numPr>
          <w:ilvl w:val="0"/>
          <w:numId w:val="34"/>
        </w:numPr>
        <w:spacing w:line="276" w:lineRule="auto"/>
        <w:ind w:left="1134"/>
        <w:jc w:val="both"/>
      </w:pPr>
      <w:r w:rsidRPr="00F65D44">
        <w:t>konieczności wykonania robót zamiennych lub zmian do umowy na podstawie</w:t>
      </w:r>
      <w:r w:rsidRPr="00F65D44">
        <w:br/>
        <w:t>art. 144 ust. 1 pkt 2 lub 3 ustawy prawo zamówień publicznych,</w:t>
      </w:r>
    </w:p>
    <w:p w14:paraId="20C95739" w14:textId="77777777" w:rsidR="00606466" w:rsidRPr="00F65D44" w:rsidRDefault="00606466" w:rsidP="00BD7025">
      <w:pPr>
        <w:keepLines/>
        <w:widowControl w:val="0"/>
        <w:numPr>
          <w:ilvl w:val="0"/>
          <w:numId w:val="34"/>
        </w:numPr>
        <w:spacing w:line="276" w:lineRule="auto"/>
        <w:ind w:left="1134"/>
        <w:jc w:val="both"/>
      </w:pPr>
      <w:r w:rsidRPr="00F65D44">
        <w:t>zmian do umowy na podstawie art. 144 ust. 1 pkt 6 ustawy prawo zamówień publicznych,</w:t>
      </w:r>
    </w:p>
    <w:p w14:paraId="6723F1D5" w14:textId="77777777" w:rsidR="00606466" w:rsidRPr="00F65D44" w:rsidRDefault="00606466" w:rsidP="00BD7025">
      <w:pPr>
        <w:keepLines/>
        <w:widowControl w:val="0"/>
        <w:numPr>
          <w:ilvl w:val="0"/>
          <w:numId w:val="34"/>
        </w:numPr>
        <w:spacing w:line="276" w:lineRule="auto"/>
        <w:ind w:left="1134"/>
        <w:jc w:val="both"/>
      </w:pPr>
      <w:r w:rsidRPr="00F65D44">
        <w:t xml:space="preserve">przyczyn zależnych od Zamawiającego, Organów Administracji, innych osób lub podmiotów, za których działania nie odpowiada Wykonawca wobec Zamawiającego, </w:t>
      </w:r>
    </w:p>
    <w:p w14:paraId="69016732" w14:textId="77777777" w:rsidR="00606466" w:rsidRPr="00F65D44" w:rsidRDefault="00606466" w:rsidP="00BD7025">
      <w:pPr>
        <w:keepLines/>
        <w:widowControl w:val="0"/>
        <w:numPr>
          <w:ilvl w:val="0"/>
          <w:numId w:val="34"/>
        </w:numPr>
        <w:spacing w:line="276" w:lineRule="auto"/>
        <w:ind w:left="1134"/>
        <w:jc w:val="both"/>
      </w:pPr>
      <w:r w:rsidRPr="00F65D44">
        <w:t>siły wyższej,</w:t>
      </w:r>
    </w:p>
    <w:p w14:paraId="75E0DBCD" w14:textId="77777777" w:rsidR="00606466" w:rsidRPr="00F65D44" w:rsidRDefault="00606466" w:rsidP="00BD7025">
      <w:pPr>
        <w:keepLines/>
        <w:widowControl w:val="0"/>
        <w:numPr>
          <w:ilvl w:val="0"/>
          <w:numId w:val="34"/>
        </w:numPr>
        <w:spacing w:line="276" w:lineRule="auto"/>
        <w:ind w:left="1134"/>
        <w:jc w:val="both"/>
      </w:pPr>
      <w:r w:rsidRPr="00F65D44">
        <w:t xml:space="preserve">warunków atmosferycznych nie pozwalających na realizację robót, dla których określona odpowiednimi normami technologia wymaga właściwych warunków atmosferycznych, </w:t>
      </w:r>
    </w:p>
    <w:p w14:paraId="4E5D443A" w14:textId="77777777" w:rsidR="00606466" w:rsidRPr="00F65D44" w:rsidRDefault="00606466" w:rsidP="00BD7025">
      <w:pPr>
        <w:keepLines/>
        <w:widowControl w:val="0"/>
        <w:numPr>
          <w:ilvl w:val="0"/>
          <w:numId w:val="34"/>
        </w:numPr>
        <w:spacing w:line="276" w:lineRule="auto"/>
        <w:ind w:left="1134"/>
        <w:jc w:val="both"/>
      </w:pPr>
      <w:r w:rsidRPr="00F65D44">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6B0F4F8B" w14:textId="77777777" w:rsidR="00606466" w:rsidRPr="00F65D44" w:rsidRDefault="00606466" w:rsidP="004E2E75">
      <w:pPr>
        <w:keepLines/>
        <w:widowControl w:val="0"/>
        <w:spacing w:line="276" w:lineRule="auto"/>
        <w:ind w:left="284"/>
        <w:jc w:val="both"/>
      </w:pPr>
      <w:r w:rsidRPr="00F65D44">
        <w:t>W powyższych przypadkach termin wykonania Umowy lub poszczególne terminy cząstkowe mogą ulec odpowiedniej zmianie – jeżeli przy zachowaniu należytej staranności z uwzględnieniem profesjonalnego charakteru Wykonawcy nie można było uniknąć takiej zmiany.</w:t>
      </w:r>
    </w:p>
    <w:p w14:paraId="456B659B" w14:textId="77777777" w:rsidR="00606466" w:rsidRPr="00F65D44" w:rsidRDefault="00606466" w:rsidP="00FF4412">
      <w:pPr>
        <w:keepLines/>
        <w:widowControl w:val="0"/>
        <w:numPr>
          <w:ilvl w:val="0"/>
          <w:numId w:val="35"/>
        </w:numPr>
        <w:spacing w:line="276" w:lineRule="auto"/>
        <w:ind w:left="0" w:firstLine="0"/>
        <w:jc w:val="both"/>
      </w:pPr>
      <w:r w:rsidRPr="00F65D44">
        <w:t>ograniczenie zakresu zamówienia, gdy rezygnacja z danej części jest korzystna dla Zamawiającego lub wynika z obiektywnie uzasadnionych przesłanek (np. zmiana dokumentacji projektowej, sposób zagospodarowania terenu),</w:t>
      </w:r>
    </w:p>
    <w:p w14:paraId="4425CA8B" w14:textId="77777777" w:rsidR="00606466" w:rsidRPr="00F65D44" w:rsidRDefault="00606466" w:rsidP="00FF4412">
      <w:pPr>
        <w:keepLines/>
        <w:widowControl w:val="0"/>
        <w:numPr>
          <w:ilvl w:val="0"/>
          <w:numId w:val="35"/>
        </w:numPr>
        <w:spacing w:line="276" w:lineRule="auto"/>
        <w:ind w:left="0" w:firstLine="0"/>
        <w:jc w:val="both"/>
      </w:pPr>
      <w:r w:rsidRPr="00F65D44">
        <w:lastRenderedPageBreak/>
        <w:t>roboty zamienne, jeżeli takie zmiany w szczególności:</w:t>
      </w:r>
    </w:p>
    <w:p w14:paraId="78D80B29" w14:textId="77777777" w:rsidR="00606466" w:rsidRPr="00F65D44" w:rsidRDefault="00606466" w:rsidP="00FF4412">
      <w:pPr>
        <w:keepLines/>
        <w:widowControl w:val="0"/>
        <w:numPr>
          <w:ilvl w:val="0"/>
          <w:numId w:val="36"/>
        </w:numPr>
        <w:spacing w:line="276" w:lineRule="auto"/>
        <w:ind w:left="567" w:hanging="425"/>
        <w:jc w:val="both"/>
      </w:pPr>
      <w:r w:rsidRPr="00F65D44">
        <w:t xml:space="preserve">zapewnią prawidłową realizację Umowy, </w:t>
      </w:r>
    </w:p>
    <w:p w14:paraId="13312DD7" w14:textId="77777777" w:rsidR="00606466" w:rsidRPr="00F65D44" w:rsidRDefault="00606466" w:rsidP="00FF4412">
      <w:pPr>
        <w:keepLines/>
        <w:widowControl w:val="0"/>
        <w:numPr>
          <w:ilvl w:val="0"/>
          <w:numId w:val="36"/>
        </w:numPr>
        <w:spacing w:line="276" w:lineRule="auto"/>
        <w:ind w:left="567" w:hanging="425"/>
        <w:jc w:val="both"/>
      </w:pPr>
      <w:r w:rsidRPr="00F65D44">
        <w:t xml:space="preserve">obniżą koszty wykonania robót lub eksploatacji obiektów stanowiących Przedmiot Umowy, </w:t>
      </w:r>
    </w:p>
    <w:p w14:paraId="60B85404" w14:textId="77777777" w:rsidR="00606466" w:rsidRPr="00F65D44" w:rsidRDefault="00606466" w:rsidP="00FF4412">
      <w:pPr>
        <w:keepLines/>
        <w:widowControl w:val="0"/>
        <w:numPr>
          <w:ilvl w:val="0"/>
          <w:numId w:val="36"/>
        </w:numPr>
        <w:spacing w:line="276" w:lineRule="auto"/>
        <w:ind w:left="567" w:hanging="425"/>
        <w:jc w:val="both"/>
      </w:pPr>
      <w:r w:rsidRPr="00F65D44">
        <w:t>zapewnią optymalne parametry technicznych lub podniosą standard jakości robót</w:t>
      </w:r>
      <w:r w:rsidRPr="00F65D44">
        <w:br/>
        <w:t>i obiektów stanowiących Przedmiot Umowy,</w:t>
      </w:r>
    </w:p>
    <w:p w14:paraId="1A7BFF2A" w14:textId="77777777" w:rsidR="00606466" w:rsidRPr="00F65D44" w:rsidRDefault="00606466" w:rsidP="00FF4412">
      <w:pPr>
        <w:keepLines/>
        <w:widowControl w:val="0"/>
        <w:numPr>
          <w:ilvl w:val="0"/>
          <w:numId w:val="36"/>
        </w:numPr>
        <w:spacing w:line="276" w:lineRule="auto"/>
        <w:ind w:left="567" w:hanging="425"/>
        <w:jc w:val="both"/>
      </w:pPr>
      <w:r w:rsidRPr="00F65D44">
        <w:t>będą wynikały ze sposobu zagospodarowania terenu;</w:t>
      </w:r>
    </w:p>
    <w:p w14:paraId="21F89C57" w14:textId="77777777" w:rsidR="00606466" w:rsidRPr="00F65D44" w:rsidRDefault="00606466" w:rsidP="00FF4412">
      <w:pPr>
        <w:keepLines/>
        <w:widowControl w:val="0"/>
        <w:numPr>
          <w:ilvl w:val="0"/>
          <w:numId w:val="36"/>
        </w:numPr>
        <w:spacing w:line="276" w:lineRule="auto"/>
        <w:ind w:left="567" w:hanging="425"/>
        <w:jc w:val="both"/>
      </w:pPr>
      <w:r w:rsidRPr="00F65D44">
        <w:t>będą wynikały z konieczności zmiany dokumentacji projektowej;</w:t>
      </w:r>
    </w:p>
    <w:p w14:paraId="59928447" w14:textId="77777777" w:rsidR="00606466" w:rsidRPr="00F65D44" w:rsidRDefault="00606466" w:rsidP="00FF4412">
      <w:pPr>
        <w:keepLines/>
        <w:widowControl w:val="0"/>
        <w:numPr>
          <w:ilvl w:val="0"/>
          <w:numId w:val="36"/>
        </w:numPr>
        <w:spacing w:line="276" w:lineRule="auto"/>
        <w:ind w:left="567" w:hanging="425"/>
        <w:jc w:val="both"/>
      </w:pPr>
      <w:r w:rsidRPr="00F65D44">
        <w:t xml:space="preserve">przyniosą inne, wymierne korzyści dla Zamawiającego. </w:t>
      </w:r>
    </w:p>
    <w:p w14:paraId="64E98D5B" w14:textId="77777777" w:rsidR="00606466" w:rsidRPr="00F65D44" w:rsidRDefault="00606466" w:rsidP="00FF4412">
      <w:pPr>
        <w:keepLines/>
        <w:widowControl w:val="0"/>
        <w:numPr>
          <w:ilvl w:val="0"/>
          <w:numId w:val="35"/>
        </w:numPr>
        <w:spacing w:line="276" w:lineRule="auto"/>
        <w:ind w:left="567" w:hanging="425"/>
        <w:jc w:val="both"/>
      </w:pPr>
      <w:r w:rsidRPr="00F65D44">
        <w:t xml:space="preserve">obniżenie </w:t>
      </w:r>
      <w:r w:rsidRPr="00F65D44">
        <w:rPr>
          <w:bCs/>
          <w:iCs/>
        </w:rPr>
        <w:t xml:space="preserve">wynagrodzenia z uwagi na zmianę lub ograniczenie faktycznego zakresu realizacji Umowy w szczególności w wyniku okoliczności o których mowa w </w:t>
      </w:r>
      <w:r w:rsidRPr="00F65D44">
        <w:rPr>
          <w:iCs/>
        </w:rPr>
        <w:t>ust. 1 pkt 2 i 3 niniejszego paragrafu.</w:t>
      </w:r>
    </w:p>
    <w:p w14:paraId="6EE0B5AC" w14:textId="77777777" w:rsidR="00606466" w:rsidRPr="00F65D44" w:rsidRDefault="00606466" w:rsidP="00BD7025">
      <w:pPr>
        <w:keepLines/>
        <w:widowControl w:val="0"/>
        <w:numPr>
          <w:ilvl w:val="0"/>
          <w:numId w:val="33"/>
        </w:numPr>
        <w:spacing w:line="276" w:lineRule="auto"/>
        <w:ind w:left="284" w:hanging="284"/>
        <w:jc w:val="both"/>
      </w:pPr>
      <w:r w:rsidRPr="00F65D44">
        <w:t>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w:t>
      </w:r>
      <w:r w:rsidRPr="00F65D44">
        <w:br/>
        <w:t xml:space="preserve">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w:t>
      </w:r>
    </w:p>
    <w:p w14:paraId="3DA66A9D" w14:textId="77777777" w:rsidR="00606466" w:rsidRPr="00F65D44" w:rsidRDefault="00606466" w:rsidP="00BD7025">
      <w:pPr>
        <w:keepLines/>
        <w:widowControl w:val="0"/>
        <w:numPr>
          <w:ilvl w:val="0"/>
          <w:numId w:val="33"/>
        </w:numPr>
        <w:spacing w:line="276" w:lineRule="auto"/>
        <w:ind w:left="284" w:hanging="284"/>
        <w:jc w:val="both"/>
      </w:pPr>
      <w:r w:rsidRPr="00F65D44">
        <w:t>Dopuszczalne są zmiany Umowy w zakresie  adresów w niej wskazanych.</w:t>
      </w:r>
    </w:p>
    <w:p w14:paraId="3454EEDD" w14:textId="77777777" w:rsidR="00606466" w:rsidRPr="00F65D44" w:rsidRDefault="00606466" w:rsidP="00BD7025">
      <w:pPr>
        <w:keepLines/>
        <w:widowControl w:val="0"/>
        <w:numPr>
          <w:ilvl w:val="0"/>
          <w:numId w:val="33"/>
        </w:numPr>
        <w:spacing w:line="276" w:lineRule="auto"/>
        <w:ind w:left="284" w:hanging="284"/>
        <w:jc w:val="both"/>
      </w:pPr>
      <w:r w:rsidRPr="00F65D44">
        <w:t>W przypadku zmiany albo rezygnacji z podwykonawcy – jeżeli dotyczy ona podmiotu, na którego zasoby Wykonawca powoływał się, na zasadach określonych w art. 22a ustawy Prawo zamówień publicznych, w celu wykazania spełniania warunków udziału</w:t>
      </w:r>
      <w:r w:rsidRPr="00F65D44">
        <w:br/>
        <w:t>w postępowaniu, o których mowa w art. 22 ust. 1 tej ustawy, Wykonawca jest obowiązany wykazać Zamawiającemu, iż proponowany inny podwykonawca lub Wykonawca samodzielnie spełnia je w stopniu nie mniejszym niż wymagany w trakcie postępowania</w:t>
      </w:r>
      <w:r w:rsidRPr="00F65D44">
        <w:br/>
        <w:t>o udzielenie zamówienia.</w:t>
      </w:r>
    </w:p>
    <w:p w14:paraId="395C685B" w14:textId="77777777" w:rsidR="00606466" w:rsidRPr="00F65D44" w:rsidRDefault="00606466" w:rsidP="00BD7025">
      <w:pPr>
        <w:keepLines/>
        <w:widowControl w:val="0"/>
        <w:numPr>
          <w:ilvl w:val="0"/>
          <w:numId w:val="33"/>
        </w:numPr>
        <w:spacing w:line="276" w:lineRule="auto"/>
        <w:ind w:left="284" w:hanging="284"/>
        <w:jc w:val="both"/>
      </w:pPr>
      <w:r w:rsidRPr="00F65D44">
        <w:t>Dopuszczalna jest zmiana osób wskazanych w ofercie</w:t>
      </w:r>
      <w:r>
        <w:t>,</w:t>
      </w:r>
      <w:r w:rsidRPr="00F65D44">
        <w:t xml:space="preserve"> </w:t>
      </w:r>
      <w:r w:rsidRPr="00F74ED7">
        <w:t>o których mowa w § 23 ust. 4 Umowy,</w:t>
      </w:r>
      <w:r>
        <w:t xml:space="preserve"> </w:t>
      </w:r>
      <w:r w:rsidRPr="00F65D44">
        <w:t>na inne, spełniające wszystkie warunki określone w specyfikacji istotnych warunków zamówienia, o kwalifikacjach nie mniejszych niż osoby wskazane w ofercie Wykonawcy.</w:t>
      </w:r>
    </w:p>
    <w:p w14:paraId="291C3D42" w14:textId="77777777" w:rsidR="00606466" w:rsidRPr="00F65D44" w:rsidRDefault="00606466" w:rsidP="00BD7025">
      <w:pPr>
        <w:keepLines/>
        <w:widowControl w:val="0"/>
        <w:numPr>
          <w:ilvl w:val="0"/>
          <w:numId w:val="33"/>
        </w:numPr>
        <w:spacing w:line="276" w:lineRule="auto"/>
        <w:ind w:left="284" w:hanging="284"/>
        <w:jc w:val="both"/>
      </w:pPr>
      <w:r w:rsidRPr="00F65D44">
        <w:t>Zmiany umowy wymagają zachowania formy pisemnej pod rygorem nieważności.</w:t>
      </w:r>
    </w:p>
    <w:p w14:paraId="3B66CA6B" w14:textId="77777777" w:rsidR="00606466" w:rsidRPr="00F65D44" w:rsidRDefault="00606466" w:rsidP="00F65D44">
      <w:pPr>
        <w:keepLines/>
        <w:widowControl w:val="0"/>
        <w:spacing w:line="276" w:lineRule="auto"/>
        <w:ind w:left="284"/>
        <w:jc w:val="both"/>
      </w:pPr>
    </w:p>
    <w:p w14:paraId="7170429C" w14:textId="77777777" w:rsidR="00606466" w:rsidRPr="00F65D44" w:rsidRDefault="00606466" w:rsidP="00F65D44">
      <w:pPr>
        <w:autoSpaceDE w:val="0"/>
        <w:spacing w:line="276" w:lineRule="auto"/>
        <w:ind w:left="284"/>
        <w:jc w:val="center"/>
        <w:rPr>
          <w:b/>
          <w:bCs/>
        </w:rPr>
      </w:pPr>
      <w:r w:rsidRPr="00F65D44">
        <w:rPr>
          <w:b/>
          <w:bCs/>
        </w:rPr>
        <w:t>§ 25</w:t>
      </w:r>
    </w:p>
    <w:p w14:paraId="7AB84F68"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t>Strony zobowiązują się zachować w poufności i nie ujawniać osobom trzecim ani wykorzystywać z innym celu niż prawidłowa realizacja Umowy, informacji dotyczących drugiej Strony, które pozyskały w wyniku realizacji Umowy, a które nie zostały wcześniej podane do publicznej wiadomości przez Stronę, której informacje dotyczą. Obowiązek zachowania poufności wiąże Strony przez okres 6 (sześciu) lat od dnia zawarcia Umowy.</w:t>
      </w:r>
    </w:p>
    <w:p w14:paraId="0BCB48FD"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t>Wszelkie zmiany umowy wymagają dla swej ważności formy pisemnej pod rygorem nieważności.</w:t>
      </w:r>
    </w:p>
    <w:p w14:paraId="10BBBD4C"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t>Sprawy sporne mogące wyniknąć w związku z niniejszą umową, rozstrzygane będą przez sąd właściwy dla siedziby Zamawiającego.</w:t>
      </w:r>
    </w:p>
    <w:p w14:paraId="0D59C69B"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lastRenderedPageBreak/>
        <w:t>Strony Umowy zobowiązują się do niezwłocznego powiadomienia o każdej zmianie swojej siedziby/adresu. W przypadku niezrealizowania tego obowiązku pisma doręczone na dotychczasowy adres uważać się będzie za doręczone prawidłowo.</w:t>
      </w:r>
    </w:p>
    <w:p w14:paraId="4824F26A"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t>Strony oświadczają, że zawarte w umowie adresy stanowią adresy do doręczania korespondencji.</w:t>
      </w:r>
    </w:p>
    <w:p w14:paraId="4C7498A2" w14:textId="77777777" w:rsidR="00606466" w:rsidRPr="00F65D44" w:rsidRDefault="00606466" w:rsidP="004E2E75">
      <w:pPr>
        <w:numPr>
          <w:ilvl w:val="0"/>
          <w:numId w:val="3"/>
        </w:numPr>
        <w:tabs>
          <w:tab w:val="clear" w:pos="-180"/>
          <w:tab w:val="num" w:pos="360"/>
        </w:tabs>
        <w:autoSpaceDE w:val="0"/>
        <w:spacing w:line="276" w:lineRule="auto"/>
        <w:ind w:left="284" w:hanging="284"/>
        <w:jc w:val="both"/>
      </w:pPr>
      <w:r w:rsidRPr="00F65D44">
        <w:t>Umowę sporządzono w dwóch jednobrzmiących egzemplarzach, po dwa dla każdej ze stron.</w:t>
      </w:r>
    </w:p>
    <w:p w14:paraId="30106DAC" w14:textId="77777777" w:rsidR="00606466" w:rsidRDefault="00606466" w:rsidP="004E2E75">
      <w:pPr>
        <w:autoSpaceDE w:val="0"/>
        <w:spacing w:line="276" w:lineRule="auto"/>
        <w:jc w:val="both"/>
      </w:pPr>
    </w:p>
    <w:p w14:paraId="014C2BC4" w14:textId="77777777" w:rsidR="00606466" w:rsidRPr="00F65D44" w:rsidRDefault="00606466" w:rsidP="004E2E75">
      <w:pPr>
        <w:autoSpaceDE w:val="0"/>
        <w:spacing w:line="276" w:lineRule="auto"/>
        <w:jc w:val="both"/>
      </w:pPr>
    </w:p>
    <w:p w14:paraId="6237AE3B" w14:textId="77777777" w:rsidR="00606466" w:rsidRPr="00F65D44" w:rsidRDefault="00606466" w:rsidP="004E2E75">
      <w:pPr>
        <w:autoSpaceDE w:val="0"/>
        <w:spacing w:line="276" w:lineRule="auto"/>
        <w:jc w:val="both"/>
      </w:pPr>
      <w:r w:rsidRPr="00F65D44">
        <w:t>Załączniki stanowiące integralną część Umowy:</w:t>
      </w:r>
    </w:p>
    <w:p w14:paraId="0D23F7D6" w14:textId="77777777" w:rsidR="00606466" w:rsidRPr="00F65D44" w:rsidRDefault="00606466" w:rsidP="004E2E75">
      <w:pPr>
        <w:autoSpaceDE w:val="0"/>
        <w:spacing w:line="276" w:lineRule="auto"/>
        <w:jc w:val="both"/>
      </w:pPr>
    </w:p>
    <w:p w14:paraId="37E788FC" w14:textId="77777777" w:rsidR="00606466" w:rsidRPr="00F65D44" w:rsidRDefault="00606466" w:rsidP="009F2C81">
      <w:pPr>
        <w:spacing w:line="276" w:lineRule="auto"/>
        <w:jc w:val="both"/>
      </w:pPr>
      <w:r w:rsidRPr="00F65D44">
        <w:t>Załącznik Nr 1   Szczegółowy Opis Przedmiotu Zamówienia</w:t>
      </w:r>
    </w:p>
    <w:p w14:paraId="487F06E2" w14:textId="77777777" w:rsidR="00606466" w:rsidRPr="00F65D44" w:rsidRDefault="00606466" w:rsidP="009F2C81">
      <w:pPr>
        <w:spacing w:line="276" w:lineRule="auto"/>
        <w:jc w:val="both"/>
      </w:pPr>
      <w:r w:rsidRPr="00F65D44">
        <w:t xml:space="preserve">Załącznik Nr 2 </w:t>
      </w:r>
      <w:r>
        <w:t xml:space="preserve">  </w:t>
      </w:r>
      <w:r w:rsidRPr="00F65D44">
        <w:t>Harmonogram Rzeczowo – Finansowy (HRF)</w:t>
      </w:r>
    </w:p>
    <w:p w14:paraId="4C37F60D" w14:textId="77777777" w:rsidR="00606466" w:rsidRPr="00F65D44" w:rsidRDefault="00606466" w:rsidP="009F2C81">
      <w:pPr>
        <w:spacing w:line="276" w:lineRule="auto"/>
        <w:jc w:val="both"/>
      </w:pPr>
      <w:r w:rsidRPr="00F65D44">
        <w:t>Załącznik Nr</w:t>
      </w:r>
      <w:r>
        <w:t xml:space="preserve"> 3</w:t>
      </w:r>
      <w:r w:rsidRPr="00F65D44">
        <w:t xml:space="preserve">  </w:t>
      </w:r>
      <w:r>
        <w:t xml:space="preserve"> </w:t>
      </w:r>
      <w:r w:rsidRPr="00F65D44">
        <w:t xml:space="preserve">Program </w:t>
      </w:r>
      <w:proofErr w:type="spellStart"/>
      <w:r w:rsidRPr="00F65D44">
        <w:t>Funkcjonalno</w:t>
      </w:r>
      <w:proofErr w:type="spellEnd"/>
      <w:r w:rsidRPr="00F65D44">
        <w:t xml:space="preserve"> Użytkowy (PFU)</w:t>
      </w:r>
    </w:p>
    <w:p w14:paraId="19E7246C" w14:textId="77777777" w:rsidR="00606466" w:rsidRPr="00F65D44" w:rsidRDefault="00606466" w:rsidP="009F2C81">
      <w:pPr>
        <w:spacing w:line="276" w:lineRule="auto"/>
        <w:jc w:val="both"/>
      </w:pPr>
      <w:r w:rsidRPr="00F65D44">
        <w:t>Załącznik Nr</w:t>
      </w:r>
      <w:r>
        <w:t xml:space="preserve"> 4</w:t>
      </w:r>
      <w:r w:rsidRPr="00F65D44">
        <w:t xml:space="preserve">  </w:t>
      </w:r>
      <w:r>
        <w:t xml:space="preserve"> </w:t>
      </w:r>
      <w:r w:rsidRPr="00F65D44">
        <w:t>Klauzula informacyjna</w:t>
      </w:r>
    </w:p>
    <w:p w14:paraId="536CF297" w14:textId="77777777" w:rsidR="00606466" w:rsidRPr="00F65D44" w:rsidRDefault="00606466" w:rsidP="009F2C81">
      <w:pPr>
        <w:spacing w:line="276" w:lineRule="auto"/>
        <w:jc w:val="both"/>
      </w:pPr>
      <w:r w:rsidRPr="00F65D44">
        <w:t>Zał</w:t>
      </w:r>
      <w:r>
        <w:t>ą</w:t>
      </w:r>
      <w:r w:rsidRPr="00F65D44">
        <w:t xml:space="preserve">cznik Nr </w:t>
      </w:r>
      <w:r>
        <w:t xml:space="preserve">5   </w:t>
      </w:r>
      <w:r w:rsidRPr="00F65D44">
        <w:t>Polis</w:t>
      </w:r>
      <w:r>
        <w:t>y</w:t>
      </w:r>
      <w:r w:rsidRPr="00F65D44">
        <w:t xml:space="preserve"> Wykonawcy </w:t>
      </w:r>
    </w:p>
    <w:p w14:paraId="15A35CE8" w14:textId="77777777" w:rsidR="00606466" w:rsidRPr="00F65D44" w:rsidRDefault="00606466" w:rsidP="009F2C81">
      <w:pPr>
        <w:spacing w:line="276" w:lineRule="auto"/>
        <w:jc w:val="both"/>
      </w:pPr>
      <w:r w:rsidRPr="00F65D44">
        <w:t xml:space="preserve">Załącznik Nr </w:t>
      </w:r>
      <w:r>
        <w:t xml:space="preserve">6   </w:t>
      </w:r>
      <w:r w:rsidRPr="00F65D44">
        <w:t>Oferta Wykonawcy,</w:t>
      </w:r>
    </w:p>
    <w:p w14:paraId="372FDFC9" w14:textId="77777777" w:rsidR="00606466" w:rsidRPr="00F65D44" w:rsidRDefault="00606466" w:rsidP="009F2C81">
      <w:pPr>
        <w:spacing w:line="276" w:lineRule="auto"/>
        <w:jc w:val="both"/>
      </w:pPr>
      <w:bookmarkStart w:id="6" w:name="_Hlk43456805"/>
      <w:r w:rsidRPr="00F65D44">
        <w:t xml:space="preserve">Załącznik Nr </w:t>
      </w:r>
      <w:r>
        <w:t>7</w:t>
      </w:r>
      <w:r w:rsidRPr="00F65D44">
        <w:t xml:space="preserve"> </w:t>
      </w:r>
      <w:r>
        <w:t xml:space="preserve">  U</w:t>
      </w:r>
      <w:r w:rsidRPr="00F65D44">
        <w:t>mowa powierzenia przetwarzania danych osobowych RODO.</w:t>
      </w:r>
    </w:p>
    <w:bookmarkEnd w:id="6"/>
    <w:p w14:paraId="42A90201" w14:textId="77777777" w:rsidR="00606466" w:rsidRPr="00F65D44" w:rsidRDefault="00606466" w:rsidP="00F65D44">
      <w:pPr>
        <w:spacing w:line="276" w:lineRule="auto"/>
      </w:pPr>
    </w:p>
    <w:p w14:paraId="68BEADFD" w14:textId="77777777" w:rsidR="00606466" w:rsidRPr="00F65D44" w:rsidRDefault="00606466" w:rsidP="00F65D44">
      <w:pPr>
        <w:pStyle w:val="Tom1"/>
        <w:spacing w:line="276" w:lineRule="auto"/>
        <w:rPr>
          <w:bCs w:val="0"/>
        </w:rPr>
      </w:pPr>
      <w:r w:rsidRPr="00F65D44">
        <w:rPr>
          <w:bCs w:val="0"/>
        </w:rPr>
        <w:t>WYKONAWCA</w:t>
      </w:r>
      <w:r w:rsidRPr="00F65D44">
        <w:rPr>
          <w:bCs w:val="0"/>
        </w:rPr>
        <w:tab/>
      </w:r>
      <w:r w:rsidRPr="00F65D44">
        <w:rPr>
          <w:bCs w:val="0"/>
        </w:rPr>
        <w:tab/>
      </w:r>
      <w:r w:rsidRPr="00F65D44">
        <w:rPr>
          <w:bCs w:val="0"/>
        </w:rPr>
        <w:tab/>
        <w:t xml:space="preserve">                    </w:t>
      </w:r>
      <w:r w:rsidRPr="00F65D44">
        <w:rPr>
          <w:bCs w:val="0"/>
        </w:rPr>
        <w:tab/>
        <w:t xml:space="preserve">         </w:t>
      </w:r>
      <w:r w:rsidRPr="00F65D44">
        <w:rPr>
          <w:bCs w:val="0"/>
        </w:rPr>
        <w:tab/>
        <w:t xml:space="preserve">                         ZAMAWIAJĄCY</w:t>
      </w:r>
    </w:p>
    <w:p w14:paraId="7625A3A4" w14:textId="77777777" w:rsidR="00606466" w:rsidRPr="00F65D44" w:rsidRDefault="00606466" w:rsidP="00F65D44">
      <w:pPr>
        <w:pStyle w:val="Tom1"/>
        <w:spacing w:line="276" w:lineRule="auto"/>
        <w:ind w:left="284"/>
        <w:rPr>
          <w:b w:val="0"/>
        </w:rPr>
      </w:pPr>
    </w:p>
    <w:p w14:paraId="1D03B787" w14:textId="77777777" w:rsidR="00606466" w:rsidRPr="00F65D44" w:rsidRDefault="00606466" w:rsidP="00F65D44">
      <w:pPr>
        <w:pStyle w:val="Tom1"/>
        <w:spacing w:line="276" w:lineRule="auto"/>
        <w:ind w:left="284"/>
        <w:rPr>
          <w:b w:val="0"/>
        </w:rPr>
      </w:pPr>
    </w:p>
    <w:p w14:paraId="32A46DB7" w14:textId="77777777" w:rsidR="00606466" w:rsidRPr="00F65D44" w:rsidRDefault="00606466" w:rsidP="00F65D44">
      <w:pPr>
        <w:pStyle w:val="Tom1"/>
        <w:spacing w:line="276" w:lineRule="auto"/>
        <w:ind w:left="284"/>
        <w:rPr>
          <w:b w:val="0"/>
        </w:rPr>
      </w:pPr>
    </w:p>
    <w:p w14:paraId="6911DDBE" w14:textId="77777777" w:rsidR="00606466" w:rsidRPr="00F65D44" w:rsidRDefault="00606466" w:rsidP="00F65D44">
      <w:pPr>
        <w:spacing w:after="120" w:line="276" w:lineRule="auto"/>
        <w:rPr>
          <w:bCs/>
          <w:iCs/>
        </w:rPr>
      </w:pPr>
      <w:r w:rsidRPr="00F65D44">
        <w:rPr>
          <w:bCs/>
          <w:iCs/>
        </w:rPr>
        <w:t>Zaakceptowano pod względem:</w:t>
      </w:r>
    </w:p>
    <w:p w14:paraId="6D74C12D" w14:textId="77777777" w:rsidR="00606466" w:rsidRPr="00F65D44" w:rsidRDefault="00606466" w:rsidP="00F65D44">
      <w:pPr>
        <w:spacing w:after="120" w:line="276" w:lineRule="auto"/>
        <w:ind w:left="-540"/>
        <w:rPr>
          <w:bCs/>
          <w:iCs/>
        </w:rPr>
      </w:pPr>
    </w:p>
    <w:p w14:paraId="3323BE8E" w14:textId="77777777" w:rsidR="00606466" w:rsidRPr="00F65D44" w:rsidRDefault="00606466" w:rsidP="00BD7025">
      <w:pPr>
        <w:numPr>
          <w:ilvl w:val="0"/>
          <w:numId w:val="12"/>
        </w:numPr>
        <w:spacing w:after="120" w:line="276" w:lineRule="auto"/>
        <w:ind w:left="-540" w:firstLine="0"/>
        <w:rPr>
          <w:bCs/>
          <w:iCs/>
        </w:rPr>
      </w:pPr>
      <w:r>
        <w:rPr>
          <w:bCs/>
          <w:iCs/>
        </w:rPr>
        <w:t>Pion nadzorujący</w:t>
      </w:r>
      <w:r w:rsidRPr="00F65D44">
        <w:rPr>
          <w:bCs/>
          <w:iCs/>
        </w:rPr>
        <w:t xml:space="preserve">:   </w:t>
      </w:r>
      <w:r>
        <w:rPr>
          <w:bCs/>
          <w:iCs/>
        </w:rPr>
        <w:tab/>
      </w:r>
      <w:r>
        <w:rPr>
          <w:bCs/>
          <w:iCs/>
        </w:rPr>
        <w:tab/>
      </w:r>
      <w:r>
        <w:rPr>
          <w:bCs/>
          <w:iCs/>
        </w:rPr>
        <w:tab/>
      </w:r>
      <w:r>
        <w:rPr>
          <w:bCs/>
          <w:iCs/>
        </w:rPr>
        <w:tab/>
      </w:r>
      <w:r>
        <w:rPr>
          <w:bCs/>
          <w:iCs/>
        </w:rPr>
        <w:tab/>
      </w:r>
      <w:r>
        <w:rPr>
          <w:bCs/>
          <w:iCs/>
        </w:rPr>
        <w:tab/>
      </w:r>
      <w:r w:rsidRPr="00F65D44">
        <w:rPr>
          <w:bCs/>
          <w:iCs/>
        </w:rPr>
        <w:t xml:space="preserve">     ………………………………..</w:t>
      </w:r>
    </w:p>
    <w:p w14:paraId="7D5213F1" w14:textId="77777777" w:rsidR="00606466" w:rsidRPr="00F65D44" w:rsidRDefault="00606466" w:rsidP="00F65D44">
      <w:pPr>
        <w:spacing w:after="120" w:line="276" w:lineRule="auto"/>
        <w:ind w:left="-540"/>
        <w:rPr>
          <w:bCs/>
          <w:iCs/>
        </w:rPr>
      </w:pPr>
    </w:p>
    <w:p w14:paraId="50D3F3E5" w14:textId="77777777" w:rsidR="00606466" w:rsidRPr="00F65D44" w:rsidRDefault="00606466" w:rsidP="00BD7025">
      <w:pPr>
        <w:numPr>
          <w:ilvl w:val="0"/>
          <w:numId w:val="12"/>
        </w:numPr>
        <w:spacing w:after="120" w:line="276" w:lineRule="auto"/>
        <w:ind w:left="-540" w:firstLine="0"/>
        <w:rPr>
          <w:bCs/>
          <w:iCs/>
        </w:rPr>
      </w:pPr>
      <w:proofErr w:type="spellStart"/>
      <w:r w:rsidRPr="00F65D44">
        <w:rPr>
          <w:bCs/>
          <w:iCs/>
        </w:rPr>
        <w:t>Formalno</w:t>
      </w:r>
      <w:proofErr w:type="spellEnd"/>
      <w:r w:rsidRPr="00F65D44">
        <w:rPr>
          <w:bCs/>
          <w:iCs/>
        </w:rPr>
        <w:t xml:space="preserve"> prawnym:                                                                  ………………………………..</w:t>
      </w:r>
    </w:p>
    <w:p w14:paraId="6E406F08" w14:textId="77777777" w:rsidR="00606466" w:rsidRPr="00F65D44" w:rsidRDefault="00606466" w:rsidP="00F65D44">
      <w:pPr>
        <w:spacing w:after="120" w:line="276" w:lineRule="auto"/>
        <w:ind w:left="-540"/>
        <w:rPr>
          <w:bCs/>
          <w:iCs/>
        </w:rPr>
      </w:pPr>
    </w:p>
    <w:p w14:paraId="38F073C0" w14:textId="77777777" w:rsidR="00606466" w:rsidRPr="00F65D44" w:rsidRDefault="00606466" w:rsidP="00BD7025">
      <w:pPr>
        <w:numPr>
          <w:ilvl w:val="0"/>
          <w:numId w:val="12"/>
        </w:numPr>
        <w:spacing w:after="120" w:line="276" w:lineRule="auto"/>
        <w:ind w:left="-540" w:firstLine="0"/>
        <w:rPr>
          <w:bCs/>
          <w:iCs/>
        </w:rPr>
      </w:pPr>
      <w:r w:rsidRPr="00F65D44">
        <w:rPr>
          <w:bCs/>
          <w:iCs/>
        </w:rPr>
        <w:t>Finansowym:                                                                          ………………..………………...</w:t>
      </w:r>
    </w:p>
    <w:p w14:paraId="7B9571AD" w14:textId="77777777" w:rsidR="00606466" w:rsidRPr="00F65D44" w:rsidRDefault="00606466" w:rsidP="00F65D44">
      <w:pPr>
        <w:spacing w:after="120" w:line="276" w:lineRule="auto"/>
        <w:ind w:left="-540"/>
        <w:rPr>
          <w:bCs/>
          <w:iCs/>
        </w:rPr>
      </w:pPr>
    </w:p>
    <w:p w14:paraId="2F36ED63" w14:textId="77777777" w:rsidR="00606466" w:rsidRPr="00F65D44" w:rsidRDefault="00606466" w:rsidP="00BD7025">
      <w:pPr>
        <w:numPr>
          <w:ilvl w:val="0"/>
          <w:numId w:val="12"/>
        </w:numPr>
        <w:spacing w:after="120" w:line="276" w:lineRule="auto"/>
        <w:ind w:left="-540" w:firstLine="0"/>
        <w:rPr>
          <w:bCs/>
          <w:iCs/>
        </w:rPr>
      </w:pPr>
      <w:r w:rsidRPr="00F65D44">
        <w:rPr>
          <w:bCs/>
          <w:iCs/>
        </w:rPr>
        <w:t xml:space="preserve">Zgodności z ustawą </w:t>
      </w:r>
      <w:proofErr w:type="spellStart"/>
      <w:r w:rsidRPr="00F65D44">
        <w:rPr>
          <w:bCs/>
          <w:iCs/>
        </w:rPr>
        <w:t>Pzp</w:t>
      </w:r>
      <w:proofErr w:type="spellEnd"/>
      <w:r w:rsidRPr="00F65D44">
        <w:rPr>
          <w:bCs/>
          <w:iCs/>
        </w:rPr>
        <w:t xml:space="preserve"> (Kierownik Działu Zamówień Publicznych) ………………………</w:t>
      </w:r>
    </w:p>
    <w:p w14:paraId="693DCC66" w14:textId="77777777" w:rsidR="00606466" w:rsidRPr="00F65D44" w:rsidRDefault="00606466" w:rsidP="00F65D44">
      <w:pPr>
        <w:spacing w:after="120" w:line="276" w:lineRule="auto"/>
        <w:ind w:left="-540"/>
        <w:rPr>
          <w:bCs/>
          <w:iCs/>
        </w:rPr>
      </w:pPr>
    </w:p>
    <w:p w14:paraId="02D7524E" w14:textId="77777777" w:rsidR="00606466" w:rsidRPr="00F65D44" w:rsidRDefault="00606466" w:rsidP="00BD7025">
      <w:pPr>
        <w:numPr>
          <w:ilvl w:val="0"/>
          <w:numId w:val="12"/>
        </w:numPr>
        <w:spacing w:after="120" w:line="276" w:lineRule="auto"/>
        <w:ind w:left="-540" w:firstLine="0"/>
        <w:rPr>
          <w:bCs/>
          <w:iCs/>
        </w:rPr>
      </w:pPr>
      <w:r w:rsidRPr="00F65D44">
        <w:rPr>
          <w:bCs/>
          <w:iCs/>
        </w:rPr>
        <w:t>Merytorycznym:                                                                      …………………………………..</w:t>
      </w:r>
    </w:p>
    <w:p w14:paraId="197D275F" w14:textId="77777777" w:rsidR="00606466" w:rsidRPr="00F65D44" w:rsidRDefault="00606466" w:rsidP="00F65D44">
      <w:pPr>
        <w:spacing w:after="120" w:line="276" w:lineRule="auto"/>
        <w:rPr>
          <w:bCs/>
          <w:iCs/>
        </w:rPr>
      </w:pPr>
    </w:p>
    <w:p w14:paraId="715C215B" w14:textId="77777777" w:rsidR="00606466" w:rsidRPr="00F65D44" w:rsidRDefault="00606466" w:rsidP="00BD7025">
      <w:pPr>
        <w:numPr>
          <w:ilvl w:val="0"/>
          <w:numId w:val="12"/>
        </w:numPr>
        <w:spacing w:after="120" w:line="276" w:lineRule="auto"/>
        <w:ind w:left="-540" w:firstLine="0"/>
      </w:pPr>
      <w:r w:rsidRPr="00F65D44">
        <w:t xml:space="preserve">Sekretarz                                                                </w:t>
      </w:r>
      <w:r w:rsidRPr="00F65D44">
        <w:tab/>
        <w:t xml:space="preserve">                ...……………………………….</w:t>
      </w:r>
    </w:p>
    <w:p w14:paraId="76789997" w14:textId="77777777" w:rsidR="00606466" w:rsidRPr="00F65D44" w:rsidRDefault="00606466" w:rsidP="00D939E1">
      <w:pPr>
        <w:pStyle w:val="Nagwek31"/>
        <w:widowControl/>
        <w:spacing w:after="120" w:line="276" w:lineRule="auto"/>
        <w:jc w:val="center"/>
        <w:rPr>
          <w:b/>
          <w:bCs/>
          <w:strike/>
        </w:rPr>
      </w:pPr>
    </w:p>
    <w:sectPr w:rsidR="00606466" w:rsidRPr="00F65D44" w:rsidSect="00986CFE">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1565" w14:textId="77777777" w:rsidR="00E83DB4" w:rsidRDefault="00E83DB4" w:rsidP="008E7BDF">
      <w:r>
        <w:separator/>
      </w:r>
    </w:p>
  </w:endnote>
  <w:endnote w:type="continuationSeparator" w:id="0">
    <w:p w14:paraId="5DA52C8F" w14:textId="77777777" w:rsidR="00E83DB4" w:rsidRDefault="00E83DB4" w:rsidP="008E7BDF">
      <w:r>
        <w:continuationSeparator/>
      </w:r>
    </w:p>
  </w:endnote>
  <w:endnote w:type="continuationNotice" w:id="1">
    <w:p w14:paraId="59E9E754" w14:textId="77777777" w:rsidR="00E83DB4" w:rsidRDefault="00E83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oudyOldStylePl">
    <w:altName w:val="Courier New"/>
    <w:panose1 w:val="00000000000000000000"/>
    <w:charset w:val="EE"/>
    <w:family w:val="auto"/>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64ED" w14:textId="77777777" w:rsidR="00B26FED" w:rsidRDefault="00B26FED">
    <w:pPr>
      <w:pStyle w:val="Stopka"/>
      <w:jc w:val="right"/>
    </w:pPr>
    <w:r>
      <w:fldChar w:fldCharType="begin"/>
    </w:r>
    <w:r>
      <w:instrText>PAGE   \* MERGEFORMAT</w:instrText>
    </w:r>
    <w:r>
      <w:fldChar w:fldCharType="separate"/>
    </w:r>
    <w:r>
      <w:rPr>
        <w:noProof/>
      </w:rPr>
      <w:t>1</w:t>
    </w:r>
    <w:r>
      <w:rPr>
        <w:noProof/>
      </w:rPr>
      <w:fldChar w:fldCharType="end"/>
    </w:r>
  </w:p>
  <w:p w14:paraId="3C088C66" w14:textId="77777777" w:rsidR="00B26FED" w:rsidRDefault="00B26F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E55F" w14:textId="77777777" w:rsidR="00E83DB4" w:rsidRDefault="00E83DB4" w:rsidP="008E7BDF">
      <w:r>
        <w:separator/>
      </w:r>
    </w:p>
  </w:footnote>
  <w:footnote w:type="continuationSeparator" w:id="0">
    <w:p w14:paraId="400ED3F0" w14:textId="77777777" w:rsidR="00E83DB4" w:rsidRDefault="00E83DB4" w:rsidP="008E7BDF">
      <w:r>
        <w:continuationSeparator/>
      </w:r>
    </w:p>
  </w:footnote>
  <w:footnote w:type="continuationNotice" w:id="1">
    <w:p w14:paraId="623818DF" w14:textId="77777777" w:rsidR="00E83DB4" w:rsidRDefault="00E83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E857" w14:textId="77777777" w:rsidR="00B26FED" w:rsidRDefault="00B26F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b/>
        <w:bCs/>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5472F95A"/>
    <w:lvl w:ilvl="0">
      <w:start w:val="1"/>
      <w:numFmt w:val="decimal"/>
      <w:lvlText w:val="%1."/>
      <w:lvlJc w:val="left"/>
      <w:pPr>
        <w:tabs>
          <w:tab w:val="num" w:pos="0"/>
        </w:tabs>
        <w:ind w:left="340" w:hanging="340"/>
      </w:pPr>
      <w:rPr>
        <w:rFonts w:cs="Times New Roman" w:hint="default"/>
        <w:b w:val="0"/>
        <w:bCs/>
        <w:color w:val="00000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hint="default"/>
        <w:color w:val="00000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0000003"/>
    <w:multiLevelType w:val="multilevel"/>
    <w:tmpl w:val="00000003"/>
    <w:name w:val="WW8Num14"/>
    <w:lvl w:ilvl="0">
      <w:start w:val="4"/>
      <w:numFmt w:val="decimal"/>
      <w:lvlText w:val="%1."/>
      <w:lvlJc w:val="left"/>
      <w:pPr>
        <w:tabs>
          <w:tab w:val="num" w:pos="705"/>
        </w:tabs>
        <w:ind w:left="705" w:hanging="705"/>
      </w:pPr>
      <w:rPr>
        <w:rFonts w:cs="Times New Roman" w:hint="default"/>
        <w:color w:val="000000"/>
        <w:sz w:val="23"/>
        <w:szCs w:val="23"/>
      </w:rPr>
    </w:lvl>
    <w:lvl w:ilvl="1">
      <w:start w:val="1"/>
      <w:numFmt w:val="decimal"/>
      <w:lvlText w:val="%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hint="default"/>
        <w:color w:val="000000"/>
        <w:sz w:val="23"/>
        <w:szCs w:val="23"/>
      </w:rPr>
    </w:lvl>
    <w:lvl w:ilvl="3">
      <w:start w:val="1"/>
      <w:numFmt w:val="decimal"/>
      <w:lvlText w:val="%1.%2.%3.%4."/>
      <w:lvlJc w:val="left"/>
      <w:pPr>
        <w:tabs>
          <w:tab w:val="num" w:pos="720"/>
        </w:tabs>
        <w:ind w:left="720" w:hanging="720"/>
      </w:pPr>
      <w:rPr>
        <w:rFonts w:cs="Times New Roman" w:hint="default"/>
        <w:color w:val="000000"/>
        <w:sz w:val="23"/>
        <w:szCs w:val="23"/>
      </w:rPr>
    </w:lvl>
    <w:lvl w:ilvl="4">
      <w:start w:val="1"/>
      <w:numFmt w:val="decimal"/>
      <w:lvlText w:val="%1.%2.%3.%4.%5."/>
      <w:lvlJc w:val="left"/>
      <w:pPr>
        <w:tabs>
          <w:tab w:val="num" w:pos="1080"/>
        </w:tabs>
        <w:ind w:left="1080" w:hanging="1080"/>
      </w:pPr>
      <w:rPr>
        <w:rFonts w:cs="Times New Roman" w:hint="default"/>
        <w:color w:val="000000"/>
        <w:sz w:val="23"/>
        <w:szCs w:val="23"/>
      </w:rPr>
    </w:lvl>
    <w:lvl w:ilvl="5">
      <w:start w:val="1"/>
      <w:numFmt w:val="decimal"/>
      <w:lvlText w:val="%1.%2.%3.%4.%5.%6."/>
      <w:lvlJc w:val="left"/>
      <w:pPr>
        <w:tabs>
          <w:tab w:val="num" w:pos="1080"/>
        </w:tabs>
        <w:ind w:left="1080" w:hanging="1080"/>
      </w:pPr>
      <w:rPr>
        <w:rFonts w:cs="Times New Roman" w:hint="default"/>
        <w:color w:val="000000"/>
        <w:sz w:val="23"/>
        <w:szCs w:val="23"/>
      </w:rPr>
    </w:lvl>
    <w:lvl w:ilvl="6">
      <w:start w:val="1"/>
      <w:numFmt w:val="decimal"/>
      <w:lvlText w:val="%1.%2.%3.%4.%5.%6.%7."/>
      <w:lvlJc w:val="left"/>
      <w:pPr>
        <w:tabs>
          <w:tab w:val="num" w:pos="1440"/>
        </w:tabs>
        <w:ind w:left="1440" w:hanging="1440"/>
      </w:pPr>
      <w:rPr>
        <w:rFonts w:cs="Times New Roman" w:hint="default"/>
        <w:color w:val="000000"/>
        <w:sz w:val="23"/>
        <w:szCs w:val="23"/>
      </w:rPr>
    </w:lvl>
    <w:lvl w:ilvl="7">
      <w:start w:val="1"/>
      <w:numFmt w:val="decimal"/>
      <w:lvlText w:val="%1.%2.%3.%4.%5.%6.%7.%8."/>
      <w:lvlJc w:val="left"/>
      <w:pPr>
        <w:tabs>
          <w:tab w:val="num" w:pos="1440"/>
        </w:tabs>
        <w:ind w:left="1440" w:hanging="1440"/>
      </w:pPr>
      <w:rPr>
        <w:rFonts w:cs="Times New Roman" w:hint="default"/>
        <w:color w:val="000000"/>
        <w:sz w:val="23"/>
        <w:szCs w:val="23"/>
      </w:rPr>
    </w:lvl>
    <w:lvl w:ilvl="8">
      <w:start w:val="1"/>
      <w:numFmt w:val="decimal"/>
      <w:lvlText w:val="%1.%2.%3.%4.%5.%6.%7.%8.%9."/>
      <w:lvlJc w:val="left"/>
      <w:pPr>
        <w:tabs>
          <w:tab w:val="num" w:pos="1800"/>
        </w:tabs>
        <w:ind w:left="1800" w:hanging="1800"/>
      </w:pPr>
      <w:rPr>
        <w:rFonts w:cs="Times New Roman" w:hint="default"/>
        <w:color w:val="000000"/>
        <w:sz w:val="23"/>
        <w:szCs w:val="23"/>
      </w:rPr>
    </w:lvl>
  </w:abstractNum>
  <w:abstractNum w:abstractNumId="3" w15:restartNumberingAfterBreak="0">
    <w:nsid w:val="00000004"/>
    <w:multiLevelType w:val="singleLevel"/>
    <w:tmpl w:val="00000004"/>
    <w:name w:val="WW8Num15"/>
    <w:lvl w:ilvl="0">
      <w:start w:val="2"/>
      <w:numFmt w:val="decimal"/>
      <w:lvlText w:val="%1)"/>
      <w:lvlJc w:val="left"/>
      <w:pPr>
        <w:tabs>
          <w:tab w:val="num" w:pos="720"/>
        </w:tabs>
        <w:ind w:left="720" w:hanging="360"/>
      </w:pPr>
      <w:rPr>
        <w:rFonts w:cs="Times New Roman" w:hint="default"/>
        <w:color w:val="000000"/>
        <w:sz w:val="23"/>
        <w:szCs w:val="23"/>
      </w:rPr>
    </w:lvl>
  </w:abstractNum>
  <w:abstractNum w:abstractNumId="4" w15:restartNumberingAfterBreak="0">
    <w:nsid w:val="00000005"/>
    <w:multiLevelType w:val="multilevel"/>
    <w:tmpl w:val="8EB67938"/>
    <w:name w:val="WW8Num16"/>
    <w:lvl w:ilvl="0">
      <w:start w:val="1"/>
      <w:numFmt w:val="decimal"/>
      <w:lvlText w:val="%1."/>
      <w:lvlJc w:val="left"/>
      <w:pPr>
        <w:tabs>
          <w:tab w:val="num" w:pos="-180"/>
        </w:tabs>
        <w:ind w:left="180" w:hanging="360"/>
      </w:pPr>
      <w:rPr>
        <w:rFonts w:cs="Times New Roman"/>
      </w:rPr>
    </w:lvl>
    <w:lvl w:ilvl="1">
      <w:start w:val="1"/>
      <w:numFmt w:val="lowerLetter"/>
      <w:lvlText w:val="%2)"/>
      <w:lvlJc w:val="left"/>
      <w:pPr>
        <w:tabs>
          <w:tab w:val="num" w:pos="708"/>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 w15:restartNumberingAfterBreak="0">
    <w:nsid w:val="00000006"/>
    <w:multiLevelType w:val="singleLevel"/>
    <w:tmpl w:val="676AB2E2"/>
    <w:name w:val="WW8Num17"/>
    <w:lvl w:ilvl="0">
      <w:start w:val="1"/>
      <w:numFmt w:val="decimal"/>
      <w:lvlText w:val="%1)"/>
      <w:lvlJc w:val="left"/>
      <w:pPr>
        <w:tabs>
          <w:tab w:val="num" w:pos="720"/>
        </w:tabs>
        <w:ind w:left="720" w:hanging="360"/>
      </w:pPr>
      <w:rPr>
        <w:rFonts w:cs="Times New Roman" w:hint="default"/>
        <w:b w:val="0"/>
        <w:bCs w:val="0"/>
        <w:color w:val="auto"/>
        <w:sz w:val="24"/>
        <w:szCs w:val="24"/>
      </w:rPr>
    </w:lvl>
  </w:abstractNum>
  <w:abstractNum w:abstractNumId="6" w15:restartNumberingAfterBreak="0">
    <w:nsid w:val="00000007"/>
    <w:multiLevelType w:val="singleLevel"/>
    <w:tmpl w:val="9DB0DE5A"/>
    <w:lvl w:ilvl="0">
      <w:start w:val="1"/>
      <w:numFmt w:val="decimal"/>
      <w:lvlText w:val="%1."/>
      <w:lvlJc w:val="left"/>
      <w:pPr>
        <w:ind w:left="720" w:hanging="360"/>
      </w:pPr>
      <w:rPr>
        <w:rFonts w:cs="Times New Roman" w:hint="default"/>
      </w:rPr>
    </w:lvl>
  </w:abstractNum>
  <w:abstractNum w:abstractNumId="7" w15:restartNumberingAfterBreak="0">
    <w:nsid w:val="00000008"/>
    <w:multiLevelType w:val="singleLevel"/>
    <w:tmpl w:val="00000008"/>
    <w:name w:val="WW8Num20"/>
    <w:lvl w:ilvl="0">
      <w:start w:val="1"/>
      <w:numFmt w:val="decimal"/>
      <w:lvlText w:val="%1."/>
      <w:lvlJc w:val="left"/>
      <w:pPr>
        <w:tabs>
          <w:tab w:val="num" w:pos="708"/>
        </w:tabs>
        <w:ind w:left="65" w:hanging="360"/>
      </w:pPr>
      <w:rPr>
        <w:rFonts w:cs="Times New Roman" w:hint="default"/>
        <w:b/>
        <w:bCs/>
      </w:rPr>
    </w:lvl>
  </w:abstractNum>
  <w:abstractNum w:abstractNumId="8" w15:restartNumberingAfterBreak="0">
    <w:nsid w:val="00000009"/>
    <w:multiLevelType w:val="singleLevel"/>
    <w:tmpl w:val="00000009"/>
    <w:name w:val="WW8Num22"/>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000000A"/>
    <w:multiLevelType w:val="singleLevel"/>
    <w:tmpl w:val="0000000A"/>
    <w:name w:val="WW8Num23"/>
    <w:lvl w:ilvl="0">
      <w:start w:val="1"/>
      <w:numFmt w:val="decimal"/>
      <w:lvlText w:val="%1."/>
      <w:lvlJc w:val="left"/>
      <w:pPr>
        <w:tabs>
          <w:tab w:val="num" w:pos="360"/>
        </w:tabs>
        <w:ind w:left="360" w:hanging="360"/>
      </w:pPr>
      <w:rPr>
        <w:rFonts w:cs="Times New Roman"/>
      </w:rPr>
    </w:lvl>
  </w:abstractNum>
  <w:abstractNum w:abstractNumId="10" w15:restartNumberingAfterBreak="0">
    <w:nsid w:val="0000000B"/>
    <w:multiLevelType w:val="singleLevel"/>
    <w:tmpl w:val="E3D4F7FE"/>
    <w:name w:val="WW8Num25"/>
    <w:lvl w:ilvl="0">
      <w:start w:val="1"/>
      <w:numFmt w:val="decimal"/>
      <w:lvlText w:val="%1)"/>
      <w:lvlJc w:val="left"/>
      <w:pPr>
        <w:tabs>
          <w:tab w:val="num" w:pos="0"/>
        </w:tabs>
        <w:ind w:hanging="360"/>
      </w:pPr>
      <w:rPr>
        <w:rFonts w:ascii="Times New Roman" w:hAnsi="Times New Roman" w:cs="Times New Roman"/>
        <w:b w:val="0"/>
        <w:bCs w:val="0"/>
        <w:color w:val="000000"/>
      </w:rPr>
    </w:lvl>
  </w:abstractNum>
  <w:abstractNum w:abstractNumId="11" w15:restartNumberingAfterBreak="0">
    <w:nsid w:val="0000000C"/>
    <w:multiLevelType w:val="singleLevel"/>
    <w:tmpl w:val="B0901BAC"/>
    <w:lvl w:ilvl="0">
      <w:start w:val="2"/>
      <w:numFmt w:val="decimal"/>
      <w:lvlText w:val="%1."/>
      <w:lvlJc w:val="left"/>
      <w:pPr>
        <w:tabs>
          <w:tab w:val="num" w:pos="720"/>
        </w:tabs>
        <w:ind w:left="720" w:hanging="360"/>
      </w:pPr>
      <w:rPr>
        <w:rFonts w:ascii="Times New Roman" w:eastAsia="Times New Roman" w:hAnsi="Times New Roman" w:cs="Times New Roman" w:hint="default"/>
        <w:b w:val="0"/>
        <w:bCs w:val="0"/>
        <w:color w:val="auto"/>
      </w:rPr>
    </w:lvl>
  </w:abstractNum>
  <w:abstractNum w:abstractNumId="12" w15:restartNumberingAfterBreak="0">
    <w:nsid w:val="0000000D"/>
    <w:multiLevelType w:val="multilevel"/>
    <w:tmpl w:val="0000000D"/>
    <w:name w:val="WW8Num27"/>
    <w:lvl w:ilvl="0">
      <w:start w:val="4"/>
      <w:numFmt w:val="decimal"/>
      <w:lvlText w:val="%1"/>
      <w:lvlJc w:val="left"/>
      <w:pPr>
        <w:tabs>
          <w:tab w:val="num" w:pos="480"/>
        </w:tabs>
        <w:ind w:left="480" w:hanging="480"/>
      </w:pPr>
      <w:rPr>
        <w:rFonts w:cs="Times New Roman" w:hint="default"/>
        <w:color w:val="000000"/>
      </w:rPr>
    </w:lvl>
    <w:lvl w:ilvl="1">
      <w:start w:val="7"/>
      <w:numFmt w:val="decimal"/>
      <w:lvlText w:val="%1.%2"/>
      <w:lvlJc w:val="left"/>
      <w:pPr>
        <w:tabs>
          <w:tab w:val="num" w:pos="480"/>
        </w:tabs>
        <w:ind w:left="480" w:hanging="480"/>
      </w:pPr>
      <w:rPr>
        <w:rFonts w:cs="Times New Roman" w:hint="default"/>
        <w:color w:val="000000"/>
      </w:rPr>
    </w:lvl>
    <w:lvl w:ilvl="2">
      <w:start w:val="1"/>
      <w:numFmt w:val="lowerLetter"/>
      <w:lvlText w:val="%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3" w15:restartNumberingAfterBreak="0">
    <w:nsid w:val="0000000E"/>
    <w:multiLevelType w:val="singleLevel"/>
    <w:tmpl w:val="0302BD6A"/>
    <w:name w:val="WW8Num30"/>
    <w:lvl w:ilvl="0">
      <w:start w:val="1"/>
      <w:numFmt w:val="decimal"/>
      <w:lvlText w:val="%1."/>
      <w:lvlJc w:val="left"/>
      <w:pPr>
        <w:tabs>
          <w:tab w:val="num" w:pos="360"/>
        </w:tabs>
        <w:ind w:left="360" w:hanging="360"/>
      </w:pPr>
      <w:rPr>
        <w:rFonts w:ascii="Times New Roman" w:eastAsia="CIDFont+F2" w:hAnsi="Times New Roman" w:cs="Times New Roman"/>
        <w:b w:val="0"/>
        <w:bCs/>
        <w:color w:val="auto"/>
      </w:rPr>
    </w:lvl>
  </w:abstractNum>
  <w:abstractNum w:abstractNumId="14" w15:restartNumberingAfterBreak="0">
    <w:nsid w:val="0000000F"/>
    <w:multiLevelType w:val="multilevel"/>
    <w:tmpl w:val="D68EA8A8"/>
    <w:name w:val="WW8Num32"/>
    <w:lvl w:ilvl="0">
      <w:start w:val="1"/>
      <w:numFmt w:val="lowerLetter"/>
      <w:lvlText w:val="%1)"/>
      <w:lvlJc w:val="left"/>
      <w:pPr>
        <w:tabs>
          <w:tab w:val="num" w:pos="1647"/>
        </w:tabs>
        <w:ind w:left="1647" w:hanging="360"/>
      </w:pPr>
      <w:rPr>
        <w:rFonts w:cs="Times New Roman" w:hint="default"/>
      </w:rPr>
    </w:lvl>
    <w:lvl w:ilvl="1">
      <w:start w:val="1"/>
      <w:numFmt w:val="lowerLetter"/>
      <w:lvlText w:val="%2."/>
      <w:lvlJc w:val="left"/>
      <w:pPr>
        <w:tabs>
          <w:tab w:val="num" w:pos="1800"/>
        </w:tabs>
        <w:ind w:left="1800" w:hanging="360"/>
      </w:pPr>
      <w:rPr>
        <w:rFonts w:cs="Times New Roman" w:hint="default"/>
        <w:b w:val="0"/>
        <w:color w:val="00000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00000010"/>
    <w:multiLevelType w:val="multilevel"/>
    <w:tmpl w:val="36282174"/>
    <w:lvl w:ilvl="0">
      <w:start w:val="1"/>
      <w:numFmt w:val="decimal"/>
      <w:lvlText w:val="%1."/>
      <w:lvlJc w:val="left"/>
      <w:pPr>
        <w:ind w:left="720" w:hanging="360"/>
      </w:pPr>
      <w:rPr>
        <w:rFonts w:cs="Times New Roman" w:hint="default"/>
        <w:bCs/>
        <w:sz w:val="24"/>
        <w:szCs w:val="24"/>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4"/>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3"/>
    <w:multiLevelType w:val="singleLevel"/>
    <w:tmpl w:val="2E90965E"/>
    <w:lvl w:ilvl="0">
      <w:start w:val="1"/>
      <w:numFmt w:val="decimal"/>
      <w:lvlText w:val="%1."/>
      <w:lvlJc w:val="left"/>
      <w:pPr>
        <w:ind w:left="720" w:hanging="360"/>
      </w:pPr>
      <w:rPr>
        <w:rFonts w:ascii="Times New Roman" w:eastAsia="Times New Roman" w:hAnsi="Times New Roman" w:cs="Times New Roman" w:hint="default"/>
        <w:b w:val="0"/>
        <w:bCs w:val="0"/>
        <w:color w:val="auto"/>
        <w:sz w:val="24"/>
        <w:szCs w:val="24"/>
      </w:rPr>
    </w:lvl>
  </w:abstractNum>
  <w:abstractNum w:abstractNumId="17" w15:restartNumberingAfterBreak="0">
    <w:nsid w:val="00000014"/>
    <w:multiLevelType w:val="singleLevel"/>
    <w:tmpl w:val="00000014"/>
    <w:name w:val="WW8Num24"/>
    <w:lvl w:ilvl="0">
      <w:start w:val="1"/>
      <w:numFmt w:val="decimal"/>
      <w:lvlText w:val="%1."/>
      <w:lvlJc w:val="left"/>
      <w:pPr>
        <w:tabs>
          <w:tab w:val="num" w:pos="360"/>
        </w:tabs>
        <w:ind w:left="360" w:hanging="360"/>
      </w:pPr>
      <w:rPr>
        <w:rFonts w:cs="Times New Roman"/>
      </w:rPr>
    </w:lvl>
  </w:abstractNum>
  <w:abstractNum w:abstractNumId="18" w15:restartNumberingAfterBreak="0">
    <w:nsid w:val="00000015"/>
    <w:multiLevelType w:val="singleLevel"/>
    <w:tmpl w:val="00000015"/>
    <w:lvl w:ilvl="0">
      <w:start w:val="1"/>
      <w:numFmt w:val="decimal"/>
      <w:lvlText w:val="%1."/>
      <w:lvlJc w:val="left"/>
      <w:pPr>
        <w:tabs>
          <w:tab w:val="num" w:pos="360"/>
        </w:tabs>
        <w:ind w:left="360" w:hanging="360"/>
      </w:pPr>
      <w:rPr>
        <w:rFonts w:cs="Times New Roman"/>
      </w:rPr>
    </w:lvl>
  </w:abstractNum>
  <w:abstractNum w:abstractNumId="19" w15:restartNumberingAfterBreak="0">
    <w:nsid w:val="00000016"/>
    <w:multiLevelType w:val="multilevel"/>
    <w:tmpl w:val="00000016"/>
    <w:name w:val="WW8Num40"/>
    <w:lvl w:ilvl="0">
      <w:start w:val="1"/>
      <w:numFmt w:val="decimal"/>
      <w:lvlText w:val="%1)"/>
      <w:lvlJc w:val="left"/>
      <w:pPr>
        <w:tabs>
          <w:tab w:val="num" w:pos="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700" w:hanging="360"/>
      </w:pPr>
      <w:rPr>
        <w:rFonts w:cs="Times New Roman"/>
      </w:r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20" w15:restartNumberingAfterBreak="0">
    <w:nsid w:val="00000017"/>
    <w:multiLevelType w:val="multilevel"/>
    <w:tmpl w:val="AAB8DE38"/>
    <w:name w:val="WW8Num41"/>
    <w:lvl w:ilvl="0">
      <w:start w:val="1"/>
      <w:numFmt w:val="decimal"/>
      <w:lvlText w:val="%1."/>
      <w:lvlJc w:val="left"/>
      <w:pPr>
        <w:tabs>
          <w:tab w:val="num" w:pos="0"/>
        </w:tabs>
        <w:ind w:left="340" w:hanging="340"/>
      </w:pPr>
      <w:rPr>
        <w:rFonts w:ascii="Times New Roman" w:hAnsi="Times New Roman" w:cs="Times New Roman" w:hint="default"/>
        <w:b/>
        <w:bCs/>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0000018"/>
    <w:multiLevelType w:val="multilevel"/>
    <w:tmpl w:val="00000018"/>
    <w:name w:val="WW8Num42"/>
    <w:lvl w:ilvl="0">
      <w:start w:val="1"/>
      <w:numFmt w:val="decimal"/>
      <w:lvlText w:val="%1."/>
      <w:lvlJc w:val="left"/>
      <w:pPr>
        <w:tabs>
          <w:tab w:val="num" w:pos="0"/>
        </w:tabs>
        <w:ind w:left="340" w:hanging="340"/>
      </w:pPr>
      <w:rPr>
        <w:rFonts w:cs="Times New Roman"/>
      </w:rPr>
    </w:lvl>
    <w:lvl w:ilvl="1">
      <w:start w:val="2"/>
      <w:numFmt w:val="decimal"/>
      <w:lvlText w:val="%1.%2"/>
      <w:lvlJc w:val="left"/>
      <w:pPr>
        <w:tabs>
          <w:tab w:val="num" w:pos="700"/>
        </w:tabs>
        <w:ind w:left="700" w:hanging="360"/>
      </w:pPr>
      <w:rPr>
        <w:rFonts w:cs="Times New Roman"/>
        <w:b/>
        <w:bCs/>
      </w:rPr>
    </w:lvl>
    <w:lvl w:ilvl="2">
      <w:start w:val="1"/>
      <w:numFmt w:val="decimal"/>
      <w:lvlText w:val="%1.%2.%3"/>
      <w:lvlJc w:val="left"/>
      <w:pPr>
        <w:tabs>
          <w:tab w:val="num" w:pos="1400"/>
        </w:tabs>
        <w:ind w:left="1400" w:hanging="720"/>
      </w:pPr>
      <w:rPr>
        <w:rFonts w:cs="Times New Roman"/>
        <w:b/>
        <w:bCs/>
      </w:rPr>
    </w:lvl>
    <w:lvl w:ilvl="3">
      <w:start w:val="1"/>
      <w:numFmt w:val="decimal"/>
      <w:lvlText w:val="%1.%2.%3.%4"/>
      <w:lvlJc w:val="left"/>
      <w:pPr>
        <w:tabs>
          <w:tab w:val="num" w:pos="1740"/>
        </w:tabs>
        <w:ind w:left="1740" w:hanging="720"/>
      </w:pPr>
      <w:rPr>
        <w:rFonts w:cs="Times New Roman"/>
        <w:b/>
        <w:bCs/>
      </w:rPr>
    </w:lvl>
    <w:lvl w:ilvl="4">
      <w:start w:val="1"/>
      <w:numFmt w:val="decimal"/>
      <w:lvlText w:val="%1.%2.%3.%4.%5"/>
      <w:lvlJc w:val="left"/>
      <w:pPr>
        <w:tabs>
          <w:tab w:val="num" w:pos="2440"/>
        </w:tabs>
        <w:ind w:left="2440" w:hanging="1080"/>
      </w:pPr>
      <w:rPr>
        <w:rFonts w:cs="Times New Roman"/>
        <w:b/>
        <w:bCs/>
      </w:rPr>
    </w:lvl>
    <w:lvl w:ilvl="5">
      <w:start w:val="1"/>
      <w:numFmt w:val="decimal"/>
      <w:lvlText w:val="%1.%2.%3.%4.%5.%6"/>
      <w:lvlJc w:val="left"/>
      <w:pPr>
        <w:tabs>
          <w:tab w:val="num" w:pos="2780"/>
        </w:tabs>
        <w:ind w:left="2780" w:hanging="1080"/>
      </w:pPr>
      <w:rPr>
        <w:rFonts w:cs="Times New Roman"/>
        <w:b/>
        <w:bCs/>
      </w:rPr>
    </w:lvl>
    <w:lvl w:ilvl="6">
      <w:start w:val="1"/>
      <w:numFmt w:val="decimal"/>
      <w:lvlText w:val="%1.%2.%3.%4.%5.%6.%7"/>
      <w:lvlJc w:val="left"/>
      <w:pPr>
        <w:tabs>
          <w:tab w:val="num" w:pos="3480"/>
        </w:tabs>
        <w:ind w:left="3480" w:hanging="1440"/>
      </w:pPr>
      <w:rPr>
        <w:rFonts w:cs="Times New Roman"/>
        <w:b/>
        <w:bCs/>
      </w:rPr>
    </w:lvl>
    <w:lvl w:ilvl="7">
      <w:start w:val="1"/>
      <w:numFmt w:val="decimal"/>
      <w:lvlText w:val="%1.%2.%3.%4.%5.%6.%7.%8"/>
      <w:lvlJc w:val="left"/>
      <w:pPr>
        <w:tabs>
          <w:tab w:val="num" w:pos="3820"/>
        </w:tabs>
        <w:ind w:left="3820" w:hanging="1440"/>
      </w:pPr>
      <w:rPr>
        <w:rFonts w:cs="Times New Roman"/>
        <w:b/>
        <w:bCs/>
      </w:rPr>
    </w:lvl>
    <w:lvl w:ilvl="8">
      <w:start w:val="1"/>
      <w:numFmt w:val="decimal"/>
      <w:lvlText w:val="%1.%2.%3.%4.%5.%6.%7.%8.%9"/>
      <w:lvlJc w:val="left"/>
      <w:pPr>
        <w:tabs>
          <w:tab w:val="num" w:pos="4520"/>
        </w:tabs>
        <w:ind w:left="4520" w:hanging="1800"/>
      </w:pPr>
      <w:rPr>
        <w:rFonts w:cs="Times New Roman"/>
        <w:b/>
        <w:bCs/>
      </w:rPr>
    </w:lvl>
  </w:abstractNum>
  <w:abstractNum w:abstractNumId="22" w15:restartNumberingAfterBreak="0">
    <w:nsid w:val="00000019"/>
    <w:multiLevelType w:val="multilevel"/>
    <w:tmpl w:val="00000019"/>
    <w:name w:val="WW8Num43"/>
    <w:lvl w:ilvl="0">
      <w:start w:val="1"/>
      <w:numFmt w:val="decimal"/>
      <w:lvlText w:val="%1)"/>
      <w:lvlJc w:val="left"/>
      <w:pPr>
        <w:tabs>
          <w:tab w:val="num" w:pos="0"/>
        </w:tabs>
        <w:ind w:left="623" w:hanging="283"/>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A"/>
    <w:multiLevelType w:val="multilevel"/>
    <w:tmpl w:val="0000001A"/>
    <w:name w:val="WW8Num44"/>
    <w:lvl w:ilvl="0">
      <w:start w:val="9"/>
      <w:numFmt w:val="decimal"/>
      <w:lvlText w:val="%1."/>
      <w:lvlJc w:val="left"/>
      <w:pPr>
        <w:tabs>
          <w:tab w:val="num" w:pos="360"/>
        </w:tabs>
        <w:ind w:left="360" w:hanging="360"/>
      </w:pPr>
      <w:rPr>
        <w:rFonts w:cs="Times New Roman"/>
        <w:b w:val="0"/>
        <w:color w:val="000000"/>
      </w:rPr>
    </w:lvl>
    <w:lvl w:ilvl="1">
      <w:start w:val="1"/>
      <w:numFmt w:val="decimal"/>
      <w:lvlText w:val="%2)"/>
      <w:lvlJc w:val="left"/>
      <w:pPr>
        <w:tabs>
          <w:tab w:val="num" w:pos="708"/>
        </w:tabs>
        <w:ind w:left="1080" w:hanging="360"/>
      </w:pPr>
      <w:rPr>
        <w:rFonts w:ascii="Times New Roman" w:eastAsia="Times New Roman" w:hAnsi="Times New Roman" w:cs="Times New Roman"/>
        <w:color w:val="00000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1B"/>
    <w:multiLevelType w:val="multilevel"/>
    <w:tmpl w:val="0000001B"/>
    <w:name w:val="WW8Num4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1C"/>
    <w:multiLevelType w:val="multilevel"/>
    <w:tmpl w:val="D2BE43E0"/>
    <w:name w:val="WW8Num46"/>
    <w:lvl w:ilvl="0">
      <w:start w:val="1"/>
      <w:numFmt w:val="decimal"/>
      <w:lvlText w:val="%1)"/>
      <w:lvlJc w:val="left"/>
      <w:pPr>
        <w:tabs>
          <w:tab w:val="num" w:pos="0"/>
        </w:tabs>
        <w:ind w:left="357" w:hanging="357"/>
      </w:pPr>
      <w:rPr>
        <w:rFonts w:cs="Times New Roman"/>
        <w:b w:val="0"/>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26" w15:restartNumberingAfterBreak="0">
    <w:nsid w:val="0000001D"/>
    <w:multiLevelType w:val="multilevel"/>
    <w:tmpl w:val="0000001D"/>
    <w:name w:val="WW8Num47"/>
    <w:lvl w:ilvl="0">
      <w:start w:val="1"/>
      <w:numFmt w:val="decimal"/>
      <w:lvlText w:val="%1."/>
      <w:lvlJc w:val="left"/>
      <w:pPr>
        <w:tabs>
          <w:tab w:val="num" w:pos="0"/>
        </w:tabs>
        <w:ind w:left="425" w:hanging="425"/>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0000001E"/>
    <w:multiLevelType w:val="multilevel"/>
    <w:tmpl w:val="5F52296C"/>
    <w:name w:val="WW8Num48"/>
    <w:lvl w:ilvl="0">
      <w:start w:val="1"/>
      <w:numFmt w:val="decimal"/>
      <w:lvlText w:val="%1."/>
      <w:lvlJc w:val="left"/>
      <w:pPr>
        <w:tabs>
          <w:tab w:val="num" w:pos="0"/>
        </w:tabs>
        <w:ind w:left="340" w:hanging="340"/>
      </w:pPr>
      <w:rPr>
        <w:rFonts w:cs="Times New Roman"/>
        <w:i w:val="0"/>
        <w:iCs/>
        <w:strike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1740"/>
        </w:tabs>
        <w:ind w:left="1740" w:hanging="72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2780"/>
        </w:tabs>
        <w:ind w:left="2780" w:hanging="108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3820"/>
        </w:tabs>
        <w:ind w:left="3820" w:hanging="144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8" w15:restartNumberingAfterBreak="0">
    <w:nsid w:val="0000001F"/>
    <w:multiLevelType w:val="multilevel"/>
    <w:tmpl w:val="0000001F"/>
    <w:name w:val="WW8Num49"/>
    <w:lvl w:ilvl="0">
      <w:start w:val="1"/>
      <w:numFmt w:val="lowerLetter"/>
      <w:lvlText w:val="%1)"/>
      <w:lvlJc w:val="left"/>
      <w:pPr>
        <w:tabs>
          <w:tab w:val="num" w:pos="708"/>
        </w:tabs>
        <w:ind w:left="900" w:hanging="360"/>
      </w:pPr>
      <w:rPr>
        <w:rFonts w:cs="Times New Roman"/>
      </w:rPr>
    </w:lvl>
    <w:lvl w:ilvl="1">
      <w:start w:val="1"/>
      <w:numFmt w:val="lowerLetter"/>
      <w:lvlText w:val="%2."/>
      <w:lvlJc w:val="left"/>
      <w:pPr>
        <w:tabs>
          <w:tab w:val="num" w:pos="1420"/>
        </w:tabs>
        <w:ind w:left="1420" w:hanging="360"/>
      </w:pPr>
      <w:rPr>
        <w:rFonts w:cs="Times New Roman"/>
      </w:rPr>
    </w:lvl>
    <w:lvl w:ilvl="2">
      <w:start w:val="1"/>
      <w:numFmt w:val="lowerRoman"/>
      <w:lvlText w:val="%3."/>
      <w:lvlJc w:val="right"/>
      <w:pPr>
        <w:tabs>
          <w:tab w:val="num" w:pos="2140"/>
        </w:tabs>
        <w:ind w:left="2140" w:hanging="180"/>
      </w:pPr>
      <w:rPr>
        <w:rFonts w:cs="Times New Roman"/>
      </w:rPr>
    </w:lvl>
    <w:lvl w:ilvl="3">
      <w:start w:val="1"/>
      <w:numFmt w:val="decimal"/>
      <w:lvlText w:val="%4."/>
      <w:lvlJc w:val="left"/>
      <w:pPr>
        <w:tabs>
          <w:tab w:val="num" w:pos="2860"/>
        </w:tabs>
        <w:ind w:left="2860" w:hanging="360"/>
      </w:pPr>
      <w:rPr>
        <w:rFonts w:cs="Times New Roman"/>
      </w:rPr>
    </w:lvl>
    <w:lvl w:ilvl="4">
      <w:start w:val="1"/>
      <w:numFmt w:val="lowerLetter"/>
      <w:lvlText w:val="%5."/>
      <w:lvlJc w:val="left"/>
      <w:pPr>
        <w:tabs>
          <w:tab w:val="num" w:pos="3580"/>
        </w:tabs>
        <w:ind w:left="3580" w:hanging="360"/>
      </w:pPr>
      <w:rPr>
        <w:rFonts w:cs="Times New Roman"/>
      </w:rPr>
    </w:lvl>
    <w:lvl w:ilvl="5">
      <w:start w:val="1"/>
      <w:numFmt w:val="lowerRoman"/>
      <w:lvlText w:val="%6."/>
      <w:lvlJc w:val="right"/>
      <w:pPr>
        <w:tabs>
          <w:tab w:val="num" w:pos="4300"/>
        </w:tabs>
        <w:ind w:left="4300" w:hanging="180"/>
      </w:pPr>
      <w:rPr>
        <w:rFonts w:cs="Times New Roman"/>
      </w:rPr>
    </w:lvl>
    <w:lvl w:ilvl="6">
      <w:start w:val="1"/>
      <w:numFmt w:val="decimal"/>
      <w:lvlText w:val="%7."/>
      <w:lvlJc w:val="left"/>
      <w:pPr>
        <w:tabs>
          <w:tab w:val="num" w:pos="5020"/>
        </w:tabs>
        <w:ind w:left="5020" w:hanging="360"/>
      </w:pPr>
      <w:rPr>
        <w:rFonts w:cs="Times New Roman"/>
      </w:rPr>
    </w:lvl>
    <w:lvl w:ilvl="7">
      <w:start w:val="1"/>
      <w:numFmt w:val="lowerLetter"/>
      <w:lvlText w:val="%8."/>
      <w:lvlJc w:val="left"/>
      <w:pPr>
        <w:tabs>
          <w:tab w:val="num" w:pos="5740"/>
        </w:tabs>
        <w:ind w:left="5740" w:hanging="360"/>
      </w:pPr>
      <w:rPr>
        <w:rFonts w:cs="Times New Roman"/>
      </w:rPr>
    </w:lvl>
    <w:lvl w:ilvl="8">
      <w:start w:val="1"/>
      <w:numFmt w:val="lowerRoman"/>
      <w:lvlText w:val="%9."/>
      <w:lvlJc w:val="right"/>
      <w:pPr>
        <w:tabs>
          <w:tab w:val="num" w:pos="6460"/>
        </w:tabs>
        <w:ind w:left="6460" w:hanging="180"/>
      </w:pPr>
      <w:rPr>
        <w:rFonts w:cs="Times New Roman"/>
      </w:rPr>
    </w:lvl>
  </w:abstractNum>
  <w:abstractNum w:abstractNumId="29" w15:restartNumberingAfterBreak="0">
    <w:nsid w:val="00000020"/>
    <w:multiLevelType w:val="multilevel"/>
    <w:tmpl w:val="7D9C62CC"/>
    <w:name w:val="WW8Num50"/>
    <w:lvl w:ilvl="0">
      <w:start w:val="2"/>
      <w:numFmt w:val="decimal"/>
      <w:lvlText w:val="%1."/>
      <w:lvlJc w:val="left"/>
      <w:pPr>
        <w:tabs>
          <w:tab w:val="num" w:pos="0"/>
        </w:tabs>
        <w:ind w:left="340" w:hanging="34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00000021"/>
    <w:multiLevelType w:val="multilevel"/>
    <w:tmpl w:val="00000021"/>
    <w:name w:val="WW8Num51"/>
    <w:lvl w:ilvl="0">
      <w:start w:val="1"/>
      <w:numFmt w:val="decimal"/>
      <w:lvlText w:val="%1."/>
      <w:lvlJc w:val="left"/>
      <w:pPr>
        <w:tabs>
          <w:tab w:val="num" w:pos="0"/>
        </w:tabs>
        <w:ind w:left="340" w:hanging="340"/>
      </w:pPr>
      <w:rPr>
        <w:rFonts w:cs="Times New Roman"/>
        <w:strike w:val="0"/>
        <w:d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00000022"/>
    <w:multiLevelType w:val="multilevel"/>
    <w:tmpl w:val="00000022"/>
    <w:name w:val="WW8Num52"/>
    <w:lvl w:ilvl="0">
      <w:start w:val="1"/>
      <w:numFmt w:val="decimal"/>
      <w:lvlText w:val="%1)"/>
      <w:lvlJc w:val="left"/>
      <w:pPr>
        <w:tabs>
          <w:tab w:val="num" w:pos="0"/>
        </w:tabs>
        <w:ind w:left="623" w:hanging="283"/>
      </w:pPr>
      <w:rPr>
        <w:rFonts w:cs="Times New Roman"/>
      </w:rPr>
    </w:lvl>
    <w:lvl w:ilvl="1">
      <w:start w:val="2"/>
      <w:numFmt w:val="decimal"/>
      <w:lvlText w:val="%1.%2"/>
      <w:lvlJc w:val="left"/>
      <w:pPr>
        <w:tabs>
          <w:tab w:val="num" w:pos="700"/>
        </w:tabs>
        <w:ind w:left="700" w:hanging="360"/>
      </w:pPr>
      <w:rPr>
        <w:rFonts w:cs="Times New Roman"/>
        <w:b/>
        <w:bCs/>
      </w:rPr>
    </w:lvl>
    <w:lvl w:ilvl="2">
      <w:start w:val="1"/>
      <w:numFmt w:val="decimal"/>
      <w:lvlText w:val="%1.%2.%3"/>
      <w:lvlJc w:val="left"/>
      <w:pPr>
        <w:tabs>
          <w:tab w:val="num" w:pos="1400"/>
        </w:tabs>
        <w:ind w:left="1400" w:hanging="720"/>
      </w:pPr>
      <w:rPr>
        <w:rFonts w:cs="Times New Roman"/>
        <w:b/>
        <w:bCs/>
      </w:rPr>
    </w:lvl>
    <w:lvl w:ilvl="3">
      <w:start w:val="1"/>
      <w:numFmt w:val="decimal"/>
      <w:lvlText w:val="%1.%2.%3.%4"/>
      <w:lvlJc w:val="left"/>
      <w:pPr>
        <w:tabs>
          <w:tab w:val="num" w:pos="1740"/>
        </w:tabs>
        <w:ind w:left="1740" w:hanging="720"/>
      </w:pPr>
      <w:rPr>
        <w:rFonts w:cs="Times New Roman"/>
        <w:b/>
        <w:bCs/>
      </w:rPr>
    </w:lvl>
    <w:lvl w:ilvl="4">
      <w:start w:val="1"/>
      <w:numFmt w:val="decimal"/>
      <w:lvlText w:val="%1.%2.%3.%4.%5"/>
      <w:lvlJc w:val="left"/>
      <w:pPr>
        <w:tabs>
          <w:tab w:val="num" w:pos="2440"/>
        </w:tabs>
        <w:ind w:left="2440" w:hanging="1080"/>
      </w:pPr>
      <w:rPr>
        <w:rFonts w:cs="Times New Roman"/>
        <w:b/>
        <w:bCs/>
      </w:rPr>
    </w:lvl>
    <w:lvl w:ilvl="5">
      <w:start w:val="1"/>
      <w:numFmt w:val="decimal"/>
      <w:lvlText w:val="%1.%2.%3.%4.%5.%6"/>
      <w:lvlJc w:val="left"/>
      <w:pPr>
        <w:tabs>
          <w:tab w:val="num" w:pos="2780"/>
        </w:tabs>
        <w:ind w:left="2780" w:hanging="1080"/>
      </w:pPr>
      <w:rPr>
        <w:rFonts w:cs="Times New Roman"/>
        <w:b/>
        <w:bCs/>
      </w:rPr>
    </w:lvl>
    <w:lvl w:ilvl="6">
      <w:start w:val="1"/>
      <w:numFmt w:val="decimal"/>
      <w:lvlText w:val="%1.%2.%3.%4.%5.%6.%7"/>
      <w:lvlJc w:val="left"/>
      <w:pPr>
        <w:tabs>
          <w:tab w:val="num" w:pos="3480"/>
        </w:tabs>
        <w:ind w:left="3480" w:hanging="1440"/>
      </w:pPr>
      <w:rPr>
        <w:rFonts w:cs="Times New Roman"/>
        <w:b/>
        <w:bCs/>
      </w:rPr>
    </w:lvl>
    <w:lvl w:ilvl="7">
      <w:start w:val="1"/>
      <w:numFmt w:val="decimal"/>
      <w:lvlText w:val="%1.%2.%3.%4.%5.%6.%7.%8"/>
      <w:lvlJc w:val="left"/>
      <w:pPr>
        <w:tabs>
          <w:tab w:val="num" w:pos="3820"/>
        </w:tabs>
        <w:ind w:left="3820" w:hanging="1440"/>
      </w:pPr>
      <w:rPr>
        <w:rFonts w:cs="Times New Roman"/>
        <w:b/>
        <w:bCs/>
      </w:rPr>
    </w:lvl>
    <w:lvl w:ilvl="8">
      <w:start w:val="1"/>
      <w:numFmt w:val="decimal"/>
      <w:lvlText w:val="%1.%2.%3.%4.%5.%6.%7.%8.%9"/>
      <w:lvlJc w:val="left"/>
      <w:pPr>
        <w:tabs>
          <w:tab w:val="num" w:pos="4520"/>
        </w:tabs>
        <w:ind w:left="4520" w:hanging="1800"/>
      </w:pPr>
      <w:rPr>
        <w:rFonts w:cs="Times New Roman"/>
        <w:b/>
        <w:bCs/>
      </w:rPr>
    </w:lvl>
  </w:abstractNum>
  <w:abstractNum w:abstractNumId="32" w15:restartNumberingAfterBreak="0">
    <w:nsid w:val="00000023"/>
    <w:multiLevelType w:val="multilevel"/>
    <w:tmpl w:val="66621264"/>
    <w:name w:val="WW8Num53"/>
    <w:lvl w:ilvl="0">
      <w:start w:val="4"/>
      <w:numFmt w:val="decimal"/>
      <w:lvlText w:val="%1."/>
      <w:lvlJc w:val="left"/>
      <w:pPr>
        <w:tabs>
          <w:tab w:val="num" w:pos="0"/>
        </w:tabs>
        <w:ind w:left="340" w:hanging="340"/>
      </w:pPr>
      <w:rPr>
        <w:rFonts w:cs="Times New Roman"/>
        <w:b w:val="0"/>
        <w:bCs/>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24"/>
    <w:multiLevelType w:val="multilevel"/>
    <w:tmpl w:val="00000024"/>
    <w:name w:val="WW8Num54"/>
    <w:lvl w:ilvl="0">
      <w:start w:val="1"/>
      <w:numFmt w:val="decimal"/>
      <w:lvlText w:val="%1."/>
      <w:lvlJc w:val="left"/>
      <w:pPr>
        <w:tabs>
          <w:tab w:val="num" w:pos="0"/>
        </w:tabs>
        <w:ind w:left="340" w:hanging="34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25"/>
    <w:multiLevelType w:val="multilevel"/>
    <w:tmpl w:val="00000025"/>
    <w:name w:val="WW8Num55"/>
    <w:lvl w:ilvl="0">
      <w:start w:val="1"/>
      <w:numFmt w:val="decimal"/>
      <w:lvlText w:val="%1)"/>
      <w:lvlJc w:val="left"/>
      <w:pPr>
        <w:tabs>
          <w:tab w:val="num" w:pos="0"/>
        </w:tabs>
        <w:ind w:left="1060" w:hanging="360"/>
      </w:pPr>
      <w:rPr>
        <w:rFonts w:cs="Times New Roman"/>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5" w15:restartNumberingAfterBreak="0">
    <w:nsid w:val="00000026"/>
    <w:multiLevelType w:val="multilevel"/>
    <w:tmpl w:val="9836D94A"/>
    <w:name w:val="WW8Num56"/>
    <w:lvl w:ilvl="0">
      <w:start w:val="1"/>
      <w:numFmt w:val="decimal"/>
      <w:lvlText w:val="%1."/>
      <w:lvlJc w:val="left"/>
      <w:pPr>
        <w:tabs>
          <w:tab w:val="num" w:pos="720"/>
        </w:tabs>
        <w:ind w:left="720" w:hanging="360"/>
      </w:pPr>
      <w:rPr>
        <w:rFonts w:cs="Times New Roman" w:hint="default"/>
        <w:b w:val="0"/>
        <w:bCs/>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7"/>
    <w:multiLevelType w:val="multilevel"/>
    <w:tmpl w:val="92C4E458"/>
    <w:name w:val="WW8Num57"/>
    <w:lvl w:ilvl="0">
      <w:start w:val="1"/>
      <w:numFmt w:val="decimal"/>
      <w:lvlText w:val="%1."/>
      <w:lvlJc w:val="left"/>
      <w:pPr>
        <w:tabs>
          <w:tab w:val="num" w:pos="0"/>
        </w:tabs>
        <w:ind w:left="510" w:hanging="510"/>
      </w:pPr>
      <w:rPr>
        <w:rFonts w:cs="Times New Roman"/>
        <w:bCs/>
        <w:i w:val="0"/>
        <w:iCs/>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8"/>
    <w:multiLevelType w:val="multilevel"/>
    <w:tmpl w:val="00000028"/>
    <w:name w:val="WW8Num58"/>
    <w:lvl w:ilvl="0">
      <w:start w:val="1"/>
      <w:numFmt w:val="decimal"/>
      <w:lvlText w:val="%1."/>
      <w:lvlJc w:val="left"/>
      <w:pPr>
        <w:tabs>
          <w:tab w:val="num" w:pos="0"/>
        </w:tabs>
        <w:ind w:left="1065" w:hanging="705"/>
      </w:pPr>
      <w:rPr>
        <w:rFonts w:cs="Times New Roman"/>
        <w:bCs/>
        <w:iCs/>
        <w:sz w:val="22"/>
        <w:szCs w:val="22"/>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29412FF"/>
    <w:multiLevelType w:val="hybridMultilevel"/>
    <w:tmpl w:val="9F3AE7C6"/>
    <w:lvl w:ilvl="0" w:tplc="49302D80">
      <w:start w:val="1"/>
      <w:numFmt w:val="lowerLetter"/>
      <w:lvlText w:val="%1)"/>
      <w:lvlJc w:val="left"/>
      <w:pPr>
        <w:ind w:left="720" w:hanging="360"/>
      </w:pPr>
      <w:rPr>
        <w:rFonts w:ascii="Times New Roman" w:eastAsia="Times New Roman" w:hAnsi="Times New Roman"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269A582A">
      <w:start w:val="4"/>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035B64E7"/>
    <w:multiLevelType w:val="hybridMultilevel"/>
    <w:tmpl w:val="59EAE842"/>
    <w:lvl w:ilvl="0" w:tplc="04150017">
      <w:start w:val="1"/>
      <w:numFmt w:val="lowerLetter"/>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03E75F3C"/>
    <w:multiLevelType w:val="hybridMultilevel"/>
    <w:tmpl w:val="392A6E64"/>
    <w:lvl w:ilvl="0" w:tplc="6D803E7A">
      <w:start w:val="1"/>
      <w:numFmt w:val="lowerLetter"/>
      <w:lvlText w:val="%1)"/>
      <w:lvlJc w:val="left"/>
      <w:pPr>
        <w:ind w:left="502" w:hanging="360"/>
      </w:pPr>
      <w:rPr>
        <w:rFonts w:cs="Times New Roman" w:hint="default"/>
        <w:b w:val="0"/>
        <w:bCs w:val="0"/>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0666180C"/>
    <w:multiLevelType w:val="hybridMultilevel"/>
    <w:tmpl w:val="50AC696E"/>
    <w:lvl w:ilvl="0" w:tplc="7CC4DCF8">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5574B4E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D465700"/>
    <w:multiLevelType w:val="hybridMultilevel"/>
    <w:tmpl w:val="CF8A7A8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104961D6"/>
    <w:multiLevelType w:val="hybridMultilevel"/>
    <w:tmpl w:val="040EF95A"/>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60459BB"/>
    <w:multiLevelType w:val="hybridMultilevel"/>
    <w:tmpl w:val="104EBD54"/>
    <w:lvl w:ilvl="0" w:tplc="EA86A0D8">
      <w:start w:val="1"/>
      <w:numFmt w:val="lowerLetter"/>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15:restartNumberingAfterBreak="0">
    <w:nsid w:val="17A24458"/>
    <w:multiLevelType w:val="hybridMultilevel"/>
    <w:tmpl w:val="136C5F22"/>
    <w:lvl w:ilvl="0" w:tplc="17F2F532">
      <w:start w:val="1"/>
      <w:numFmt w:val="lowerLetter"/>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17BD6654"/>
    <w:multiLevelType w:val="hybridMultilevel"/>
    <w:tmpl w:val="75F0DEF4"/>
    <w:lvl w:ilvl="0" w:tplc="B86A5528">
      <w:start w:val="1"/>
      <w:numFmt w:val="decimal"/>
      <w:lvlText w:val="%1."/>
      <w:lvlJc w:val="left"/>
      <w:pPr>
        <w:ind w:left="720" w:hanging="360"/>
      </w:pPr>
      <w:rPr>
        <w:rFonts w:ascii="Times New Roman" w:eastAsia="Times New Roman" w:hAnsi="Times New Roman" w:cs="Times New Roman" w:hint="default"/>
        <w:b w:val="0"/>
        <w:bCs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883091B"/>
    <w:multiLevelType w:val="hybridMultilevel"/>
    <w:tmpl w:val="6638F536"/>
    <w:lvl w:ilvl="0" w:tplc="B828883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191B5CC2"/>
    <w:multiLevelType w:val="hybridMultilevel"/>
    <w:tmpl w:val="37647E4A"/>
    <w:lvl w:ilvl="0" w:tplc="04E07494">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93A76A2"/>
    <w:multiLevelType w:val="hybridMultilevel"/>
    <w:tmpl w:val="0B46BF82"/>
    <w:lvl w:ilvl="0" w:tplc="CD90B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A0B4BE5"/>
    <w:multiLevelType w:val="hybridMultilevel"/>
    <w:tmpl w:val="0A8C02BE"/>
    <w:lvl w:ilvl="0" w:tplc="7932F82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2" w15:restartNumberingAfterBreak="0">
    <w:nsid w:val="1E1A1357"/>
    <w:multiLevelType w:val="hybridMultilevel"/>
    <w:tmpl w:val="482E9F40"/>
    <w:lvl w:ilvl="0" w:tplc="D7C4F5B4">
      <w:start w:val="1"/>
      <w:numFmt w:val="lowerLetter"/>
      <w:lvlText w:val="%1)"/>
      <w:lvlJc w:val="left"/>
      <w:pPr>
        <w:ind w:left="1004" w:hanging="360"/>
      </w:pPr>
      <w:rPr>
        <w:rFonts w:cs="Times New Roman" w:hint="default"/>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15:restartNumberingAfterBreak="0">
    <w:nsid w:val="1EEB4F2C"/>
    <w:multiLevelType w:val="hybridMultilevel"/>
    <w:tmpl w:val="D7B609E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F954DE0"/>
    <w:multiLevelType w:val="hybridMultilevel"/>
    <w:tmpl w:val="ACA0011E"/>
    <w:lvl w:ilvl="0" w:tplc="F3EA01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5" w15:restartNumberingAfterBreak="0">
    <w:nsid w:val="1FB9395C"/>
    <w:multiLevelType w:val="hybridMultilevel"/>
    <w:tmpl w:val="9424C074"/>
    <w:lvl w:ilvl="0" w:tplc="CEB0C886">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27C60B31"/>
    <w:multiLevelType w:val="hybridMultilevel"/>
    <w:tmpl w:val="040EF95A"/>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B6E5BC4"/>
    <w:multiLevelType w:val="hybridMultilevel"/>
    <w:tmpl w:val="B36854BC"/>
    <w:lvl w:ilvl="0" w:tplc="1AD6F672">
      <w:start w:val="1"/>
      <w:numFmt w:val="lowerLetter"/>
      <w:lvlText w:val="%1)"/>
      <w:lvlJc w:val="left"/>
      <w:pPr>
        <w:ind w:left="1800" w:hanging="720"/>
      </w:pPr>
      <w:rPr>
        <w:rFonts w:ascii="Times New Roman" w:eastAsia="Times New Roman" w:hAnsi="Times New Roman"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2C3703B3"/>
    <w:multiLevelType w:val="hybridMultilevel"/>
    <w:tmpl w:val="1BBEAE2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30FD1AFC"/>
    <w:multiLevelType w:val="hybridMultilevel"/>
    <w:tmpl w:val="E87466C6"/>
    <w:lvl w:ilvl="0" w:tplc="31142988">
      <w:start w:val="1"/>
      <w:numFmt w:val="lowerLetter"/>
      <w:lvlText w:val="%1)"/>
      <w:lvlJc w:val="left"/>
      <w:pPr>
        <w:ind w:left="1004" w:hanging="360"/>
      </w:pPr>
      <w:rPr>
        <w:rFonts w:cs="Times New Roman" w:hint="default"/>
        <w:b w:val="0"/>
        <w:bCs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15:restartNumberingAfterBreak="0">
    <w:nsid w:val="3301586F"/>
    <w:multiLevelType w:val="hybridMultilevel"/>
    <w:tmpl w:val="DFF2D6AC"/>
    <w:lvl w:ilvl="0" w:tplc="3DB6C338">
      <w:start w:val="1"/>
      <w:numFmt w:val="decimal"/>
      <w:lvlText w:val="%1)"/>
      <w:lvlJc w:val="left"/>
      <w:pPr>
        <w:tabs>
          <w:tab w:val="num" w:pos="644"/>
        </w:tabs>
        <w:ind w:left="644" w:hanging="360"/>
      </w:pPr>
      <w:rPr>
        <w:rFonts w:ascii="Times New Roman" w:eastAsia="Times New Roman" w:hAnsi="Times New Roman" w:cs="Times New Roman" w:hint="default"/>
        <w:b w:val="0"/>
        <w:bCs w:val="0"/>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339C3271"/>
    <w:multiLevelType w:val="hybridMultilevel"/>
    <w:tmpl w:val="7E9001E8"/>
    <w:lvl w:ilvl="0" w:tplc="7FB4992A">
      <w:start w:val="1"/>
      <w:numFmt w:val="decimal"/>
      <w:lvlText w:val="%1."/>
      <w:lvlJc w:val="left"/>
      <w:pPr>
        <w:ind w:left="502" w:hanging="360"/>
      </w:pPr>
      <w:rPr>
        <w:rFonts w:cs="Times New Roman" w:hint="default"/>
        <w:color w:val="auto"/>
      </w:rPr>
    </w:lvl>
    <w:lvl w:ilvl="1" w:tplc="9C26D97A">
      <w:start w:val="1"/>
      <w:numFmt w:val="decimal"/>
      <w:lvlText w:val="%2)"/>
      <w:lvlJc w:val="left"/>
      <w:pPr>
        <w:ind w:left="1211"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3CBE0C42"/>
    <w:multiLevelType w:val="hybridMultilevel"/>
    <w:tmpl w:val="6D3E5B48"/>
    <w:lvl w:ilvl="0" w:tplc="496C3082">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3D2A33EF"/>
    <w:multiLevelType w:val="hybridMultilevel"/>
    <w:tmpl w:val="25F219F0"/>
    <w:lvl w:ilvl="0" w:tplc="92B00944">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7" w15:restartNumberingAfterBreak="0">
    <w:nsid w:val="415C200F"/>
    <w:multiLevelType w:val="hybridMultilevel"/>
    <w:tmpl w:val="587AA33E"/>
    <w:lvl w:ilvl="0" w:tplc="EA86A0D8">
      <w:start w:val="1"/>
      <w:numFmt w:val="lowerLetter"/>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8" w15:restartNumberingAfterBreak="0">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4BF11CFF"/>
    <w:multiLevelType w:val="hybridMultilevel"/>
    <w:tmpl w:val="D0446AC4"/>
    <w:lvl w:ilvl="0" w:tplc="66AE7DF4">
      <w:start w:val="1"/>
      <w:numFmt w:val="decimal"/>
      <w:lvlText w:val="%1)"/>
      <w:lvlJc w:val="left"/>
      <w:pPr>
        <w:ind w:left="1146"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4DDD6BF6"/>
    <w:multiLevelType w:val="hybridMultilevel"/>
    <w:tmpl w:val="27009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2D16BDB"/>
    <w:multiLevelType w:val="hybridMultilevel"/>
    <w:tmpl w:val="1FE85956"/>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3" w15:restartNumberingAfterBreak="0">
    <w:nsid w:val="584D5135"/>
    <w:multiLevelType w:val="hybridMultilevel"/>
    <w:tmpl w:val="784ED99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BA91D7E"/>
    <w:multiLevelType w:val="hybridMultilevel"/>
    <w:tmpl w:val="2E9ED3D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1227AC"/>
    <w:multiLevelType w:val="hybridMultilevel"/>
    <w:tmpl w:val="3EBABD3C"/>
    <w:lvl w:ilvl="0" w:tplc="9C26D97A">
      <w:start w:val="1"/>
      <w:numFmt w:val="decimal"/>
      <w:lvlText w:val="%1)"/>
      <w:lvlJc w:val="left"/>
      <w:pPr>
        <w:ind w:left="1211"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2FD5A34"/>
    <w:multiLevelType w:val="hybridMultilevel"/>
    <w:tmpl w:val="393C1BF8"/>
    <w:lvl w:ilvl="0" w:tplc="5304117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3F03F13"/>
    <w:multiLevelType w:val="hybridMultilevel"/>
    <w:tmpl w:val="18A86802"/>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8" w15:restartNumberingAfterBreak="0">
    <w:nsid w:val="66A17F12"/>
    <w:multiLevelType w:val="hybridMultilevel"/>
    <w:tmpl w:val="B2862FC4"/>
    <w:lvl w:ilvl="0" w:tplc="BC5A4D36">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908143C"/>
    <w:multiLevelType w:val="hybridMultilevel"/>
    <w:tmpl w:val="6638F536"/>
    <w:lvl w:ilvl="0" w:tplc="B8288836">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A174FFC"/>
    <w:multiLevelType w:val="hybridMultilevel"/>
    <w:tmpl w:val="DD80FF10"/>
    <w:lvl w:ilvl="0" w:tplc="F6469EE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B5E49C9"/>
    <w:multiLevelType w:val="hybridMultilevel"/>
    <w:tmpl w:val="C77E9F04"/>
    <w:lvl w:ilvl="0" w:tplc="FFFAE4B2">
      <w:start w:val="1"/>
      <w:numFmt w:val="lowerLetter"/>
      <w:lvlText w:val="%1)"/>
      <w:lvlJc w:val="left"/>
      <w:pPr>
        <w:ind w:left="1004" w:hanging="360"/>
      </w:pPr>
      <w:rPr>
        <w:rFonts w:cs="Times New Roman" w:hint="default"/>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2" w15:restartNumberingAfterBreak="0">
    <w:nsid w:val="6F670443"/>
    <w:multiLevelType w:val="hybridMultilevel"/>
    <w:tmpl w:val="56FEAD44"/>
    <w:lvl w:ilvl="0" w:tplc="BDB8E886">
      <w:start w:val="1"/>
      <w:numFmt w:val="decimal"/>
      <w:lvlText w:val="%1."/>
      <w:lvlJc w:val="left"/>
      <w:pPr>
        <w:ind w:left="256" w:hanging="360"/>
      </w:pPr>
      <w:rPr>
        <w:rFonts w:cs="Times New Roman" w:hint="default"/>
        <w:b w:val="0"/>
        <w:bCs w:val="0"/>
      </w:rPr>
    </w:lvl>
    <w:lvl w:ilvl="1" w:tplc="04150019" w:tentative="1">
      <w:start w:val="1"/>
      <w:numFmt w:val="lowerLetter"/>
      <w:lvlText w:val="%2."/>
      <w:lvlJc w:val="left"/>
      <w:pPr>
        <w:ind w:left="976" w:hanging="360"/>
      </w:pPr>
      <w:rPr>
        <w:rFonts w:cs="Times New Roman"/>
      </w:rPr>
    </w:lvl>
    <w:lvl w:ilvl="2" w:tplc="0415001B" w:tentative="1">
      <w:start w:val="1"/>
      <w:numFmt w:val="lowerRoman"/>
      <w:lvlText w:val="%3."/>
      <w:lvlJc w:val="right"/>
      <w:pPr>
        <w:ind w:left="1696" w:hanging="180"/>
      </w:pPr>
      <w:rPr>
        <w:rFonts w:cs="Times New Roman"/>
      </w:rPr>
    </w:lvl>
    <w:lvl w:ilvl="3" w:tplc="0415000F" w:tentative="1">
      <w:start w:val="1"/>
      <w:numFmt w:val="decimal"/>
      <w:lvlText w:val="%4."/>
      <w:lvlJc w:val="left"/>
      <w:pPr>
        <w:ind w:left="2416" w:hanging="360"/>
      </w:pPr>
      <w:rPr>
        <w:rFonts w:cs="Times New Roman"/>
      </w:rPr>
    </w:lvl>
    <w:lvl w:ilvl="4" w:tplc="04150019" w:tentative="1">
      <w:start w:val="1"/>
      <w:numFmt w:val="lowerLetter"/>
      <w:lvlText w:val="%5."/>
      <w:lvlJc w:val="left"/>
      <w:pPr>
        <w:ind w:left="3136" w:hanging="360"/>
      </w:pPr>
      <w:rPr>
        <w:rFonts w:cs="Times New Roman"/>
      </w:rPr>
    </w:lvl>
    <w:lvl w:ilvl="5" w:tplc="0415001B" w:tentative="1">
      <w:start w:val="1"/>
      <w:numFmt w:val="lowerRoman"/>
      <w:lvlText w:val="%6."/>
      <w:lvlJc w:val="right"/>
      <w:pPr>
        <w:ind w:left="3856" w:hanging="180"/>
      </w:pPr>
      <w:rPr>
        <w:rFonts w:cs="Times New Roman"/>
      </w:rPr>
    </w:lvl>
    <w:lvl w:ilvl="6" w:tplc="0415000F" w:tentative="1">
      <w:start w:val="1"/>
      <w:numFmt w:val="decimal"/>
      <w:lvlText w:val="%7."/>
      <w:lvlJc w:val="left"/>
      <w:pPr>
        <w:ind w:left="4576" w:hanging="360"/>
      </w:pPr>
      <w:rPr>
        <w:rFonts w:cs="Times New Roman"/>
      </w:rPr>
    </w:lvl>
    <w:lvl w:ilvl="7" w:tplc="04150019" w:tentative="1">
      <w:start w:val="1"/>
      <w:numFmt w:val="lowerLetter"/>
      <w:lvlText w:val="%8."/>
      <w:lvlJc w:val="left"/>
      <w:pPr>
        <w:ind w:left="5296" w:hanging="360"/>
      </w:pPr>
      <w:rPr>
        <w:rFonts w:cs="Times New Roman"/>
      </w:rPr>
    </w:lvl>
    <w:lvl w:ilvl="8" w:tplc="0415001B" w:tentative="1">
      <w:start w:val="1"/>
      <w:numFmt w:val="lowerRoman"/>
      <w:lvlText w:val="%9."/>
      <w:lvlJc w:val="right"/>
      <w:pPr>
        <w:ind w:left="6016" w:hanging="180"/>
      </w:pPr>
      <w:rPr>
        <w:rFonts w:cs="Times New Roman"/>
      </w:rPr>
    </w:lvl>
  </w:abstractNum>
  <w:abstractNum w:abstractNumId="83" w15:restartNumberingAfterBreak="0">
    <w:nsid w:val="70CC0399"/>
    <w:multiLevelType w:val="hybridMultilevel"/>
    <w:tmpl w:val="8B863B32"/>
    <w:lvl w:ilvl="0" w:tplc="FDB0D3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13C673F"/>
    <w:multiLevelType w:val="hybridMultilevel"/>
    <w:tmpl w:val="53648B40"/>
    <w:lvl w:ilvl="0" w:tplc="D24C5C9C">
      <w:start w:val="1"/>
      <w:numFmt w:val="decimal"/>
      <w:lvlText w:val="%1."/>
      <w:lvlJc w:val="left"/>
      <w:pPr>
        <w:tabs>
          <w:tab w:val="num" w:pos="360"/>
        </w:tabs>
        <w:ind w:left="360" w:hanging="360"/>
      </w:pPr>
      <w:rPr>
        <w:rFonts w:cs="Times New Roman"/>
        <w:b w:val="0"/>
        <w:bCs w:val="0"/>
        <w:i w:val="0"/>
        <w:iCs w:val="0"/>
        <w:color w:val="auto"/>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3270306"/>
    <w:multiLevelType w:val="hybridMultilevel"/>
    <w:tmpl w:val="69520D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15:restartNumberingAfterBreak="0">
    <w:nsid w:val="76492BB4"/>
    <w:multiLevelType w:val="hybridMultilevel"/>
    <w:tmpl w:val="BF362F5A"/>
    <w:lvl w:ilvl="0" w:tplc="80D4C19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70E14CB"/>
    <w:multiLevelType w:val="multilevel"/>
    <w:tmpl w:val="CF1A8EB8"/>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2"/>
      <w:numFmt w:val="decimal"/>
      <w:lvlText w:val="%2."/>
      <w:lvlJc w:val="left"/>
      <w:pPr>
        <w:tabs>
          <w:tab w:val="num" w:pos="360"/>
        </w:tabs>
        <w:ind w:left="360" w:hanging="360"/>
      </w:pPr>
      <w:rPr>
        <w:rFonts w:ascii="Times New Roman" w:eastAsia="Times New Roman" w:hAnsi="Times New Roman" w:cs="Times New Roman" w:hint="default"/>
        <w:i w:val="0"/>
        <w:strike w:val="0"/>
        <w:color w:val="auto"/>
        <w:sz w:val="24"/>
        <w:szCs w:val="24"/>
      </w:rPr>
    </w:lvl>
    <w:lvl w:ilvl="2">
      <w:start w:val="1"/>
      <w:numFmt w:val="decimal"/>
      <w:lvlText w:val="%3)"/>
      <w:lvlJc w:val="left"/>
      <w:pPr>
        <w:tabs>
          <w:tab w:val="num" w:pos="1260"/>
        </w:tabs>
        <w:ind w:left="1260" w:hanging="360"/>
      </w:pPr>
      <w:rPr>
        <w:rFonts w:ascii="Times New Roman" w:eastAsia="Times New Roman" w:hAnsi="Times New Roman" w:cs="Times New Roman" w:hint="default"/>
        <w:b w:val="0"/>
        <w:color w:val="auto"/>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400"/>
        </w:tabs>
        <w:ind w:left="5400" w:hanging="180"/>
      </w:pPr>
      <w:rPr>
        <w:rFonts w:cs="Times New Roman" w:hint="default"/>
      </w:rPr>
    </w:lvl>
  </w:abstractNum>
  <w:abstractNum w:abstractNumId="89" w15:restartNumberingAfterBreak="0">
    <w:nsid w:val="7CD019C1"/>
    <w:multiLevelType w:val="hybridMultilevel"/>
    <w:tmpl w:val="80360112"/>
    <w:lvl w:ilvl="0" w:tplc="F3EA014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num w:numId="1">
    <w:abstractNumId w:val="0"/>
  </w:num>
  <w:num w:numId="2">
    <w:abstractNumId w:val="1"/>
  </w:num>
  <w:num w:numId="3">
    <w:abstractNumId w:val="4"/>
  </w:num>
  <w:num w:numId="4">
    <w:abstractNumId w:val="6"/>
  </w:num>
  <w:num w:numId="5">
    <w:abstractNumId w:val="10"/>
  </w:num>
  <w:num w:numId="6">
    <w:abstractNumId w:val="11"/>
  </w:num>
  <w:num w:numId="7">
    <w:abstractNumId w:val="15"/>
  </w:num>
  <w:num w:numId="8">
    <w:abstractNumId w:val="16"/>
  </w:num>
  <w:num w:numId="9">
    <w:abstractNumId w:val="27"/>
  </w:num>
  <w:num w:numId="10">
    <w:abstractNumId w:val="35"/>
  </w:num>
  <w:num w:numId="11">
    <w:abstractNumId w:val="36"/>
  </w:num>
  <w:num w:numId="12">
    <w:abstractNumId w:val="37"/>
  </w:num>
  <w:num w:numId="13">
    <w:abstractNumId w:val="62"/>
  </w:num>
  <w:num w:numId="14">
    <w:abstractNumId w:val="81"/>
  </w:num>
  <w:num w:numId="15">
    <w:abstractNumId w:val="52"/>
  </w:num>
  <w:num w:numId="16">
    <w:abstractNumId w:val="61"/>
  </w:num>
  <w:num w:numId="17">
    <w:abstractNumId w:val="82"/>
  </w:num>
  <w:num w:numId="18">
    <w:abstractNumId w:val="41"/>
  </w:num>
  <w:num w:numId="19">
    <w:abstractNumId w:val="17"/>
  </w:num>
  <w:num w:numId="20">
    <w:abstractNumId w:val="18"/>
  </w:num>
  <w:num w:numId="21">
    <w:abstractNumId w:val="89"/>
  </w:num>
  <w:num w:numId="22">
    <w:abstractNumId w:val="42"/>
  </w:num>
  <w:num w:numId="23">
    <w:abstractNumId w:val="69"/>
  </w:num>
  <w:num w:numId="24">
    <w:abstractNumId w:val="58"/>
  </w:num>
  <w:num w:numId="25">
    <w:abstractNumId w:val="64"/>
  </w:num>
  <w:num w:numId="26">
    <w:abstractNumId w:val="53"/>
  </w:num>
  <w:num w:numId="27">
    <w:abstractNumId w:val="48"/>
  </w:num>
  <w:num w:numId="28">
    <w:abstractNumId w:val="71"/>
  </w:num>
  <w:num w:numId="29">
    <w:abstractNumId w:val="86"/>
  </w:num>
  <w:num w:numId="30">
    <w:abstractNumId w:val="60"/>
  </w:num>
  <w:num w:numId="31">
    <w:abstractNumId w:val="68"/>
  </w:num>
  <w:num w:numId="32">
    <w:abstractNumId w:val="55"/>
  </w:num>
  <w:num w:numId="33">
    <w:abstractNumId w:val="84"/>
  </w:num>
  <w:num w:numId="34">
    <w:abstractNumId w:val="77"/>
  </w:num>
  <w:num w:numId="35">
    <w:abstractNumId w:val="72"/>
  </w:num>
  <w:num w:numId="36">
    <w:abstractNumId w:val="6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num>
  <w:num w:numId="39">
    <w:abstractNumId w:val="76"/>
  </w:num>
  <w:num w:numId="40">
    <w:abstractNumId w:val="56"/>
  </w:num>
  <w:num w:numId="41">
    <w:abstractNumId w:val="74"/>
  </w:num>
  <w:num w:numId="42">
    <w:abstractNumId w:val="59"/>
  </w:num>
  <w:num w:numId="43">
    <w:abstractNumId w:val="88"/>
  </w:num>
  <w:num w:numId="44">
    <w:abstractNumId w:val="80"/>
  </w:num>
  <w:num w:numId="45">
    <w:abstractNumId w:val="87"/>
  </w:num>
  <w:num w:numId="46">
    <w:abstractNumId w:val="40"/>
  </w:num>
  <w:num w:numId="47">
    <w:abstractNumId w:val="57"/>
  </w:num>
  <w:num w:numId="48">
    <w:abstractNumId w:val="46"/>
  </w:num>
  <w:num w:numId="49">
    <w:abstractNumId w:val="78"/>
  </w:num>
  <w:num w:numId="50">
    <w:abstractNumId w:val="50"/>
  </w:num>
  <w:num w:numId="51">
    <w:abstractNumId w:val="83"/>
  </w:num>
  <w:num w:numId="52">
    <w:abstractNumId w:val="85"/>
  </w:num>
  <w:num w:numId="53">
    <w:abstractNumId w:val="47"/>
  </w:num>
  <w:num w:numId="54">
    <w:abstractNumId w:val="49"/>
  </w:num>
  <w:num w:numId="55">
    <w:abstractNumId w:val="51"/>
  </w:num>
  <w:num w:numId="56">
    <w:abstractNumId w:val="75"/>
  </w:num>
  <w:num w:numId="57">
    <w:abstractNumId w:val="67"/>
  </w:num>
  <w:num w:numId="58">
    <w:abstractNumId w:val="22"/>
  </w:num>
  <w:num w:numId="59">
    <w:abstractNumId w:val="28"/>
  </w:num>
  <w:num w:numId="60">
    <w:abstractNumId w:val="79"/>
  </w:num>
  <w:num w:numId="61">
    <w:abstractNumId w:val="54"/>
  </w:num>
  <w:num w:numId="62">
    <w:abstractNumId w:val="63"/>
  </w:num>
  <w:num w:numId="63">
    <w:abstractNumId w:val="39"/>
  </w:num>
  <w:num w:numId="64">
    <w:abstractNumId w:val="44"/>
  </w:num>
  <w:num w:numId="65">
    <w:abstractNumId w:val="45"/>
  </w:num>
  <w:num w:numId="66">
    <w:abstractNumId w:val="38"/>
  </w:num>
  <w:num w:numId="67">
    <w:abstractNumId w:val="65"/>
  </w:num>
  <w:num w:numId="68">
    <w:abstractNumId w:val="73"/>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33"/>
    <w:rsid w:val="0000074D"/>
    <w:rsid w:val="00001BA8"/>
    <w:rsid w:val="00002C0A"/>
    <w:rsid w:val="00002FE3"/>
    <w:rsid w:val="00003043"/>
    <w:rsid w:val="0000491C"/>
    <w:rsid w:val="0000565F"/>
    <w:rsid w:val="00010168"/>
    <w:rsid w:val="000149E8"/>
    <w:rsid w:val="0001773D"/>
    <w:rsid w:val="0002119D"/>
    <w:rsid w:val="0003254C"/>
    <w:rsid w:val="00034F7E"/>
    <w:rsid w:val="00037FD0"/>
    <w:rsid w:val="00041E39"/>
    <w:rsid w:val="00045D9B"/>
    <w:rsid w:val="00055C84"/>
    <w:rsid w:val="000663DC"/>
    <w:rsid w:val="000A2009"/>
    <w:rsid w:val="000A6CEE"/>
    <w:rsid w:val="000B4534"/>
    <w:rsid w:val="000C007C"/>
    <w:rsid w:val="000C41EC"/>
    <w:rsid w:val="00103BAF"/>
    <w:rsid w:val="001055F9"/>
    <w:rsid w:val="0012614E"/>
    <w:rsid w:val="00131B76"/>
    <w:rsid w:val="001548DB"/>
    <w:rsid w:val="0015597F"/>
    <w:rsid w:val="00163813"/>
    <w:rsid w:val="00165FCE"/>
    <w:rsid w:val="001670F5"/>
    <w:rsid w:val="00175724"/>
    <w:rsid w:val="00185DD4"/>
    <w:rsid w:val="00185DF1"/>
    <w:rsid w:val="001930F9"/>
    <w:rsid w:val="00196DEE"/>
    <w:rsid w:val="001B3FE4"/>
    <w:rsid w:val="001C6EBD"/>
    <w:rsid w:val="001D408C"/>
    <w:rsid w:val="001D59D0"/>
    <w:rsid w:val="0021761D"/>
    <w:rsid w:val="0022259A"/>
    <w:rsid w:val="00227BF6"/>
    <w:rsid w:val="0023346E"/>
    <w:rsid w:val="00245593"/>
    <w:rsid w:val="0026137D"/>
    <w:rsid w:val="00263C5D"/>
    <w:rsid w:val="0027637B"/>
    <w:rsid w:val="00283719"/>
    <w:rsid w:val="002909C9"/>
    <w:rsid w:val="00291677"/>
    <w:rsid w:val="00294241"/>
    <w:rsid w:val="002A6028"/>
    <w:rsid w:val="002C7F39"/>
    <w:rsid w:val="002D4AF9"/>
    <w:rsid w:val="002D5D14"/>
    <w:rsid w:val="002F2C75"/>
    <w:rsid w:val="00302C37"/>
    <w:rsid w:val="00313F08"/>
    <w:rsid w:val="00316521"/>
    <w:rsid w:val="00320BEF"/>
    <w:rsid w:val="00325711"/>
    <w:rsid w:val="0032731A"/>
    <w:rsid w:val="00351578"/>
    <w:rsid w:val="00351D80"/>
    <w:rsid w:val="00353AD1"/>
    <w:rsid w:val="0037557D"/>
    <w:rsid w:val="00384B99"/>
    <w:rsid w:val="00393F56"/>
    <w:rsid w:val="003A2907"/>
    <w:rsid w:val="003A4C79"/>
    <w:rsid w:val="003B209D"/>
    <w:rsid w:val="003B22AA"/>
    <w:rsid w:val="003C3AF4"/>
    <w:rsid w:val="003C57AC"/>
    <w:rsid w:val="003C7A2B"/>
    <w:rsid w:val="003E1A3D"/>
    <w:rsid w:val="003E5A3A"/>
    <w:rsid w:val="003F180B"/>
    <w:rsid w:val="003F6D7C"/>
    <w:rsid w:val="003F6F0A"/>
    <w:rsid w:val="00423FEE"/>
    <w:rsid w:val="0042694C"/>
    <w:rsid w:val="00436992"/>
    <w:rsid w:val="00442AD9"/>
    <w:rsid w:val="00450B1A"/>
    <w:rsid w:val="00451557"/>
    <w:rsid w:val="00455D8C"/>
    <w:rsid w:val="00467EF0"/>
    <w:rsid w:val="00484EAB"/>
    <w:rsid w:val="004A1808"/>
    <w:rsid w:val="004A1ED0"/>
    <w:rsid w:val="004B6BA8"/>
    <w:rsid w:val="004C206D"/>
    <w:rsid w:val="004C3F6B"/>
    <w:rsid w:val="004C6614"/>
    <w:rsid w:val="004D0DF2"/>
    <w:rsid w:val="004D3373"/>
    <w:rsid w:val="004D6596"/>
    <w:rsid w:val="004E2E75"/>
    <w:rsid w:val="004E4EBE"/>
    <w:rsid w:val="004F1F7A"/>
    <w:rsid w:val="004F4383"/>
    <w:rsid w:val="005036BE"/>
    <w:rsid w:val="00524842"/>
    <w:rsid w:val="00543B1E"/>
    <w:rsid w:val="00551C09"/>
    <w:rsid w:val="00554308"/>
    <w:rsid w:val="005675F5"/>
    <w:rsid w:val="005710E9"/>
    <w:rsid w:val="005844DC"/>
    <w:rsid w:val="005911A8"/>
    <w:rsid w:val="005A0092"/>
    <w:rsid w:val="005A5D4A"/>
    <w:rsid w:val="005A603C"/>
    <w:rsid w:val="005A7805"/>
    <w:rsid w:val="005B69ED"/>
    <w:rsid w:val="005C19E9"/>
    <w:rsid w:val="005C5D23"/>
    <w:rsid w:val="005D0F5F"/>
    <w:rsid w:val="005E3ECD"/>
    <w:rsid w:val="005F3E7F"/>
    <w:rsid w:val="005F4BAB"/>
    <w:rsid w:val="005F7EE8"/>
    <w:rsid w:val="00606466"/>
    <w:rsid w:val="00633396"/>
    <w:rsid w:val="0063340B"/>
    <w:rsid w:val="006343EC"/>
    <w:rsid w:val="00634D1C"/>
    <w:rsid w:val="006424BC"/>
    <w:rsid w:val="00642E46"/>
    <w:rsid w:val="0064310C"/>
    <w:rsid w:val="00647FC5"/>
    <w:rsid w:val="0067323D"/>
    <w:rsid w:val="0068736B"/>
    <w:rsid w:val="00687C74"/>
    <w:rsid w:val="00695D37"/>
    <w:rsid w:val="006A04A1"/>
    <w:rsid w:val="006A7C7A"/>
    <w:rsid w:val="006B6398"/>
    <w:rsid w:val="006C2B59"/>
    <w:rsid w:val="006C6609"/>
    <w:rsid w:val="006C709C"/>
    <w:rsid w:val="006D7A17"/>
    <w:rsid w:val="007041C5"/>
    <w:rsid w:val="00706A60"/>
    <w:rsid w:val="0072195F"/>
    <w:rsid w:val="007219CD"/>
    <w:rsid w:val="00723B3A"/>
    <w:rsid w:val="0072661E"/>
    <w:rsid w:val="00726D61"/>
    <w:rsid w:val="00741656"/>
    <w:rsid w:val="00742BA5"/>
    <w:rsid w:val="007538CE"/>
    <w:rsid w:val="00762EAE"/>
    <w:rsid w:val="00763E0D"/>
    <w:rsid w:val="00764FE7"/>
    <w:rsid w:val="00773EF2"/>
    <w:rsid w:val="00777315"/>
    <w:rsid w:val="0079295A"/>
    <w:rsid w:val="0079520B"/>
    <w:rsid w:val="007958D2"/>
    <w:rsid w:val="007A4FFE"/>
    <w:rsid w:val="007B32B6"/>
    <w:rsid w:val="007B600A"/>
    <w:rsid w:val="007B7E9A"/>
    <w:rsid w:val="007E018C"/>
    <w:rsid w:val="007E1F3B"/>
    <w:rsid w:val="007E3E8F"/>
    <w:rsid w:val="007F1230"/>
    <w:rsid w:val="00804613"/>
    <w:rsid w:val="00817297"/>
    <w:rsid w:val="0082373D"/>
    <w:rsid w:val="00853F30"/>
    <w:rsid w:val="0085619D"/>
    <w:rsid w:val="008567F6"/>
    <w:rsid w:val="00862370"/>
    <w:rsid w:val="00863322"/>
    <w:rsid w:val="00870030"/>
    <w:rsid w:val="0087322F"/>
    <w:rsid w:val="0087390A"/>
    <w:rsid w:val="00880186"/>
    <w:rsid w:val="008907EB"/>
    <w:rsid w:val="008A262D"/>
    <w:rsid w:val="008A42D9"/>
    <w:rsid w:val="008B060B"/>
    <w:rsid w:val="008B0CC2"/>
    <w:rsid w:val="008C686E"/>
    <w:rsid w:val="008C6CF7"/>
    <w:rsid w:val="008D0FDE"/>
    <w:rsid w:val="008E7BDF"/>
    <w:rsid w:val="009156AF"/>
    <w:rsid w:val="00917489"/>
    <w:rsid w:val="00925BE1"/>
    <w:rsid w:val="00934223"/>
    <w:rsid w:val="00943D15"/>
    <w:rsid w:val="0097129F"/>
    <w:rsid w:val="00986CFE"/>
    <w:rsid w:val="00990C8E"/>
    <w:rsid w:val="009A3274"/>
    <w:rsid w:val="009B26D3"/>
    <w:rsid w:val="009C4ACB"/>
    <w:rsid w:val="009C612B"/>
    <w:rsid w:val="009C64B4"/>
    <w:rsid w:val="009C68E6"/>
    <w:rsid w:val="009D372D"/>
    <w:rsid w:val="009E1302"/>
    <w:rsid w:val="009E7B13"/>
    <w:rsid w:val="009F03D4"/>
    <w:rsid w:val="009F2C81"/>
    <w:rsid w:val="009F3B1A"/>
    <w:rsid w:val="00A07DBC"/>
    <w:rsid w:val="00A153F5"/>
    <w:rsid w:val="00A16B3F"/>
    <w:rsid w:val="00A2037D"/>
    <w:rsid w:val="00A21FB8"/>
    <w:rsid w:val="00A31FBF"/>
    <w:rsid w:val="00A52ABD"/>
    <w:rsid w:val="00A72391"/>
    <w:rsid w:val="00A8064F"/>
    <w:rsid w:val="00AA3574"/>
    <w:rsid w:val="00AA46B1"/>
    <w:rsid w:val="00AA4B60"/>
    <w:rsid w:val="00AA544C"/>
    <w:rsid w:val="00AB44E8"/>
    <w:rsid w:val="00AD383D"/>
    <w:rsid w:val="00AD5914"/>
    <w:rsid w:val="00AE674D"/>
    <w:rsid w:val="00AF7283"/>
    <w:rsid w:val="00B03C98"/>
    <w:rsid w:val="00B10036"/>
    <w:rsid w:val="00B23140"/>
    <w:rsid w:val="00B259A0"/>
    <w:rsid w:val="00B26FED"/>
    <w:rsid w:val="00B277F6"/>
    <w:rsid w:val="00B330C9"/>
    <w:rsid w:val="00B35FB6"/>
    <w:rsid w:val="00B5662F"/>
    <w:rsid w:val="00B576FC"/>
    <w:rsid w:val="00B70236"/>
    <w:rsid w:val="00B7443D"/>
    <w:rsid w:val="00B769C6"/>
    <w:rsid w:val="00B76BBD"/>
    <w:rsid w:val="00B83106"/>
    <w:rsid w:val="00B85C7B"/>
    <w:rsid w:val="00B87012"/>
    <w:rsid w:val="00BA2AA0"/>
    <w:rsid w:val="00BA2FA5"/>
    <w:rsid w:val="00BB600C"/>
    <w:rsid w:val="00BC21DB"/>
    <w:rsid w:val="00BD144A"/>
    <w:rsid w:val="00BD7025"/>
    <w:rsid w:val="00BF370E"/>
    <w:rsid w:val="00C01684"/>
    <w:rsid w:val="00C10977"/>
    <w:rsid w:val="00C23D4A"/>
    <w:rsid w:val="00C432C6"/>
    <w:rsid w:val="00C4795A"/>
    <w:rsid w:val="00C536CF"/>
    <w:rsid w:val="00C60FE6"/>
    <w:rsid w:val="00C671CD"/>
    <w:rsid w:val="00C703AA"/>
    <w:rsid w:val="00C73FF9"/>
    <w:rsid w:val="00C74529"/>
    <w:rsid w:val="00C8325E"/>
    <w:rsid w:val="00C87F99"/>
    <w:rsid w:val="00CA63B5"/>
    <w:rsid w:val="00CC59F6"/>
    <w:rsid w:val="00CD6623"/>
    <w:rsid w:val="00CD7C99"/>
    <w:rsid w:val="00CE3F2F"/>
    <w:rsid w:val="00CF510C"/>
    <w:rsid w:val="00CF75D8"/>
    <w:rsid w:val="00D03A13"/>
    <w:rsid w:val="00D060FD"/>
    <w:rsid w:val="00D15BA4"/>
    <w:rsid w:val="00D15C73"/>
    <w:rsid w:val="00D3178C"/>
    <w:rsid w:val="00D40917"/>
    <w:rsid w:val="00D45AF8"/>
    <w:rsid w:val="00D503F6"/>
    <w:rsid w:val="00D542FA"/>
    <w:rsid w:val="00D6485F"/>
    <w:rsid w:val="00D75E9F"/>
    <w:rsid w:val="00D939E1"/>
    <w:rsid w:val="00DA4BF8"/>
    <w:rsid w:val="00DA5EDD"/>
    <w:rsid w:val="00DD0457"/>
    <w:rsid w:val="00DD2AA9"/>
    <w:rsid w:val="00E016F3"/>
    <w:rsid w:val="00E036B9"/>
    <w:rsid w:val="00E06492"/>
    <w:rsid w:val="00E14EC9"/>
    <w:rsid w:val="00E31811"/>
    <w:rsid w:val="00E36443"/>
    <w:rsid w:val="00E73A33"/>
    <w:rsid w:val="00E828DD"/>
    <w:rsid w:val="00E83DB4"/>
    <w:rsid w:val="00E8717A"/>
    <w:rsid w:val="00EA44D2"/>
    <w:rsid w:val="00EA4734"/>
    <w:rsid w:val="00EB22D4"/>
    <w:rsid w:val="00EB6F71"/>
    <w:rsid w:val="00EC07F6"/>
    <w:rsid w:val="00ED55B3"/>
    <w:rsid w:val="00ED642B"/>
    <w:rsid w:val="00EF2575"/>
    <w:rsid w:val="00F0538E"/>
    <w:rsid w:val="00F07600"/>
    <w:rsid w:val="00F24A80"/>
    <w:rsid w:val="00F45644"/>
    <w:rsid w:val="00F556B2"/>
    <w:rsid w:val="00F65D44"/>
    <w:rsid w:val="00F71606"/>
    <w:rsid w:val="00F74ED7"/>
    <w:rsid w:val="00F7514A"/>
    <w:rsid w:val="00F916CA"/>
    <w:rsid w:val="00F9588C"/>
    <w:rsid w:val="00FA2E18"/>
    <w:rsid w:val="00FB1966"/>
    <w:rsid w:val="00FE08DD"/>
    <w:rsid w:val="00FE0936"/>
    <w:rsid w:val="00FE2912"/>
    <w:rsid w:val="00FE4B44"/>
    <w:rsid w:val="00FF150F"/>
    <w:rsid w:val="00FF34C8"/>
    <w:rsid w:val="00FF4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FA7C4"/>
  <w15:docId w15:val="{3F303BFD-6163-4404-ACB7-11B799A3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A3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autoRedefine/>
    <w:uiPriority w:val="99"/>
    <w:qFormat/>
    <w:rsid w:val="00E016F3"/>
    <w:pPr>
      <w:keepNext/>
      <w:keepLines/>
      <w:spacing w:before="320" w:after="40" w:line="252" w:lineRule="auto"/>
      <w:outlineLvl w:val="0"/>
    </w:pPr>
    <w:rPr>
      <w:b/>
      <w:bCs/>
      <w:caps/>
      <w:spacing w:val="4"/>
      <w:lang w:val="en-US"/>
    </w:rPr>
  </w:style>
  <w:style w:type="paragraph" w:styleId="Nagwek2">
    <w:name w:val="heading 2"/>
    <w:basedOn w:val="Normalny"/>
    <w:next w:val="Normalny"/>
    <w:link w:val="Nagwek2Znak"/>
    <w:uiPriority w:val="99"/>
    <w:qFormat/>
    <w:rsid w:val="00E73A33"/>
    <w:pPr>
      <w:keepNext/>
      <w:numPr>
        <w:ilvl w:val="1"/>
        <w:numId w:val="1"/>
      </w:numPr>
      <w:spacing w:line="360" w:lineRule="auto"/>
      <w:ind w:left="567" w:firstLine="567"/>
      <w:jc w:val="right"/>
      <w:outlineLvl w:val="1"/>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16F3"/>
    <w:rPr>
      <w:rFonts w:ascii="Times New Roman" w:hAnsi="Times New Roman" w:cs="Times New Roman"/>
      <w:b/>
      <w:bCs/>
      <w:caps/>
      <w:spacing w:val="4"/>
      <w:lang w:val="en-US"/>
    </w:rPr>
  </w:style>
  <w:style w:type="character" w:customStyle="1" w:styleId="Nagwek2Znak">
    <w:name w:val="Nagłówek 2 Znak"/>
    <w:basedOn w:val="Domylnaczcionkaakapitu"/>
    <w:link w:val="Nagwek2"/>
    <w:uiPriority w:val="99"/>
    <w:locked/>
    <w:rsid w:val="00E73A33"/>
    <w:rPr>
      <w:rFonts w:ascii="Times New Roman" w:hAnsi="Times New Roman" w:cs="Times New Roman"/>
      <w:i/>
      <w:sz w:val="20"/>
      <w:szCs w:val="20"/>
      <w:lang w:eastAsia="ar-SA" w:bidi="ar-SA"/>
    </w:rPr>
  </w:style>
  <w:style w:type="paragraph" w:styleId="Tekstpodstawowy">
    <w:name w:val="Body Text"/>
    <w:basedOn w:val="Normalny"/>
    <w:link w:val="TekstpodstawowyZnak"/>
    <w:uiPriority w:val="99"/>
    <w:rsid w:val="00E73A33"/>
    <w:pPr>
      <w:spacing w:line="360" w:lineRule="auto"/>
      <w:jc w:val="both"/>
    </w:pPr>
    <w:rPr>
      <w:szCs w:val="20"/>
    </w:rPr>
  </w:style>
  <w:style w:type="character" w:customStyle="1" w:styleId="TekstpodstawowyZnak">
    <w:name w:val="Tekst podstawowy Znak"/>
    <w:basedOn w:val="Domylnaczcionkaakapitu"/>
    <w:link w:val="Tekstpodstawowy"/>
    <w:uiPriority w:val="99"/>
    <w:locked/>
    <w:rsid w:val="00E73A33"/>
    <w:rPr>
      <w:rFonts w:ascii="Times New Roman" w:hAnsi="Times New Roman" w:cs="Times New Roman"/>
      <w:sz w:val="20"/>
      <w:szCs w:val="20"/>
      <w:lang w:eastAsia="ar-SA" w:bidi="ar-SA"/>
    </w:rPr>
  </w:style>
  <w:style w:type="paragraph" w:styleId="Nagwek">
    <w:name w:val="header"/>
    <w:basedOn w:val="Normalny"/>
    <w:link w:val="NagwekZnak"/>
    <w:uiPriority w:val="99"/>
    <w:rsid w:val="00E73A33"/>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73A33"/>
    <w:rPr>
      <w:rFonts w:ascii="Times New Roman" w:hAnsi="Times New Roman" w:cs="Times New Roman"/>
      <w:sz w:val="20"/>
      <w:szCs w:val="20"/>
      <w:lang w:eastAsia="ar-SA" w:bidi="ar-SA"/>
    </w:rPr>
  </w:style>
  <w:style w:type="paragraph" w:styleId="Tekstpodstawowywcity">
    <w:name w:val="Body Text Indent"/>
    <w:basedOn w:val="Normalny"/>
    <w:link w:val="TekstpodstawowywcityZnak"/>
    <w:uiPriority w:val="99"/>
    <w:rsid w:val="00E73A33"/>
    <w:pPr>
      <w:ind w:firstLine="426"/>
      <w:jc w:val="both"/>
    </w:pPr>
    <w:rPr>
      <w:szCs w:val="20"/>
    </w:rPr>
  </w:style>
  <w:style w:type="character" w:customStyle="1" w:styleId="TekstpodstawowywcityZnak">
    <w:name w:val="Tekst podstawowy wcięty Znak"/>
    <w:basedOn w:val="Domylnaczcionkaakapitu"/>
    <w:link w:val="Tekstpodstawowywcity"/>
    <w:uiPriority w:val="99"/>
    <w:locked/>
    <w:rsid w:val="00E73A33"/>
    <w:rPr>
      <w:rFonts w:ascii="Times New Roman" w:hAnsi="Times New Roman" w:cs="Times New Roman"/>
      <w:sz w:val="20"/>
      <w:szCs w:val="20"/>
      <w:lang w:eastAsia="ar-SA" w:bidi="ar-SA"/>
    </w:rPr>
  </w:style>
  <w:style w:type="paragraph" w:styleId="Stopka">
    <w:name w:val="footer"/>
    <w:basedOn w:val="Normalny"/>
    <w:link w:val="StopkaZnak"/>
    <w:uiPriority w:val="99"/>
    <w:rsid w:val="00E73A33"/>
    <w:pPr>
      <w:tabs>
        <w:tab w:val="center" w:pos="4536"/>
        <w:tab w:val="right" w:pos="9072"/>
      </w:tabs>
    </w:pPr>
  </w:style>
  <w:style w:type="character" w:customStyle="1" w:styleId="StopkaZnak">
    <w:name w:val="Stopka Znak"/>
    <w:basedOn w:val="Domylnaczcionkaakapitu"/>
    <w:link w:val="Stopka"/>
    <w:uiPriority w:val="99"/>
    <w:locked/>
    <w:rsid w:val="00E73A33"/>
    <w:rPr>
      <w:rFonts w:ascii="Times New Roman" w:hAnsi="Times New Roman" w:cs="Times New Roman"/>
      <w:sz w:val="24"/>
      <w:szCs w:val="24"/>
      <w:lang w:eastAsia="ar-SA" w:bidi="ar-SA"/>
    </w:rPr>
  </w:style>
  <w:style w:type="paragraph" w:customStyle="1" w:styleId="Nagwek31">
    <w:name w:val="Nagłówek 31"/>
    <w:basedOn w:val="Normalny"/>
    <w:next w:val="Normalny"/>
    <w:uiPriority w:val="99"/>
    <w:rsid w:val="00E73A33"/>
    <w:pPr>
      <w:keepNext/>
      <w:widowControl w:val="0"/>
      <w:autoSpaceDE w:val="0"/>
      <w:jc w:val="both"/>
    </w:pPr>
  </w:style>
  <w:style w:type="paragraph" w:customStyle="1" w:styleId="Nagwek21">
    <w:name w:val="Nagłówek 21"/>
    <w:basedOn w:val="Normalny"/>
    <w:next w:val="Normalny"/>
    <w:uiPriority w:val="99"/>
    <w:rsid w:val="00E73A33"/>
    <w:pPr>
      <w:keepNext/>
      <w:widowControl w:val="0"/>
      <w:autoSpaceDE w:val="0"/>
      <w:ind w:left="2835" w:hanging="2778"/>
      <w:jc w:val="both"/>
    </w:pPr>
  </w:style>
  <w:style w:type="paragraph" w:customStyle="1" w:styleId="Nagwek11">
    <w:name w:val="Nagłówek 11"/>
    <w:basedOn w:val="Normalny"/>
    <w:next w:val="Normalny"/>
    <w:uiPriority w:val="99"/>
    <w:rsid w:val="00E73A33"/>
    <w:pPr>
      <w:keepNext/>
      <w:widowControl w:val="0"/>
      <w:autoSpaceDE w:val="0"/>
      <w:spacing w:line="360" w:lineRule="auto"/>
      <w:ind w:left="708" w:firstLine="75"/>
      <w:jc w:val="both"/>
    </w:pPr>
    <w:rPr>
      <w:sz w:val="28"/>
      <w:szCs w:val="28"/>
      <w:u w:val="single"/>
    </w:rPr>
  </w:style>
  <w:style w:type="paragraph" w:customStyle="1" w:styleId="Arial-12">
    <w:name w:val="Arial-12"/>
    <w:basedOn w:val="Normalny"/>
    <w:uiPriority w:val="99"/>
    <w:rsid w:val="00E73A33"/>
    <w:pPr>
      <w:widowControl w:val="0"/>
      <w:autoSpaceDE w:val="0"/>
      <w:spacing w:before="80" w:after="80"/>
      <w:jc w:val="both"/>
    </w:pPr>
    <w:rPr>
      <w:rFonts w:ascii="Arial" w:hAnsi="Arial" w:cs="Arial"/>
    </w:rPr>
  </w:style>
  <w:style w:type="paragraph" w:customStyle="1" w:styleId="Nagwek5">
    <w:name w:val="NagĹ‚Ăłwek 5"/>
    <w:basedOn w:val="Normalny"/>
    <w:next w:val="Normalny"/>
    <w:uiPriority w:val="99"/>
    <w:rsid w:val="00E73A33"/>
    <w:pPr>
      <w:keepNext/>
      <w:widowControl w:val="0"/>
      <w:tabs>
        <w:tab w:val="left" w:pos="1275"/>
      </w:tabs>
      <w:autoSpaceDE w:val="0"/>
      <w:jc w:val="center"/>
    </w:pPr>
    <w:rPr>
      <w:b/>
      <w:bCs/>
    </w:rPr>
  </w:style>
  <w:style w:type="paragraph" w:customStyle="1" w:styleId="Nagwek6">
    <w:name w:val="NagĹ‚Ăłwek 6"/>
    <w:basedOn w:val="Normalny"/>
    <w:next w:val="Normalny"/>
    <w:uiPriority w:val="99"/>
    <w:rsid w:val="00E73A33"/>
    <w:pPr>
      <w:keepNext/>
      <w:widowControl w:val="0"/>
      <w:tabs>
        <w:tab w:val="left" w:pos="852"/>
      </w:tabs>
      <w:autoSpaceDE w:val="0"/>
      <w:spacing w:before="180" w:after="180"/>
      <w:ind w:left="425" w:hanging="283"/>
    </w:pPr>
    <w:rPr>
      <w:rFonts w:ascii="Arial" w:hAnsi="Arial" w:cs="Arial"/>
      <w:b/>
      <w:bCs/>
      <w:i/>
      <w:iCs/>
      <w:sz w:val="22"/>
      <w:szCs w:val="22"/>
      <w:u w:val="single"/>
    </w:rPr>
  </w:style>
  <w:style w:type="paragraph" w:customStyle="1" w:styleId="Nagwek20">
    <w:name w:val="NagĹ‚Ăłwek2"/>
    <w:basedOn w:val="Normalny"/>
    <w:uiPriority w:val="99"/>
    <w:rsid w:val="00E73A33"/>
    <w:pPr>
      <w:widowControl w:val="0"/>
      <w:tabs>
        <w:tab w:val="center" w:pos="4535"/>
        <w:tab w:val="center" w:pos="9071"/>
      </w:tabs>
      <w:autoSpaceDE w:val="0"/>
    </w:pPr>
  </w:style>
  <w:style w:type="paragraph" w:customStyle="1" w:styleId="Tekstpodstawowywcity311">
    <w:name w:val="Tekst podstawowy wciÄ™ty 311"/>
    <w:basedOn w:val="Normalny"/>
    <w:uiPriority w:val="99"/>
    <w:rsid w:val="00E73A33"/>
    <w:pPr>
      <w:widowControl w:val="0"/>
      <w:autoSpaceDE w:val="0"/>
      <w:spacing w:before="120" w:after="40"/>
      <w:ind w:left="425"/>
    </w:pPr>
  </w:style>
  <w:style w:type="paragraph" w:customStyle="1" w:styleId="Teksttreci1">
    <w:name w:val="Tekst treści1"/>
    <w:basedOn w:val="Normalny"/>
    <w:uiPriority w:val="99"/>
    <w:rsid w:val="00E73A33"/>
    <w:pPr>
      <w:shd w:val="clear" w:color="auto" w:fill="FFFFFF"/>
      <w:spacing w:before="600" w:after="240" w:line="240" w:lineRule="atLeast"/>
      <w:ind w:hanging="860"/>
    </w:pPr>
    <w:rPr>
      <w:sz w:val="21"/>
      <w:szCs w:val="21"/>
    </w:rPr>
  </w:style>
  <w:style w:type="paragraph" w:styleId="Tytu">
    <w:name w:val="Title"/>
    <w:basedOn w:val="Normalny"/>
    <w:next w:val="Podtytu"/>
    <w:link w:val="TytuZnak"/>
    <w:uiPriority w:val="99"/>
    <w:qFormat/>
    <w:rsid w:val="00E73A33"/>
    <w:pPr>
      <w:jc w:val="center"/>
    </w:pPr>
    <w:rPr>
      <w:rFonts w:ascii="Arial" w:hAnsi="Arial" w:cs="Arial"/>
      <w:b/>
      <w:bCs/>
      <w:sz w:val="28"/>
    </w:rPr>
  </w:style>
  <w:style w:type="character" w:customStyle="1" w:styleId="TytuZnak">
    <w:name w:val="Tytuł Znak"/>
    <w:basedOn w:val="Domylnaczcionkaakapitu"/>
    <w:link w:val="Tytu"/>
    <w:uiPriority w:val="99"/>
    <w:locked/>
    <w:rsid w:val="00E73A33"/>
    <w:rPr>
      <w:rFonts w:ascii="Arial" w:hAnsi="Arial" w:cs="Arial"/>
      <w:b/>
      <w:bCs/>
      <w:sz w:val="24"/>
      <w:szCs w:val="24"/>
      <w:lang w:eastAsia="ar-SA" w:bidi="ar-SA"/>
    </w:rPr>
  </w:style>
  <w:style w:type="paragraph" w:styleId="Podtytu">
    <w:name w:val="Subtitle"/>
    <w:basedOn w:val="Nagwek10"/>
    <w:next w:val="Tekstpodstawowy"/>
    <w:link w:val="PodtytuZnak"/>
    <w:uiPriority w:val="99"/>
    <w:qFormat/>
    <w:rsid w:val="00E73A33"/>
    <w:pPr>
      <w:jc w:val="center"/>
    </w:pPr>
    <w:rPr>
      <w:i/>
      <w:iCs/>
    </w:rPr>
  </w:style>
  <w:style w:type="character" w:customStyle="1" w:styleId="PodtytuZnak">
    <w:name w:val="Podtytuł Znak"/>
    <w:basedOn w:val="Domylnaczcionkaakapitu"/>
    <w:link w:val="Podtytu"/>
    <w:uiPriority w:val="99"/>
    <w:locked/>
    <w:rsid w:val="00E73A33"/>
    <w:rPr>
      <w:rFonts w:ascii="Arial" w:eastAsia="Microsoft YaHei" w:hAnsi="Arial" w:cs="Arial"/>
      <w:i/>
      <w:iCs/>
      <w:sz w:val="28"/>
      <w:szCs w:val="28"/>
      <w:lang w:eastAsia="ar-SA" w:bidi="ar-SA"/>
    </w:rPr>
  </w:style>
  <w:style w:type="paragraph" w:customStyle="1" w:styleId="Nagwek10">
    <w:name w:val="Nagłówek1"/>
    <w:basedOn w:val="Normalny"/>
    <w:next w:val="Tekstpodstawowy"/>
    <w:uiPriority w:val="99"/>
    <w:rsid w:val="00E73A33"/>
    <w:pPr>
      <w:keepNext/>
      <w:spacing w:before="240" w:after="120"/>
    </w:pPr>
    <w:rPr>
      <w:rFonts w:ascii="Arial" w:eastAsia="Microsoft YaHei" w:hAnsi="Arial" w:cs="Arial"/>
      <w:sz w:val="28"/>
      <w:szCs w:val="28"/>
    </w:rPr>
  </w:style>
  <w:style w:type="paragraph" w:customStyle="1" w:styleId="Tekstkomentarza1">
    <w:name w:val="Tekst komentarza1"/>
    <w:basedOn w:val="Normalny"/>
    <w:uiPriority w:val="99"/>
    <w:rsid w:val="00E73A33"/>
    <w:rPr>
      <w:sz w:val="20"/>
      <w:szCs w:val="20"/>
    </w:rPr>
  </w:style>
  <w:style w:type="paragraph" w:styleId="Tekstkomentarza">
    <w:name w:val="annotation text"/>
    <w:basedOn w:val="Normalny"/>
    <w:link w:val="TekstkomentarzaZnak"/>
    <w:uiPriority w:val="99"/>
    <w:rsid w:val="00E73A33"/>
    <w:rPr>
      <w:sz w:val="20"/>
      <w:szCs w:val="20"/>
    </w:rPr>
  </w:style>
  <w:style w:type="character" w:customStyle="1" w:styleId="TekstkomentarzaZnak">
    <w:name w:val="Tekst komentarza Znak"/>
    <w:basedOn w:val="Domylnaczcionkaakapitu"/>
    <w:link w:val="Tekstkomentarza"/>
    <w:uiPriority w:val="99"/>
    <w:locked/>
    <w:rsid w:val="00E73A33"/>
    <w:rPr>
      <w:rFonts w:ascii="Times New Roman" w:hAnsi="Times New Roman" w:cs="Times New Roman"/>
      <w:sz w:val="20"/>
      <w:szCs w:val="20"/>
      <w:lang w:eastAsia="ar-SA" w:bidi="ar-SA"/>
    </w:rPr>
  </w:style>
  <w:style w:type="paragraph" w:styleId="NormalnyWeb">
    <w:name w:val="Normal (Web)"/>
    <w:basedOn w:val="Normalny"/>
    <w:link w:val="NormalnyWebZnak"/>
    <w:uiPriority w:val="99"/>
    <w:rsid w:val="00E73A33"/>
    <w:pPr>
      <w:spacing w:before="280" w:after="119"/>
    </w:pPr>
  </w:style>
  <w:style w:type="character" w:styleId="Hipercze">
    <w:name w:val="Hyperlink"/>
    <w:basedOn w:val="Domylnaczcionkaakapitu"/>
    <w:uiPriority w:val="99"/>
    <w:rsid w:val="00E73A33"/>
    <w:rPr>
      <w:rFonts w:cs="Times New Roman"/>
      <w:color w:val="0000FF"/>
      <w:u w:val="single"/>
    </w:rPr>
  </w:style>
  <w:style w:type="character" w:customStyle="1" w:styleId="citation-linevalidity-validcitation-line-validity">
    <w:name w:val="citation-line validity-valid citation-line-validity"/>
    <w:basedOn w:val="Domylnaczcionkaakapitu"/>
    <w:uiPriority w:val="99"/>
    <w:rsid w:val="00E73A33"/>
    <w:rPr>
      <w:rFonts w:cs="Times New Roman"/>
    </w:rPr>
  </w:style>
  <w:style w:type="paragraph" w:styleId="Akapitzlist">
    <w:name w:val="List Paragraph"/>
    <w:basedOn w:val="Normalny"/>
    <w:link w:val="AkapitzlistZnak"/>
    <w:uiPriority w:val="99"/>
    <w:qFormat/>
    <w:rsid w:val="00E73A33"/>
    <w:pPr>
      <w:suppressAutoHyphens w:val="0"/>
      <w:spacing w:after="200" w:line="276" w:lineRule="auto"/>
      <w:ind w:left="720"/>
      <w:contextualSpacing/>
    </w:pPr>
    <w:rPr>
      <w:rFonts w:ascii="Calibri" w:eastAsia="Calibri" w:hAnsi="Calibri"/>
      <w:sz w:val="22"/>
      <w:szCs w:val="22"/>
      <w:lang w:eastAsia="en-US"/>
    </w:rPr>
  </w:style>
  <w:style w:type="character" w:customStyle="1" w:styleId="NormalnyWebZnak">
    <w:name w:val="Normalny (Web) Znak"/>
    <w:link w:val="NormalnyWeb"/>
    <w:uiPriority w:val="99"/>
    <w:locked/>
    <w:rsid w:val="00E73A33"/>
    <w:rPr>
      <w:rFonts w:ascii="Times New Roman" w:hAnsi="Times New Roman"/>
      <w:sz w:val="24"/>
      <w:lang w:eastAsia="ar-SA" w:bidi="ar-SA"/>
    </w:rPr>
  </w:style>
  <w:style w:type="character" w:styleId="Odwoaniedokomentarza">
    <w:name w:val="annotation reference"/>
    <w:basedOn w:val="Domylnaczcionkaakapitu"/>
    <w:uiPriority w:val="99"/>
    <w:semiHidden/>
    <w:rsid w:val="00E73A33"/>
    <w:rPr>
      <w:rFonts w:cs="Times New Roman"/>
      <w:sz w:val="16"/>
    </w:rPr>
  </w:style>
  <w:style w:type="paragraph" w:styleId="Tematkomentarza">
    <w:name w:val="annotation subject"/>
    <w:basedOn w:val="Tekstkomentarza"/>
    <w:next w:val="Tekstkomentarza"/>
    <w:link w:val="TematkomentarzaZnak"/>
    <w:uiPriority w:val="99"/>
    <w:semiHidden/>
    <w:rsid w:val="00E73A33"/>
    <w:rPr>
      <w:b/>
      <w:bCs/>
    </w:rPr>
  </w:style>
  <w:style w:type="character" w:customStyle="1" w:styleId="TematkomentarzaZnak">
    <w:name w:val="Temat komentarza Znak"/>
    <w:basedOn w:val="TekstkomentarzaZnak"/>
    <w:link w:val="Tematkomentarza"/>
    <w:uiPriority w:val="99"/>
    <w:semiHidden/>
    <w:locked/>
    <w:rsid w:val="00E73A33"/>
    <w:rPr>
      <w:rFonts w:ascii="Times New Roman" w:hAnsi="Times New Roman" w:cs="Times New Roman"/>
      <w:b/>
      <w:bCs/>
      <w:sz w:val="20"/>
      <w:szCs w:val="20"/>
      <w:lang w:eastAsia="ar-SA" w:bidi="ar-SA"/>
    </w:rPr>
  </w:style>
  <w:style w:type="paragraph" w:styleId="Tekstdymka">
    <w:name w:val="Balloon Text"/>
    <w:basedOn w:val="Normalny"/>
    <w:link w:val="TekstdymkaZnak"/>
    <w:uiPriority w:val="99"/>
    <w:semiHidden/>
    <w:rsid w:val="00E73A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3A33"/>
    <w:rPr>
      <w:rFonts w:ascii="Tahoma" w:hAnsi="Tahoma" w:cs="Tahoma"/>
      <w:sz w:val="16"/>
      <w:szCs w:val="16"/>
      <w:lang w:eastAsia="ar-SA" w:bidi="ar-SA"/>
    </w:rPr>
  </w:style>
  <w:style w:type="character" w:customStyle="1" w:styleId="Nierozpoznanawzmianka1">
    <w:name w:val="Nierozpoznana wzmianka1"/>
    <w:uiPriority w:val="99"/>
    <w:semiHidden/>
    <w:rsid w:val="00E73A33"/>
    <w:rPr>
      <w:color w:val="605E5C"/>
      <w:shd w:val="clear" w:color="auto" w:fill="E1DFDD"/>
    </w:rPr>
  </w:style>
  <w:style w:type="paragraph" w:customStyle="1" w:styleId="ZnakZnak6ZnakZnak1">
    <w:name w:val="Znak Znak6 Znak Znak1"/>
    <w:basedOn w:val="Normalny"/>
    <w:uiPriority w:val="99"/>
    <w:rsid w:val="00E73A33"/>
    <w:pPr>
      <w:suppressAutoHyphens w:val="0"/>
    </w:pPr>
    <w:rPr>
      <w:lang w:eastAsia="pl-PL"/>
    </w:rPr>
  </w:style>
  <w:style w:type="paragraph" w:customStyle="1" w:styleId="Tekstwstpniesformatowany">
    <w:name w:val="Tekst wstępnie sformatowany"/>
    <w:basedOn w:val="Normalny"/>
    <w:uiPriority w:val="99"/>
    <w:rsid w:val="00E73A33"/>
    <w:pPr>
      <w:widowControl w:val="0"/>
    </w:pPr>
    <w:rPr>
      <w:sz w:val="20"/>
      <w:szCs w:val="20"/>
      <w:lang w:eastAsia="pl-PL"/>
    </w:rPr>
  </w:style>
  <w:style w:type="paragraph" w:customStyle="1" w:styleId="tytu0">
    <w:name w:val="tytuł"/>
    <w:basedOn w:val="Normalny"/>
    <w:next w:val="Normalny"/>
    <w:uiPriority w:val="99"/>
    <w:rsid w:val="00FE08DD"/>
    <w:pPr>
      <w:jc w:val="center"/>
    </w:pPr>
    <w:rPr>
      <w:rFonts w:cs="Verdana"/>
      <w:b/>
      <w:sz w:val="28"/>
      <w:szCs w:val="28"/>
      <w:lang w:eastAsia="zh-CN"/>
    </w:rPr>
  </w:style>
  <w:style w:type="paragraph" w:customStyle="1" w:styleId="Tom1">
    <w:name w:val="Tom1"/>
    <w:basedOn w:val="Normalny"/>
    <w:uiPriority w:val="99"/>
    <w:rsid w:val="008567F6"/>
    <w:pPr>
      <w:tabs>
        <w:tab w:val="left" w:pos="0"/>
      </w:tabs>
      <w:jc w:val="center"/>
    </w:pPr>
    <w:rPr>
      <w:b/>
      <w:bCs/>
    </w:rPr>
  </w:style>
  <w:style w:type="paragraph" w:customStyle="1" w:styleId="p3">
    <w:name w:val="p3"/>
    <w:basedOn w:val="Normalny"/>
    <w:uiPriority w:val="99"/>
    <w:rsid w:val="00A8064F"/>
    <w:pPr>
      <w:widowControl w:val="0"/>
      <w:spacing w:line="240" w:lineRule="atLeast"/>
    </w:pPr>
    <w:rPr>
      <w:rFonts w:ascii="GoudyOldStylePl" w:eastAsia="Calibri" w:hAnsi="GoudyOldStylePl"/>
    </w:rPr>
  </w:style>
  <w:style w:type="paragraph" w:styleId="HTML-wstpniesformatowany">
    <w:name w:val="HTML Preformatted"/>
    <w:basedOn w:val="Normalny"/>
    <w:link w:val="HTML-wstpniesformatowanyZnak"/>
    <w:uiPriority w:val="99"/>
    <w:rsid w:val="00A80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locked/>
    <w:rsid w:val="00A8064F"/>
    <w:rPr>
      <w:rFonts w:ascii="Courier New" w:hAnsi="Courier New" w:cs="Courier New"/>
      <w:color w:val="000000"/>
      <w:sz w:val="20"/>
      <w:szCs w:val="20"/>
      <w:lang w:eastAsia="ar-SA" w:bidi="ar-SA"/>
    </w:rPr>
  </w:style>
  <w:style w:type="paragraph" w:customStyle="1" w:styleId="Tekstpodstawowy31">
    <w:name w:val="Tekst podstawowy 31"/>
    <w:basedOn w:val="Normalny"/>
    <w:uiPriority w:val="99"/>
    <w:rsid w:val="00A8064F"/>
    <w:pPr>
      <w:spacing w:after="120"/>
    </w:pPr>
    <w:rPr>
      <w:sz w:val="16"/>
      <w:szCs w:val="16"/>
    </w:rPr>
  </w:style>
  <w:style w:type="paragraph" w:customStyle="1" w:styleId="Tekstblokowy1">
    <w:name w:val="Tekst blokowy1"/>
    <w:basedOn w:val="Normalny"/>
    <w:uiPriority w:val="99"/>
    <w:rsid w:val="00A8064F"/>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character" w:customStyle="1" w:styleId="AkapitzlistZnak">
    <w:name w:val="Akapit z listą Znak"/>
    <w:basedOn w:val="Domylnaczcionkaakapitu"/>
    <w:link w:val="Akapitzlist"/>
    <w:uiPriority w:val="99"/>
    <w:locked/>
    <w:rsid w:val="00A8064F"/>
    <w:rPr>
      <w:rFonts w:ascii="Calibri" w:eastAsia="Times New Roman" w:hAnsi="Calibri" w:cs="Times New Roman"/>
    </w:rPr>
  </w:style>
  <w:style w:type="paragraph" w:styleId="Bezodstpw">
    <w:name w:val="No Spacing"/>
    <w:uiPriority w:val="99"/>
    <w:qFormat/>
    <w:rsid w:val="00F556B2"/>
    <w:pPr>
      <w:suppressAutoHyphens/>
      <w:jc w:val="both"/>
    </w:pPr>
    <w:rPr>
      <w:rFonts w:ascii="Times New Roman" w:eastAsia="Times New Roman" w:hAnsi="Times New Roman"/>
      <w:sz w:val="28"/>
      <w:szCs w:val="20"/>
      <w:lang w:eastAsia="ar-SA"/>
    </w:rPr>
  </w:style>
  <w:style w:type="paragraph" w:styleId="Poprawka">
    <w:name w:val="Revision"/>
    <w:hidden/>
    <w:uiPriority w:val="99"/>
    <w:semiHidden/>
    <w:rsid w:val="001670F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10508</Words>
  <Characters>63054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Kalita-Jaworska</dc:creator>
  <cp:keywords/>
  <dc:description/>
  <cp:lastModifiedBy>Anna Kalita-Jaworska</cp:lastModifiedBy>
  <cp:revision>8</cp:revision>
  <cp:lastPrinted>2020-10-26T12:59:00Z</cp:lastPrinted>
  <dcterms:created xsi:type="dcterms:W3CDTF">2020-12-29T10:23:00Z</dcterms:created>
  <dcterms:modified xsi:type="dcterms:W3CDTF">2020-12-29T10:55:00Z</dcterms:modified>
</cp:coreProperties>
</file>