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966" w:rsidRPr="00541D6D" w:rsidRDefault="00286966" w:rsidP="007C0C7C">
      <w:pPr>
        <w:keepNext/>
        <w:tabs>
          <w:tab w:val="left" w:pos="3117"/>
        </w:tabs>
        <w:spacing w:line="276" w:lineRule="auto"/>
        <w:jc w:val="center"/>
        <w:outlineLvl w:val="0"/>
        <w:rPr>
          <w:rFonts w:asciiTheme="minorHAnsi" w:hAnsiTheme="minorHAnsi" w:cstheme="minorHAnsi"/>
          <w:b/>
          <w:bCs/>
          <w:sz w:val="22"/>
          <w:szCs w:val="22"/>
        </w:rPr>
      </w:pPr>
      <w:r w:rsidRPr="00541D6D">
        <w:rPr>
          <w:rFonts w:asciiTheme="minorHAnsi" w:hAnsiTheme="minorHAnsi" w:cstheme="minorHAnsi"/>
          <w:b/>
          <w:bCs/>
          <w:sz w:val="22"/>
          <w:szCs w:val="22"/>
        </w:rPr>
        <w:t xml:space="preserve">UMOWA </w:t>
      </w:r>
      <w:r w:rsidR="009266D2" w:rsidRPr="00541D6D">
        <w:rPr>
          <w:rFonts w:asciiTheme="minorHAnsi" w:hAnsiTheme="minorHAnsi" w:cstheme="minorHAnsi"/>
          <w:b/>
          <w:bCs/>
          <w:sz w:val="22"/>
          <w:szCs w:val="22"/>
        </w:rPr>
        <w:t xml:space="preserve"> DOSTAWY </w:t>
      </w:r>
      <w:r w:rsidRPr="00541D6D">
        <w:rPr>
          <w:rFonts w:asciiTheme="minorHAnsi" w:hAnsiTheme="minorHAnsi" w:cstheme="minorHAnsi"/>
          <w:b/>
          <w:bCs/>
          <w:sz w:val="22"/>
          <w:szCs w:val="22"/>
        </w:rPr>
        <w:t>– PROJEKT</w:t>
      </w:r>
    </w:p>
    <w:p w:rsidR="00286966" w:rsidRPr="00541D6D" w:rsidRDefault="009266D2" w:rsidP="007C0C7C">
      <w:pPr>
        <w:tabs>
          <w:tab w:val="left" w:pos="3117"/>
        </w:tabs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1D6D">
        <w:rPr>
          <w:rFonts w:asciiTheme="minorHAnsi" w:hAnsiTheme="minorHAnsi" w:cstheme="minorHAnsi"/>
          <w:b/>
          <w:bCs/>
          <w:sz w:val="22"/>
          <w:szCs w:val="22"/>
        </w:rPr>
        <w:t>w sprawie nr</w:t>
      </w:r>
      <w:r w:rsidR="005807E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828C6" w:rsidRPr="00541D6D">
        <w:rPr>
          <w:rFonts w:asciiTheme="minorHAnsi" w:hAnsiTheme="minorHAnsi" w:cstheme="minorHAnsi"/>
          <w:b/>
          <w:bCs/>
          <w:sz w:val="22"/>
          <w:szCs w:val="22"/>
        </w:rPr>
        <w:t>ZP/</w:t>
      </w:r>
      <w:r w:rsidR="009E4613">
        <w:rPr>
          <w:rFonts w:asciiTheme="minorHAnsi" w:hAnsiTheme="minorHAnsi" w:cstheme="minorHAnsi"/>
          <w:b/>
          <w:bCs/>
          <w:sz w:val="22"/>
          <w:szCs w:val="22"/>
        </w:rPr>
        <w:t>ZO-17</w:t>
      </w:r>
      <w:r w:rsidR="00745DA9">
        <w:rPr>
          <w:rFonts w:asciiTheme="minorHAnsi" w:hAnsiTheme="minorHAnsi" w:cstheme="minorHAnsi"/>
          <w:b/>
          <w:bCs/>
          <w:sz w:val="22"/>
          <w:szCs w:val="22"/>
        </w:rPr>
        <w:t>/20</w:t>
      </w:r>
    </w:p>
    <w:p w:rsidR="006135CA" w:rsidRPr="00541D6D" w:rsidRDefault="006135CA" w:rsidP="007C0C7C">
      <w:pPr>
        <w:tabs>
          <w:tab w:val="left" w:pos="3117"/>
        </w:tabs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286966" w:rsidRPr="00541D6D" w:rsidRDefault="00286966" w:rsidP="007C0C7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W dniu .........................</w:t>
      </w:r>
      <w:r w:rsidR="00A137AC" w:rsidRPr="00541D6D">
        <w:rPr>
          <w:rFonts w:asciiTheme="minorHAnsi" w:hAnsiTheme="minorHAnsi" w:cstheme="minorHAnsi"/>
          <w:sz w:val="22"/>
          <w:szCs w:val="22"/>
        </w:rPr>
        <w:t>......</w:t>
      </w:r>
      <w:r w:rsidRPr="00541D6D">
        <w:rPr>
          <w:rFonts w:asciiTheme="minorHAnsi" w:hAnsiTheme="minorHAnsi" w:cstheme="minorHAnsi"/>
          <w:sz w:val="22"/>
          <w:szCs w:val="22"/>
        </w:rPr>
        <w:t>w Częstochowie pomiędzy</w:t>
      </w:r>
      <w:r w:rsidR="00351E43">
        <w:rPr>
          <w:rFonts w:asciiTheme="minorHAnsi" w:hAnsiTheme="minorHAnsi" w:cstheme="minorHAnsi"/>
          <w:sz w:val="22"/>
          <w:szCs w:val="22"/>
        </w:rPr>
        <w:t xml:space="preserve"> </w:t>
      </w:r>
      <w:r w:rsidRPr="00541D6D">
        <w:rPr>
          <w:rFonts w:asciiTheme="minorHAnsi" w:hAnsiTheme="minorHAnsi" w:cstheme="minorHAnsi"/>
          <w:b/>
          <w:bCs/>
          <w:sz w:val="22"/>
          <w:szCs w:val="22"/>
        </w:rPr>
        <w:t>POLITECHNIKĄ</w:t>
      </w:r>
      <w:r w:rsidR="00351E4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41D6D">
        <w:rPr>
          <w:rFonts w:asciiTheme="minorHAnsi" w:hAnsiTheme="minorHAnsi" w:cstheme="minorHAnsi"/>
          <w:b/>
          <w:bCs/>
          <w:sz w:val="22"/>
          <w:szCs w:val="22"/>
        </w:rPr>
        <w:t>CZĘSTOCHOWSKĄ</w:t>
      </w:r>
      <w:r w:rsidR="00351E4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41D6D">
        <w:rPr>
          <w:rFonts w:asciiTheme="minorHAnsi" w:hAnsiTheme="minorHAnsi" w:cstheme="minorHAnsi"/>
          <w:sz w:val="22"/>
          <w:szCs w:val="22"/>
        </w:rPr>
        <w:t>z siedzibą</w:t>
      </w:r>
      <w:r w:rsidR="00934682" w:rsidRPr="00541D6D">
        <w:rPr>
          <w:rFonts w:asciiTheme="minorHAnsi" w:hAnsiTheme="minorHAnsi" w:cstheme="minorHAnsi"/>
          <w:sz w:val="22"/>
          <w:szCs w:val="22"/>
        </w:rPr>
        <w:br/>
      </w:r>
      <w:r w:rsidRPr="00541D6D">
        <w:rPr>
          <w:rFonts w:asciiTheme="minorHAnsi" w:hAnsiTheme="minorHAnsi" w:cstheme="minorHAnsi"/>
          <w:sz w:val="22"/>
          <w:szCs w:val="22"/>
        </w:rPr>
        <w:t xml:space="preserve">w </w:t>
      </w:r>
      <w:r w:rsidRPr="00541D6D">
        <w:rPr>
          <w:rFonts w:asciiTheme="minorHAnsi" w:hAnsiTheme="minorHAnsi" w:cstheme="minorHAnsi"/>
          <w:b/>
          <w:bCs/>
          <w:sz w:val="22"/>
          <w:szCs w:val="22"/>
        </w:rPr>
        <w:t>Częstochowie</w:t>
      </w:r>
      <w:r w:rsidRPr="00541D6D">
        <w:rPr>
          <w:rFonts w:asciiTheme="minorHAnsi" w:hAnsiTheme="minorHAnsi" w:cstheme="minorHAnsi"/>
          <w:sz w:val="22"/>
          <w:szCs w:val="22"/>
        </w:rPr>
        <w:t xml:space="preserve"> przy</w:t>
      </w:r>
      <w:r w:rsidR="00351E43">
        <w:rPr>
          <w:rFonts w:asciiTheme="minorHAnsi" w:hAnsiTheme="minorHAnsi" w:cstheme="minorHAnsi"/>
          <w:sz w:val="22"/>
          <w:szCs w:val="22"/>
        </w:rPr>
        <w:t xml:space="preserve"> </w:t>
      </w:r>
      <w:r w:rsidRPr="00541D6D">
        <w:rPr>
          <w:rFonts w:asciiTheme="minorHAnsi" w:hAnsiTheme="minorHAnsi" w:cstheme="minorHAnsi"/>
          <w:b/>
          <w:bCs/>
          <w:sz w:val="22"/>
          <w:szCs w:val="22"/>
        </w:rPr>
        <w:t>ul. Dąbrowskiego 69</w:t>
      </w:r>
      <w:r w:rsidRPr="00541D6D">
        <w:rPr>
          <w:rFonts w:asciiTheme="minorHAnsi" w:hAnsiTheme="minorHAnsi" w:cstheme="minorHAnsi"/>
          <w:sz w:val="22"/>
          <w:szCs w:val="22"/>
        </w:rPr>
        <w:t xml:space="preserve"> (NIP: 573-011-14-01), zwaną w treści umowy</w:t>
      </w:r>
      <w:r w:rsidR="00351E43">
        <w:rPr>
          <w:rFonts w:asciiTheme="minorHAnsi" w:hAnsiTheme="minorHAnsi" w:cstheme="minorHAnsi"/>
          <w:sz w:val="22"/>
          <w:szCs w:val="22"/>
        </w:rPr>
        <w:t xml:space="preserve"> </w:t>
      </w:r>
      <w:r w:rsidRPr="00541D6D">
        <w:rPr>
          <w:rFonts w:asciiTheme="minorHAnsi" w:hAnsiTheme="minorHAnsi" w:cstheme="minorHAnsi"/>
          <w:b/>
          <w:bCs/>
          <w:sz w:val="22"/>
          <w:szCs w:val="22"/>
        </w:rPr>
        <w:t>Zamawiającym</w:t>
      </w:r>
      <w:r w:rsidRPr="00541D6D">
        <w:rPr>
          <w:rFonts w:asciiTheme="minorHAnsi" w:hAnsiTheme="minorHAnsi" w:cstheme="minorHAnsi"/>
          <w:sz w:val="22"/>
          <w:szCs w:val="22"/>
        </w:rPr>
        <w:t>,</w:t>
      </w:r>
      <w:r w:rsidR="002304D1" w:rsidRPr="00541D6D">
        <w:rPr>
          <w:rFonts w:asciiTheme="minorHAnsi" w:hAnsiTheme="minorHAnsi" w:cstheme="minorHAnsi"/>
          <w:sz w:val="22"/>
          <w:szCs w:val="22"/>
        </w:rPr>
        <w:t xml:space="preserve"> w imieniu którego działają</w:t>
      </w:r>
      <w:r w:rsidRPr="00541D6D">
        <w:rPr>
          <w:rFonts w:asciiTheme="minorHAnsi" w:hAnsiTheme="minorHAnsi" w:cstheme="minorHAnsi"/>
          <w:sz w:val="22"/>
          <w:szCs w:val="22"/>
        </w:rPr>
        <w:t>:</w:t>
      </w:r>
    </w:p>
    <w:p w:rsidR="00286966" w:rsidRPr="00541D6D" w:rsidRDefault="00F60F39" w:rsidP="007C0C7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 xml:space="preserve">1. </w:t>
      </w:r>
      <w:r w:rsidR="008C41F6" w:rsidRPr="00541D6D">
        <w:rPr>
          <w:rFonts w:asciiTheme="minorHAnsi" w:hAnsiTheme="minorHAnsi" w:cstheme="minorHAnsi"/>
          <w:sz w:val="22"/>
          <w:szCs w:val="22"/>
        </w:rPr>
        <w:t>……………………………………</w:t>
      </w:r>
      <w:r w:rsidR="00286966" w:rsidRPr="00541D6D">
        <w:rPr>
          <w:rFonts w:asciiTheme="minorHAnsi" w:hAnsiTheme="minorHAnsi" w:cstheme="minorHAnsi"/>
          <w:sz w:val="22"/>
          <w:szCs w:val="22"/>
        </w:rPr>
        <w:tab/>
      </w:r>
      <w:r w:rsidR="00286966" w:rsidRPr="00541D6D">
        <w:rPr>
          <w:rFonts w:asciiTheme="minorHAnsi" w:hAnsiTheme="minorHAnsi" w:cstheme="minorHAnsi"/>
          <w:sz w:val="22"/>
          <w:szCs w:val="22"/>
        </w:rPr>
        <w:tab/>
      </w:r>
      <w:r w:rsidR="00286966" w:rsidRPr="00541D6D">
        <w:rPr>
          <w:rFonts w:asciiTheme="minorHAnsi" w:hAnsiTheme="minorHAnsi" w:cstheme="minorHAnsi"/>
          <w:sz w:val="22"/>
          <w:szCs w:val="22"/>
        </w:rPr>
        <w:tab/>
        <w:t>- .......................................................</w:t>
      </w:r>
    </w:p>
    <w:p w:rsidR="00286966" w:rsidRPr="00541D6D" w:rsidRDefault="00286966" w:rsidP="007C0C7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 xml:space="preserve">2. </w:t>
      </w:r>
      <w:r w:rsidR="008C41F6" w:rsidRPr="00541D6D">
        <w:rPr>
          <w:rFonts w:asciiTheme="minorHAnsi" w:hAnsiTheme="minorHAnsi" w:cstheme="minorHAnsi"/>
          <w:sz w:val="22"/>
          <w:szCs w:val="22"/>
        </w:rPr>
        <w:t>…………………………………...</w:t>
      </w:r>
      <w:r w:rsidRPr="00541D6D">
        <w:rPr>
          <w:rFonts w:asciiTheme="minorHAnsi" w:hAnsiTheme="minorHAnsi" w:cstheme="minorHAnsi"/>
          <w:sz w:val="22"/>
          <w:szCs w:val="22"/>
        </w:rPr>
        <w:tab/>
      </w:r>
      <w:r w:rsidRPr="00541D6D">
        <w:rPr>
          <w:rFonts w:asciiTheme="minorHAnsi" w:hAnsiTheme="minorHAnsi" w:cstheme="minorHAnsi"/>
          <w:sz w:val="22"/>
          <w:szCs w:val="22"/>
        </w:rPr>
        <w:tab/>
      </w:r>
      <w:r w:rsidRPr="00541D6D">
        <w:rPr>
          <w:rFonts w:asciiTheme="minorHAnsi" w:hAnsiTheme="minorHAnsi" w:cstheme="minorHAnsi"/>
          <w:sz w:val="22"/>
          <w:szCs w:val="22"/>
        </w:rPr>
        <w:tab/>
        <w:t>- ........................................................</w:t>
      </w:r>
    </w:p>
    <w:p w:rsidR="00286966" w:rsidRPr="00541D6D" w:rsidRDefault="00286966" w:rsidP="007C0C7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a  firmą ...............</w:t>
      </w:r>
      <w:r w:rsidR="009C3415" w:rsidRPr="00541D6D">
        <w:rPr>
          <w:rFonts w:asciiTheme="minorHAnsi" w:hAnsiTheme="minorHAnsi" w:cstheme="minorHAnsi"/>
          <w:sz w:val="22"/>
          <w:szCs w:val="22"/>
        </w:rPr>
        <w:t>...</w:t>
      </w:r>
      <w:r w:rsidRPr="00541D6D">
        <w:rPr>
          <w:rFonts w:asciiTheme="minorHAnsi" w:hAnsiTheme="minorHAnsi" w:cstheme="minorHAnsi"/>
          <w:sz w:val="22"/>
          <w:szCs w:val="22"/>
        </w:rPr>
        <w:t>........................</w:t>
      </w:r>
      <w:r w:rsidR="00A41451" w:rsidRPr="00541D6D">
        <w:rPr>
          <w:rFonts w:asciiTheme="minorHAnsi" w:hAnsiTheme="minorHAnsi" w:cstheme="minorHAnsi"/>
          <w:sz w:val="22"/>
          <w:szCs w:val="22"/>
        </w:rPr>
        <w:t>...........</w:t>
      </w:r>
      <w:r w:rsidRPr="00541D6D">
        <w:rPr>
          <w:rFonts w:asciiTheme="minorHAnsi" w:hAnsiTheme="minorHAnsi" w:cstheme="minorHAnsi"/>
          <w:sz w:val="22"/>
          <w:szCs w:val="22"/>
        </w:rPr>
        <w:t xml:space="preserve"> z siedzibą w ............................. przy  </w:t>
      </w:r>
      <w:r w:rsidRPr="00541D6D">
        <w:rPr>
          <w:rFonts w:asciiTheme="minorHAnsi" w:hAnsiTheme="minorHAnsi" w:cstheme="minorHAnsi"/>
          <w:bCs/>
          <w:sz w:val="22"/>
          <w:szCs w:val="22"/>
        </w:rPr>
        <w:t>ul.</w:t>
      </w:r>
      <w:r w:rsidR="00A41451" w:rsidRPr="00541D6D">
        <w:rPr>
          <w:rFonts w:asciiTheme="minorHAnsi" w:hAnsiTheme="minorHAnsi" w:cstheme="minorHAnsi"/>
          <w:bCs/>
          <w:sz w:val="22"/>
          <w:szCs w:val="22"/>
        </w:rPr>
        <w:t>……………………</w:t>
      </w:r>
      <w:r w:rsidR="009C3415" w:rsidRPr="00541D6D">
        <w:rPr>
          <w:rFonts w:asciiTheme="minorHAnsi" w:hAnsiTheme="minorHAnsi" w:cstheme="minorHAnsi"/>
          <w:bCs/>
          <w:sz w:val="22"/>
          <w:szCs w:val="22"/>
        </w:rPr>
        <w:t>..</w:t>
      </w:r>
      <w:r w:rsidR="00A41451" w:rsidRPr="00541D6D">
        <w:rPr>
          <w:rFonts w:asciiTheme="minorHAnsi" w:hAnsiTheme="minorHAnsi" w:cstheme="minorHAnsi"/>
          <w:bCs/>
          <w:sz w:val="22"/>
          <w:szCs w:val="22"/>
        </w:rPr>
        <w:t>…</w:t>
      </w:r>
      <w:r w:rsidR="009C3415" w:rsidRPr="00541D6D">
        <w:rPr>
          <w:rFonts w:asciiTheme="minorHAnsi" w:hAnsiTheme="minorHAnsi" w:cstheme="minorHAnsi"/>
          <w:bCs/>
          <w:sz w:val="22"/>
          <w:szCs w:val="22"/>
        </w:rPr>
        <w:t>……….</w:t>
      </w:r>
      <w:r w:rsidR="00A41451" w:rsidRPr="00541D6D">
        <w:rPr>
          <w:rFonts w:asciiTheme="minorHAnsi" w:hAnsiTheme="minorHAnsi" w:cstheme="minorHAnsi"/>
          <w:bCs/>
          <w:sz w:val="22"/>
          <w:szCs w:val="22"/>
        </w:rPr>
        <w:t>...</w:t>
      </w:r>
      <w:r w:rsidRPr="00541D6D">
        <w:rPr>
          <w:rFonts w:asciiTheme="minorHAnsi" w:hAnsiTheme="minorHAnsi" w:cstheme="minorHAnsi"/>
          <w:sz w:val="22"/>
          <w:szCs w:val="22"/>
        </w:rPr>
        <w:t>działającą</w:t>
      </w:r>
      <w:r w:rsidR="00351E43">
        <w:rPr>
          <w:rFonts w:asciiTheme="minorHAnsi" w:hAnsiTheme="minorHAnsi" w:cstheme="minorHAnsi"/>
          <w:sz w:val="22"/>
          <w:szCs w:val="22"/>
        </w:rPr>
        <w:t xml:space="preserve"> </w:t>
      </w:r>
      <w:r w:rsidRPr="00541D6D">
        <w:rPr>
          <w:rFonts w:asciiTheme="minorHAnsi" w:hAnsiTheme="minorHAnsi" w:cstheme="minorHAnsi"/>
          <w:sz w:val="22"/>
          <w:szCs w:val="22"/>
        </w:rPr>
        <w:t>na podstawie .............................................., NIP:......................</w:t>
      </w:r>
      <w:r w:rsidR="00A41451" w:rsidRPr="00541D6D">
        <w:rPr>
          <w:rFonts w:asciiTheme="minorHAnsi" w:hAnsiTheme="minorHAnsi" w:cstheme="minorHAnsi"/>
          <w:sz w:val="22"/>
          <w:szCs w:val="22"/>
        </w:rPr>
        <w:t>...........</w:t>
      </w:r>
      <w:r w:rsidRPr="00541D6D">
        <w:rPr>
          <w:rFonts w:asciiTheme="minorHAnsi" w:hAnsiTheme="minorHAnsi" w:cstheme="minorHAnsi"/>
          <w:sz w:val="22"/>
          <w:szCs w:val="22"/>
        </w:rPr>
        <w:t>, REGON:................</w:t>
      </w:r>
      <w:r w:rsidR="00A41451" w:rsidRPr="00541D6D">
        <w:rPr>
          <w:rFonts w:asciiTheme="minorHAnsi" w:hAnsiTheme="minorHAnsi" w:cstheme="minorHAnsi"/>
          <w:sz w:val="22"/>
          <w:szCs w:val="22"/>
        </w:rPr>
        <w:t>..</w:t>
      </w:r>
      <w:r w:rsidRPr="00541D6D">
        <w:rPr>
          <w:rFonts w:asciiTheme="minorHAnsi" w:hAnsiTheme="minorHAnsi" w:cstheme="minorHAnsi"/>
          <w:sz w:val="22"/>
          <w:szCs w:val="22"/>
        </w:rPr>
        <w:t>...</w:t>
      </w:r>
      <w:r w:rsidR="00A41451" w:rsidRPr="00541D6D">
        <w:rPr>
          <w:rFonts w:asciiTheme="minorHAnsi" w:hAnsiTheme="minorHAnsi" w:cstheme="minorHAnsi"/>
          <w:sz w:val="22"/>
          <w:szCs w:val="22"/>
        </w:rPr>
        <w:t>.......</w:t>
      </w:r>
      <w:r w:rsidRPr="00541D6D">
        <w:rPr>
          <w:rFonts w:asciiTheme="minorHAnsi" w:hAnsiTheme="minorHAnsi" w:cstheme="minorHAnsi"/>
          <w:sz w:val="22"/>
          <w:szCs w:val="22"/>
        </w:rPr>
        <w:t xml:space="preserve"> zwaną w treści umowy</w:t>
      </w:r>
      <w:r w:rsidRPr="00541D6D">
        <w:rPr>
          <w:rFonts w:asciiTheme="minorHAnsi" w:hAnsiTheme="minorHAnsi" w:cstheme="minorHAnsi"/>
          <w:b/>
          <w:bCs/>
          <w:sz w:val="22"/>
          <w:szCs w:val="22"/>
        </w:rPr>
        <w:t xml:space="preserve"> Wykonawcą,</w:t>
      </w:r>
      <w:r w:rsidRPr="00541D6D">
        <w:rPr>
          <w:rFonts w:asciiTheme="minorHAnsi" w:hAnsiTheme="minorHAnsi" w:cstheme="minorHAnsi"/>
          <w:sz w:val="22"/>
          <w:szCs w:val="22"/>
        </w:rPr>
        <w:t xml:space="preserve"> reprezentowaną przez:</w:t>
      </w:r>
    </w:p>
    <w:p w:rsidR="00286966" w:rsidRPr="00541D6D" w:rsidRDefault="00286966" w:rsidP="007C0C7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1. ......................................</w:t>
      </w:r>
      <w:r w:rsidRPr="00541D6D">
        <w:rPr>
          <w:rFonts w:asciiTheme="minorHAnsi" w:hAnsiTheme="minorHAnsi" w:cstheme="minorHAnsi"/>
          <w:sz w:val="22"/>
          <w:szCs w:val="22"/>
        </w:rPr>
        <w:tab/>
      </w:r>
      <w:r w:rsidRPr="00541D6D">
        <w:rPr>
          <w:rFonts w:asciiTheme="minorHAnsi" w:hAnsiTheme="minorHAnsi" w:cstheme="minorHAnsi"/>
          <w:sz w:val="22"/>
          <w:szCs w:val="22"/>
        </w:rPr>
        <w:tab/>
      </w:r>
      <w:r w:rsidRPr="00541D6D">
        <w:rPr>
          <w:rFonts w:asciiTheme="minorHAnsi" w:hAnsiTheme="minorHAnsi" w:cstheme="minorHAnsi"/>
          <w:sz w:val="22"/>
          <w:szCs w:val="22"/>
        </w:rPr>
        <w:tab/>
        <w:t>- .......................................................</w:t>
      </w:r>
    </w:p>
    <w:p w:rsidR="00286966" w:rsidRPr="00541D6D" w:rsidRDefault="00286966" w:rsidP="007C0C7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2. .....................................</w:t>
      </w:r>
      <w:r w:rsidRPr="00541D6D">
        <w:rPr>
          <w:rFonts w:asciiTheme="minorHAnsi" w:hAnsiTheme="minorHAnsi" w:cstheme="minorHAnsi"/>
          <w:sz w:val="22"/>
          <w:szCs w:val="22"/>
        </w:rPr>
        <w:tab/>
      </w:r>
      <w:r w:rsidRPr="00541D6D">
        <w:rPr>
          <w:rFonts w:asciiTheme="minorHAnsi" w:hAnsiTheme="minorHAnsi" w:cstheme="minorHAnsi"/>
          <w:sz w:val="22"/>
          <w:szCs w:val="22"/>
        </w:rPr>
        <w:tab/>
      </w:r>
      <w:r w:rsidRPr="00541D6D">
        <w:rPr>
          <w:rFonts w:asciiTheme="minorHAnsi" w:hAnsiTheme="minorHAnsi" w:cstheme="minorHAnsi"/>
          <w:sz w:val="22"/>
          <w:szCs w:val="22"/>
        </w:rPr>
        <w:tab/>
        <w:t>- ........................................................</w:t>
      </w:r>
    </w:p>
    <w:p w:rsidR="00286966" w:rsidRDefault="00AE4D7F" w:rsidP="007C0C7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zawarta została  umowa o następującej treści</w:t>
      </w:r>
      <w:r w:rsidR="00286966" w:rsidRPr="00541D6D">
        <w:rPr>
          <w:rFonts w:asciiTheme="minorHAnsi" w:hAnsiTheme="minorHAnsi" w:cstheme="minorHAnsi"/>
          <w:sz w:val="22"/>
          <w:szCs w:val="22"/>
        </w:rPr>
        <w:t>:</w:t>
      </w:r>
    </w:p>
    <w:p w:rsidR="00541D6D" w:rsidRPr="00541D6D" w:rsidRDefault="00541D6D" w:rsidP="007C0C7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86966" w:rsidRPr="00541D6D" w:rsidRDefault="00286966" w:rsidP="007C0C7C">
      <w:pPr>
        <w:spacing w:line="276" w:lineRule="auto"/>
        <w:ind w:firstLine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1D6D">
        <w:rPr>
          <w:rFonts w:asciiTheme="minorHAnsi" w:hAnsiTheme="minorHAnsi" w:cstheme="minorHAnsi"/>
          <w:b/>
          <w:bCs/>
          <w:sz w:val="22"/>
          <w:szCs w:val="22"/>
        </w:rPr>
        <w:sym w:font="Courier New" w:char="00A7"/>
      </w:r>
      <w:r w:rsidRPr="00541D6D">
        <w:rPr>
          <w:rFonts w:asciiTheme="minorHAnsi" w:hAnsiTheme="minorHAnsi" w:cstheme="minorHAnsi"/>
          <w:b/>
          <w:bCs/>
          <w:sz w:val="22"/>
          <w:szCs w:val="22"/>
        </w:rPr>
        <w:t xml:space="preserve"> 1</w:t>
      </w:r>
    </w:p>
    <w:p w:rsidR="00286966" w:rsidRPr="00541D6D" w:rsidRDefault="00286966" w:rsidP="007C0C7C">
      <w:pPr>
        <w:spacing w:line="276" w:lineRule="auto"/>
        <w:ind w:firstLine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1D6D">
        <w:rPr>
          <w:rFonts w:asciiTheme="minorHAnsi" w:hAnsiTheme="minorHAnsi" w:cstheme="minorHAnsi"/>
          <w:b/>
          <w:bCs/>
          <w:sz w:val="22"/>
          <w:szCs w:val="22"/>
        </w:rPr>
        <w:t>Przedmiot umowy</w:t>
      </w:r>
    </w:p>
    <w:p w:rsidR="007F2CB6" w:rsidRPr="00541D6D" w:rsidRDefault="007F2CB6" w:rsidP="007C0C7C">
      <w:pPr>
        <w:spacing w:line="276" w:lineRule="auto"/>
        <w:ind w:firstLine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635B7" w:rsidRPr="00541D6D" w:rsidRDefault="00286966" w:rsidP="007C0C7C">
      <w:pPr>
        <w:pStyle w:val="Akapitzlist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 xml:space="preserve">Zamawiający </w:t>
      </w:r>
      <w:r w:rsidR="009266D2" w:rsidRPr="00541D6D">
        <w:rPr>
          <w:rFonts w:asciiTheme="minorHAnsi" w:hAnsiTheme="minorHAnsi" w:cstheme="minorHAnsi"/>
          <w:sz w:val="22"/>
          <w:szCs w:val="22"/>
        </w:rPr>
        <w:t>zamawia</w:t>
      </w:r>
      <w:r w:rsidRPr="00541D6D">
        <w:rPr>
          <w:rFonts w:asciiTheme="minorHAnsi" w:hAnsiTheme="minorHAnsi" w:cstheme="minorHAnsi"/>
          <w:sz w:val="22"/>
          <w:szCs w:val="22"/>
        </w:rPr>
        <w:t xml:space="preserve"> a Wykona</w:t>
      </w:r>
      <w:r w:rsidR="009266D2" w:rsidRPr="00541D6D">
        <w:rPr>
          <w:rFonts w:asciiTheme="minorHAnsi" w:hAnsiTheme="minorHAnsi" w:cstheme="minorHAnsi"/>
          <w:sz w:val="22"/>
          <w:szCs w:val="22"/>
        </w:rPr>
        <w:t xml:space="preserve">wca zobowiązuje się </w:t>
      </w:r>
      <w:r w:rsidR="00C75E89" w:rsidRPr="00541D6D">
        <w:rPr>
          <w:rFonts w:asciiTheme="minorHAnsi" w:hAnsiTheme="minorHAnsi" w:cstheme="minorHAnsi"/>
          <w:sz w:val="22"/>
          <w:szCs w:val="22"/>
        </w:rPr>
        <w:t xml:space="preserve">zrealizować </w:t>
      </w:r>
      <w:r w:rsidR="00F635B7" w:rsidRPr="00745DA9">
        <w:rPr>
          <w:rFonts w:asciiTheme="minorHAnsi" w:hAnsiTheme="minorHAnsi" w:cstheme="minorHAnsi"/>
          <w:sz w:val="22"/>
          <w:szCs w:val="22"/>
        </w:rPr>
        <w:t>zamówienie obejmujące</w:t>
      </w:r>
      <w:r w:rsidR="00F635B7" w:rsidRPr="00541D6D">
        <w:rPr>
          <w:rFonts w:asciiTheme="minorHAnsi" w:hAnsiTheme="minorHAnsi" w:cstheme="minorHAnsi"/>
          <w:b/>
          <w:sz w:val="22"/>
          <w:szCs w:val="22"/>
        </w:rPr>
        <w:t xml:space="preserve"> świadczenie usług telefonii komórkowej wraz z dostawą urządzeń</w:t>
      </w:r>
      <w:r w:rsidR="00C75E89" w:rsidRPr="00541D6D">
        <w:rPr>
          <w:rFonts w:asciiTheme="minorHAnsi" w:hAnsiTheme="minorHAnsi" w:cstheme="minorHAnsi"/>
          <w:b/>
          <w:bCs/>
          <w:sz w:val="22"/>
          <w:szCs w:val="22"/>
        </w:rPr>
        <w:t xml:space="preserve"> dla Politechniki Częstochowskiej</w:t>
      </w:r>
      <w:r w:rsidR="00C75E89" w:rsidRPr="00541D6D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417BEE" w:rsidRPr="00541D6D">
        <w:rPr>
          <w:rFonts w:asciiTheme="minorHAnsi" w:hAnsiTheme="minorHAnsi" w:cstheme="minorHAnsi"/>
          <w:bCs/>
          <w:sz w:val="22"/>
          <w:szCs w:val="22"/>
        </w:rPr>
        <w:t>zgodnie z ofertą złożoną w postępowaniu poprzedzającym zawarcie niniejszej umowy, która jest załącznikiem nr 1 do niniejszej umowy oraz</w:t>
      </w:r>
      <w:r w:rsidR="00651650" w:rsidRPr="00541D6D">
        <w:rPr>
          <w:rFonts w:asciiTheme="minorHAnsi" w:hAnsiTheme="minorHAnsi" w:cstheme="minorHAnsi"/>
          <w:bCs/>
          <w:sz w:val="22"/>
          <w:szCs w:val="22"/>
        </w:rPr>
        <w:t xml:space="preserve"> O</w:t>
      </w:r>
      <w:r w:rsidR="00417BEE" w:rsidRPr="00541D6D">
        <w:rPr>
          <w:rFonts w:asciiTheme="minorHAnsi" w:hAnsiTheme="minorHAnsi" w:cstheme="minorHAnsi"/>
          <w:bCs/>
          <w:sz w:val="22"/>
          <w:szCs w:val="22"/>
        </w:rPr>
        <w:t>pisem przedmiotu zamówienia</w:t>
      </w:r>
      <w:r w:rsidR="00651650" w:rsidRPr="00541D6D">
        <w:rPr>
          <w:rFonts w:asciiTheme="minorHAnsi" w:hAnsiTheme="minorHAnsi" w:cstheme="minorHAnsi"/>
          <w:bCs/>
          <w:sz w:val="22"/>
          <w:szCs w:val="22"/>
        </w:rPr>
        <w:t>,</w:t>
      </w:r>
      <w:r w:rsidR="00417BEE" w:rsidRPr="00541D6D">
        <w:rPr>
          <w:rFonts w:asciiTheme="minorHAnsi" w:hAnsiTheme="minorHAnsi" w:cstheme="minorHAnsi"/>
          <w:bCs/>
          <w:sz w:val="22"/>
          <w:szCs w:val="22"/>
        </w:rPr>
        <w:t xml:space="preserve"> zawartym w </w:t>
      </w:r>
      <w:r w:rsidR="00745DA9">
        <w:rPr>
          <w:rFonts w:asciiTheme="minorHAnsi" w:hAnsiTheme="minorHAnsi" w:cstheme="minorHAnsi"/>
          <w:bCs/>
          <w:sz w:val="22"/>
          <w:szCs w:val="22"/>
        </w:rPr>
        <w:t>Zapytaniu ofertowym</w:t>
      </w:r>
      <w:r w:rsidR="00417BEE" w:rsidRPr="00541D6D">
        <w:rPr>
          <w:rFonts w:asciiTheme="minorHAnsi" w:hAnsiTheme="minorHAnsi" w:cstheme="minorHAnsi"/>
          <w:bCs/>
          <w:sz w:val="22"/>
          <w:szCs w:val="22"/>
        </w:rPr>
        <w:t xml:space="preserve"> – załącznikiem nr 2 do niniejszej umowy</w:t>
      </w:r>
      <w:r w:rsidR="00003A74" w:rsidRPr="00541D6D">
        <w:rPr>
          <w:rFonts w:asciiTheme="minorHAnsi" w:hAnsiTheme="minorHAnsi" w:cstheme="minorHAnsi"/>
          <w:bCs/>
          <w:sz w:val="22"/>
          <w:szCs w:val="22"/>
        </w:rPr>
        <w:t>.</w:t>
      </w:r>
    </w:p>
    <w:p w:rsidR="007F2CB6" w:rsidRPr="00541D6D" w:rsidRDefault="007F2CB6" w:rsidP="007C0C7C">
      <w:pPr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286966" w:rsidRPr="00541D6D" w:rsidRDefault="00286966" w:rsidP="007C0C7C">
      <w:pPr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1D6D">
        <w:rPr>
          <w:rFonts w:asciiTheme="minorHAnsi" w:hAnsiTheme="minorHAnsi" w:cstheme="minorHAnsi"/>
          <w:b/>
          <w:bCs/>
          <w:sz w:val="22"/>
          <w:szCs w:val="22"/>
        </w:rPr>
        <w:sym w:font="Courier New" w:char="00A7"/>
      </w:r>
      <w:r w:rsidRPr="00541D6D">
        <w:rPr>
          <w:rFonts w:asciiTheme="minorHAnsi" w:hAnsiTheme="minorHAnsi" w:cstheme="minorHAnsi"/>
          <w:b/>
          <w:bCs/>
          <w:sz w:val="22"/>
          <w:szCs w:val="22"/>
        </w:rPr>
        <w:t xml:space="preserve"> 2</w:t>
      </w:r>
    </w:p>
    <w:p w:rsidR="00286966" w:rsidRPr="00541D6D" w:rsidRDefault="00286966" w:rsidP="007C0C7C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1D6D">
        <w:rPr>
          <w:rFonts w:asciiTheme="minorHAnsi" w:hAnsiTheme="minorHAnsi" w:cstheme="minorHAnsi"/>
          <w:b/>
          <w:bCs/>
          <w:sz w:val="22"/>
          <w:szCs w:val="22"/>
        </w:rPr>
        <w:t>Termin  realizacji</w:t>
      </w:r>
    </w:p>
    <w:p w:rsidR="007F2CB6" w:rsidRPr="00541D6D" w:rsidRDefault="007F2CB6" w:rsidP="007C0C7C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9266D2" w:rsidRPr="00541D6D" w:rsidRDefault="009266D2" w:rsidP="007C0C7C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 xml:space="preserve">Wykonawca obowiązany jest </w:t>
      </w:r>
      <w:r w:rsidR="002551DD" w:rsidRPr="00541D6D">
        <w:rPr>
          <w:rFonts w:asciiTheme="minorHAnsi" w:hAnsiTheme="minorHAnsi" w:cstheme="minorHAnsi"/>
          <w:sz w:val="22"/>
          <w:szCs w:val="22"/>
        </w:rPr>
        <w:t>zrealizować</w:t>
      </w:r>
      <w:r w:rsidR="006D783D">
        <w:rPr>
          <w:rFonts w:asciiTheme="minorHAnsi" w:hAnsiTheme="minorHAnsi" w:cstheme="minorHAnsi"/>
          <w:sz w:val="22"/>
          <w:szCs w:val="22"/>
        </w:rPr>
        <w:t xml:space="preserve"> </w:t>
      </w:r>
      <w:r w:rsidRPr="00541D6D">
        <w:rPr>
          <w:rFonts w:asciiTheme="minorHAnsi" w:hAnsiTheme="minorHAnsi" w:cstheme="minorHAnsi"/>
          <w:sz w:val="22"/>
          <w:szCs w:val="22"/>
        </w:rPr>
        <w:t>przedmiot</w:t>
      </w:r>
      <w:r w:rsidR="002551DD" w:rsidRPr="00541D6D">
        <w:rPr>
          <w:rFonts w:asciiTheme="minorHAnsi" w:hAnsiTheme="minorHAnsi" w:cstheme="minorHAnsi"/>
          <w:sz w:val="22"/>
          <w:szCs w:val="22"/>
        </w:rPr>
        <w:t xml:space="preserve"> zamówienia</w:t>
      </w:r>
      <w:r w:rsidRPr="00541D6D">
        <w:rPr>
          <w:rFonts w:asciiTheme="minorHAnsi" w:hAnsiTheme="minorHAnsi" w:cstheme="minorHAnsi"/>
          <w:sz w:val="22"/>
          <w:szCs w:val="22"/>
        </w:rPr>
        <w:t xml:space="preserve"> określony w </w:t>
      </w:r>
      <w:r w:rsidRPr="00541D6D">
        <w:rPr>
          <w:rFonts w:asciiTheme="minorHAnsi" w:hAnsiTheme="minorHAnsi" w:cstheme="minorHAnsi"/>
          <w:bCs/>
          <w:sz w:val="22"/>
          <w:szCs w:val="22"/>
        </w:rPr>
        <w:sym w:font="Courier New" w:char="00A7"/>
      </w:r>
      <w:r w:rsidRPr="00541D6D">
        <w:rPr>
          <w:rFonts w:asciiTheme="minorHAnsi" w:hAnsiTheme="minorHAnsi" w:cstheme="minorHAnsi"/>
          <w:bCs/>
          <w:sz w:val="22"/>
          <w:szCs w:val="22"/>
        </w:rPr>
        <w:t xml:space="preserve"> 1 umowy</w:t>
      </w:r>
      <w:r w:rsidR="006D783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541D6D">
        <w:rPr>
          <w:rFonts w:asciiTheme="minorHAnsi" w:hAnsiTheme="minorHAnsi" w:cstheme="minorHAnsi"/>
          <w:bCs/>
          <w:sz w:val="22"/>
          <w:szCs w:val="22"/>
        </w:rPr>
        <w:t>w termini</w:t>
      </w:r>
      <w:r w:rsidR="00EC5A48" w:rsidRPr="00541D6D">
        <w:rPr>
          <w:rFonts w:asciiTheme="minorHAnsi" w:hAnsiTheme="minorHAnsi" w:cstheme="minorHAnsi"/>
          <w:bCs/>
          <w:sz w:val="22"/>
          <w:szCs w:val="22"/>
        </w:rPr>
        <w:t>e</w:t>
      </w:r>
      <w:r w:rsidR="00AA7D96" w:rsidRPr="00541D6D">
        <w:rPr>
          <w:rFonts w:asciiTheme="minorHAnsi" w:hAnsiTheme="minorHAnsi" w:cstheme="minorHAnsi"/>
          <w:bCs/>
          <w:sz w:val="22"/>
          <w:szCs w:val="22"/>
        </w:rPr>
        <w:t>:</w:t>
      </w:r>
      <w:r w:rsidR="006D783D">
        <w:rPr>
          <w:rFonts w:asciiTheme="minorHAnsi" w:hAnsiTheme="minorHAnsi" w:cstheme="minorHAnsi"/>
          <w:bCs/>
          <w:sz w:val="22"/>
          <w:szCs w:val="22"/>
        </w:rPr>
        <w:t xml:space="preserve">   </w:t>
      </w:r>
      <w:r w:rsidR="00AA7D96" w:rsidRPr="00541D6D">
        <w:rPr>
          <w:rFonts w:asciiTheme="minorHAnsi" w:hAnsiTheme="minorHAnsi" w:cstheme="minorHAnsi"/>
          <w:b/>
          <w:bCs/>
          <w:sz w:val="22"/>
          <w:szCs w:val="22"/>
        </w:rPr>
        <w:t xml:space="preserve">zgodnie </w:t>
      </w:r>
      <w:r w:rsidR="00745DA9">
        <w:rPr>
          <w:rFonts w:asciiTheme="minorHAnsi" w:hAnsiTheme="minorHAnsi" w:cstheme="minorHAnsi"/>
          <w:b/>
          <w:bCs/>
          <w:sz w:val="22"/>
          <w:szCs w:val="22"/>
        </w:rPr>
        <w:t xml:space="preserve">z Zapytaniem ofertowym. </w:t>
      </w:r>
    </w:p>
    <w:p w:rsidR="00B91978" w:rsidRPr="00541D6D" w:rsidRDefault="00B91978" w:rsidP="007C0C7C">
      <w:pPr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286966" w:rsidRPr="00541D6D" w:rsidRDefault="00286966" w:rsidP="007C0C7C">
      <w:pPr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1D6D">
        <w:rPr>
          <w:rFonts w:asciiTheme="minorHAnsi" w:hAnsiTheme="minorHAnsi" w:cstheme="minorHAnsi"/>
          <w:b/>
          <w:bCs/>
          <w:sz w:val="22"/>
          <w:szCs w:val="22"/>
        </w:rPr>
        <w:sym w:font="Courier New" w:char="00A7"/>
      </w:r>
      <w:r w:rsidRPr="00541D6D">
        <w:rPr>
          <w:rFonts w:asciiTheme="minorHAnsi" w:hAnsiTheme="minorHAnsi" w:cstheme="minorHAnsi"/>
          <w:b/>
          <w:bCs/>
          <w:sz w:val="22"/>
          <w:szCs w:val="22"/>
        </w:rPr>
        <w:t xml:space="preserve"> 3</w:t>
      </w:r>
    </w:p>
    <w:p w:rsidR="00286966" w:rsidRPr="00541D6D" w:rsidRDefault="00286966" w:rsidP="007C0C7C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1D6D">
        <w:rPr>
          <w:rFonts w:asciiTheme="minorHAnsi" w:hAnsiTheme="minorHAnsi" w:cstheme="minorHAnsi"/>
          <w:b/>
          <w:bCs/>
          <w:sz w:val="22"/>
          <w:szCs w:val="22"/>
        </w:rPr>
        <w:t xml:space="preserve">Warunki </w:t>
      </w:r>
      <w:r w:rsidR="00A23A5E" w:rsidRPr="00541D6D">
        <w:rPr>
          <w:rFonts w:asciiTheme="minorHAnsi" w:hAnsiTheme="minorHAnsi" w:cstheme="minorHAnsi"/>
          <w:b/>
          <w:bCs/>
          <w:sz w:val="22"/>
          <w:szCs w:val="22"/>
        </w:rPr>
        <w:t>realizacji</w:t>
      </w:r>
    </w:p>
    <w:p w:rsidR="007F2CB6" w:rsidRPr="00541D6D" w:rsidRDefault="007F2CB6" w:rsidP="007C0C7C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5F1EED" w:rsidRPr="00541D6D" w:rsidRDefault="00781F1A" w:rsidP="007C0C7C">
      <w:pPr>
        <w:numPr>
          <w:ilvl w:val="0"/>
          <w:numId w:val="5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Wykonawca przejmie i zachowa dotychczasowe numery abonenckie będące w posiadaniu Zamawiającego.</w:t>
      </w:r>
    </w:p>
    <w:p w:rsidR="00781F1A" w:rsidRPr="00541D6D" w:rsidRDefault="00781F1A" w:rsidP="007C0C7C">
      <w:pPr>
        <w:numPr>
          <w:ilvl w:val="0"/>
          <w:numId w:val="5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 xml:space="preserve">Wykonawca dokona przeniesienia i aktywacji numerów przydzielonych przez dotychczasowego operatora zgodnie z art. 71 ustawy z dnia 16 lipca 2004 r. – Prawo telekomunikacyjne (Dz. U. Nr. 171, poz. 1800, z </w:t>
      </w:r>
      <w:proofErr w:type="spellStart"/>
      <w:r w:rsidRPr="00541D6D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541D6D">
        <w:rPr>
          <w:rFonts w:asciiTheme="minorHAnsi" w:hAnsiTheme="minorHAnsi" w:cstheme="minorHAnsi"/>
          <w:sz w:val="22"/>
          <w:szCs w:val="22"/>
        </w:rPr>
        <w:t xml:space="preserve">. zm.).  Przeniesienie przydzielonego numeru nie może powodować przerwy w świadczeniu usług telekomunikacyjnych dłużej niż 3 godziny, pomiędzy 00:00 a 03:00 zgodnie z Rozporządzeniem Ministra </w:t>
      </w:r>
      <w:r w:rsidR="00745DA9">
        <w:rPr>
          <w:rFonts w:asciiTheme="minorHAnsi" w:hAnsiTheme="minorHAnsi" w:cstheme="minorHAnsi"/>
          <w:sz w:val="22"/>
          <w:szCs w:val="22"/>
        </w:rPr>
        <w:t>Cyfryzacji z dnia 11 grudnia 2018 r.</w:t>
      </w:r>
      <w:r w:rsidRPr="00541D6D">
        <w:rPr>
          <w:rFonts w:asciiTheme="minorHAnsi" w:hAnsiTheme="minorHAnsi" w:cstheme="minorHAnsi"/>
          <w:sz w:val="22"/>
          <w:szCs w:val="22"/>
        </w:rPr>
        <w:t xml:space="preserve"> w sprawie warunków korzystania z uprawnień w publicznych sieciach te</w:t>
      </w:r>
      <w:r w:rsidR="00745DA9">
        <w:rPr>
          <w:rFonts w:asciiTheme="minorHAnsi" w:hAnsiTheme="minorHAnsi" w:cstheme="minorHAnsi"/>
          <w:sz w:val="22"/>
          <w:szCs w:val="22"/>
        </w:rPr>
        <w:t>lekomunikacyjnych (Dz. U. z 2018 r. poz. 2324</w:t>
      </w:r>
      <w:r w:rsidRPr="00541D6D">
        <w:rPr>
          <w:rFonts w:asciiTheme="minorHAnsi" w:hAnsiTheme="minorHAnsi" w:cstheme="minorHAnsi"/>
          <w:sz w:val="22"/>
          <w:szCs w:val="22"/>
        </w:rPr>
        <w:t>).  Ewentualne cesje własności na inne podmioty lub osoby prywatne będą realizowane zgodnie z procedurami wykonawcy.</w:t>
      </w:r>
    </w:p>
    <w:p w:rsidR="005807EE" w:rsidRPr="00541D6D" w:rsidRDefault="005807EE" w:rsidP="007C0C7C">
      <w:pPr>
        <w:tabs>
          <w:tab w:val="left" w:pos="2160"/>
        </w:tabs>
        <w:spacing w:line="276" w:lineRule="auto"/>
        <w:ind w:left="426"/>
        <w:rPr>
          <w:rFonts w:asciiTheme="minorHAnsi" w:hAnsiTheme="minorHAnsi" w:cstheme="minorHAnsi"/>
          <w:sz w:val="22"/>
          <w:szCs w:val="22"/>
        </w:rPr>
      </w:pPr>
    </w:p>
    <w:p w:rsidR="00286966" w:rsidRPr="00541D6D" w:rsidRDefault="00286966" w:rsidP="007C0C7C">
      <w:pPr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1D6D">
        <w:rPr>
          <w:rFonts w:asciiTheme="minorHAnsi" w:hAnsiTheme="minorHAnsi" w:cstheme="minorHAnsi"/>
          <w:b/>
          <w:bCs/>
          <w:sz w:val="22"/>
          <w:szCs w:val="22"/>
        </w:rPr>
        <w:sym w:font="Courier New" w:char="00A7"/>
      </w:r>
      <w:r w:rsidR="00003A74" w:rsidRPr="00541D6D">
        <w:rPr>
          <w:rFonts w:asciiTheme="minorHAnsi" w:hAnsiTheme="minorHAnsi" w:cstheme="minorHAnsi"/>
          <w:b/>
          <w:bCs/>
          <w:sz w:val="22"/>
          <w:szCs w:val="22"/>
        </w:rPr>
        <w:t xml:space="preserve"> 4</w:t>
      </w:r>
    </w:p>
    <w:p w:rsidR="00286966" w:rsidRPr="00541D6D" w:rsidRDefault="00286966" w:rsidP="007C0C7C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1D6D">
        <w:rPr>
          <w:rFonts w:asciiTheme="minorHAnsi" w:hAnsiTheme="minorHAnsi" w:cstheme="minorHAnsi"/>
          <w:b/>
          <w:bCs/>
          <w:sz w:val="22"/>
          <w:szCs w:val="22"/>
        </w:rPr>
        <w:lastRenderedPageBreak/>
        <w:t>Warunki płatności</w:t>
      </w:r>
    </w:p>
    <w:p w:rsidR="007F2CB6" w:rsidRPr="00541D6D" w:rsidRDefault="007F2CB6" w:rsidP="007C0C7C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286966" w:rsidRPr="00541D6D" w:rsidRDefault="002B5ADF" w:rsidP="007C0C7C">
      <w:pPr>
        <w:pStyle w:val="Akapitzlist"/>
        <w:numPr>
          <w:ilvl w:val="0"/>
          <w:numId w:val="1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Przedstawiona całkowita wartość umowy, w okresie 24 miesięcy realizacji (zgodnie z ofertą Wykonawcy) wynosi: .................... zł brutto (słownie: .........................................), według ceny ofertowej brutto, przy stawce podatku VAT aktualnej na dzień składania ofert. W przypadku zmiany obowiązującej stawki podatku VAT, niezmiennym wynagrodzeniem pozostaje wartość netto, natomiast wartość należnego podatku VAT należy naliczyć zgodnie ze stawką obowiązującą w dniu wystawienia faktury.</w:t>
      </w:r>
    </w:p>
    <w:p w:rsidR="00740E6D" w:rsidRPr="00541D6D" w:rsidRDefault="002B5ADF" w:rsidP="007C0C7C">
      <w:pPr>
        <w:pStyle w:val="Akapitzlist"/>
        <w:numPr>
          <w:ilvl w:val="0"/>
          <w:numId w:val="1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Wszystkie opłaty stałe są zawarte w równych, miesięcznych opłatach abonamentowych. Opłaty abonamentowe nie wzrosną przez cały okres obowiązywania umowy.</w:t>
      </w:r>
    </w:p>
    <w:p w:rsidR="00491B4C" w:rsidRPr="00541D6D" w:rsidRDefault="002B5ADF" w:rsidP="007C0C7C">
      <w:pPr>
        <w:pStyle w:val="Akapitzlist"/>
        <w:numPr>
          <w:ilvl w:val="0"/>
          <w:numId w:val="1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bCs/>
          <w:sz w:val="22"/>
          <w:szCs w:val="22"/>
        </w:rPr>
        <w:t xml:space="preserve">Zamawiający </w:t>
      </w:r>
      <w:r w:rsidRPr="00541D6D">
        <w:rPr>
          <w:rFonts w:asciiTheme="minorHAnsi" w:hAnsiTheme="minorHAnsi" w:cstheme="minorHAnsi"/>
          <w:sz w:val="22"/>
          <w:szCs w:val="22"/>
        </w:rPr>
        <w:t>zastrzega sobie prawo wcześniejszego rozwiązania umowy w przypadku wyczerpania środków przeznaczonych w umowie na realizację zamówienia. Z chwilą wyczerpania się kwoty przeznaczonej na realizację umowy, Zamawiający poinformuje na piśmie Wykonawcę o swoim stanowisku co do dalszej realizacji umowy.</w:t>
      </w:r>
    </w:p>
    <w:p w:rsidR="0089775B" w:rsidRPr="00541D6D" w:rsidRDefault="002B5ADF" w:rsidP="007C0C7C">
      <w:pPr>
        <w:pStyle w:val="Akapitzlist"/>
        <w:numPr>
          <w:ilvl w:val="0"/>
          <w:numId w:val="1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 xml:space="preserve">Zapłata należności dokonywana będzie przelewem w terminie 30 dni od daty prawidłowego wystawienia faktury przez Wykonawcę w formie papierowej. Pierwsza faktura za świadczone usługi zostanie wystawiona przez Wykonawcę z chwilą rozpoczęcia najbliższego przydzielonego pełnego cyklu rozliczeniowego. Okresem rozliczeniowym będzie miesięczny cykl rozliczeniowy. Wykonawca będzie zobowiązany do dostarczenia faktury na co najmniej 14 dni przed upływem terminu płatności. W razie niezachowania 14 dniowego terminu dostarczenia faktury, termin płatności zostanie automatycznie przedłużony o ilość dni opóźnienia. </w:t>
      </w:r>
    </w:p>
    <w:p w:rsidR="002B5ADF" w:rsidRPr="00541D6D" w:rsidRDefault="002B5ADF" w:rsidP="007C0C7C">
      <w:pPr>
        <w:pStyle w:val="Akapitzlist"/>
        <w:numPr>
          <w:ilvl w:val="0"/>
          <w:numId w:val="1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Zapłata za dostarczone urządzenia dokonana będzie przelewem w terminie 30 dni od daty prawidłowego wystawienia faktury w formie papierowej. Wykonawca będzie zobowiązany do dostarczenia faktury na co najmniej 14 dni przed upływem terminu płatności. W razie niezachowania 14 dniowego terminu dostarczenia faktury, termin płatności zostanie automatycznie przedłużony o ilość dni opóźnienia.</w:t>
      </w:r>
    </w:p>
    <w:p w:rsidR="007D2AC3" w:rsidRPr="00541D6D" w:rsidRDefault="007D2AC3" w:rsidP="007C0C7C">
      <w:pPr>
        <w:pStyle w:val="Akapitzlist"/>
        <w:numPr>
          <w:ilvl w:val="0"/>
          <w:numId w:val="1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Za dzień zapłaty strony przyjmują dzień wydania dyspozycji dokonania przelewu bankowi prowadzącemu rachunek Zamawiającego.</w:t>
      </w:r>
    </w:p>
    <w:p w:rsidR="002551DD" w:rsidRPr="00541D6D" w:rsidRDefault="004413C6" w:rsidP="007C0C7C">
      <w:pPr>
        <w:pStyle w:val="Akapitzlist"/>
        <w:numPr>
          <w:ilvl w:val="0"/>
          <w:numId w:val="1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Faktura winna być wystawiona zgodnie z art. 106e ustawy z dnia 11.03.2004r. o podatku od towarów</w:t>
      </w:r>
      <w:r w:rsidR="003E69B4">
        <w:rPr>
          <w:rFonts w:asciiTheme="minorHAnsi" w:hAnsiTheme="minorHAnsi" w:cstheme="minorHAnsi"/>
          <w:sz w:val="22"/>
          <w:szCs w:val="22"/>
        </w:rPr>
        <w:t xml:space="preserve"> </w:t>
      </w:r>
      <w:r w:rsidRPr="00541D6D">
        <w:rPr>
          <w:rFonts w:asciiTheme="minorHAnsi" w:hAnsiTheme="minorHAnsi" w:cstheme="minorHAnsi"/>
          <w:sz w:val="22"/>
          <w:szCs w:val="22"/>
        </w:rPr>
        <w:t>i usług.</w:t>
      </w:r>
    </w:p>
    <w:p w:rsidR="00605AB8" w:rsidRPr="00541D6D" w:rsidRDefault="003E01D4" w:rsidP="007C0C7C">
      <w:pPr>
        <w:pStyle w:val="Akapitzlist"/>
        <w:numPr>
          <w:ilvl w:val="0"/>
          <w:numId w:val="1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Faktura powinna zawierać wszystkie elementy składowe przedmiotu umowy</w:t>
      </w:r>
      <w:r w:rsidR="00740E6D" w:rsidRPr="00541D6D">
        <w:rPr>
          <w:rFonts w:asciiTheme="minorHAnsi" w:hAnsiTheme="minorHAnsi" w:cstheme="minorHAnsi"/>
          <w:sz w:val="22"/>
          <w:szCs w:val="22"/>
        </w:rPr>
        <w:t>, ich ilości, ceny jednostkowe oraz wartości poszczególnych towarów</w:t>
      </w:r>
      <w:r w:rsidRPr="00541D6D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286966" w:rsidRPr="00541D6D" w:rsidRDefault="00286966" w:rsidP="007C0C7C">
      <w:pPr>
        <w:pStyle w:val="Akapitzlist"/>
        <w:numPr>
          <w:ilvl w:val="0"/>
          <w:numId w:val="1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W przypadku  nieterminowej zapłaty faktury Wykonawcy przysługuje prawo naliczania ustawowych odsetek za zwłokę.</w:t>
      </w:r>
    </w:p>
    <w:p w:rsidR="007338EF" w:rsidRPr="00541D6D" w:rsidRDefault="00286966" w:rsidP="007C0C7C">
      <w:pPr>
        <w:pStyle w:val="Akapitzlist"/>
        <w:numPr>
          <w:ilvl w:val="0"/>
          <w:numId w:val="1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Jakiekolwiek rozporządzenie wierzytelnością, którą Wykonawca nabędzie wobec Zamawiającego w wyniku realizacji niniejszej umowy, w tym cesja, czy też potrącenie będzie nieważne bez wyraźnej, pisemnej zgody Zamawiającego</w:t>
      </w:r>
      <w:r w:rsidR="003E69B4">
        <w:rPr>
          <w:rFonts w:asciiTheme="minorHAnsi" w:hAnsiTheme="minorHAnsi" w:cstheme="minorHAnsi"/>
          <w:sz w:val="22"/>
          <w:szCs w:val="22"/>
        </w:rPr>
        <w:t xml:space="preserve"> </w:t>
      </w:r>
      <w:r w:rsidRPr="00541D6D">
        <w:rPr>
          <w:rFonts w:asciiTheme="minorHAnsi" w:hAnsiTheme="minorHAnsi" w:cstheme="minorHAnsi"/>
          <w:sz w:val="22"/>
          <w:szCs w:val="22"/>
        </w:rPr>
        <w:t>na takie rozporządzenie, w związku z czym nie będzie wywoływać żadnych skutków</w:t>
      </w:r>
      <w:r w:rsidR="003E69B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A6129" w:rsidRPr="00541D6D">
        <w:rPr>
          <w:rFonts w:asciiTheme="minorHAnsi" w:hAnsiTheme="minorHAnsi" w:cstheme="minorHAnsi"/>
          <w:sz w:val="22"/>
          <w:szCs w:val="22"/>
        </w:rPr>
        <w:t>cywilno</w:t>
      </w:r>
      <w:proofErr w:type="spellEnd"/>
      <w:r w:rsidRPr="00541D6D">
        <w:rPr>
          <w:rFonts w:asciiTheme="minorHAnsi" w:hAnsiTheme="minorHAnsi" w:cstheme="minorHAnsi"/>
          <w:sz w:val="22"/>
          <w:szCs w:val="22"/>
        </w:rPr>
        <w:t xml:space="preserve"> – prawnych.</w:t>
      </w:r>
    </w:p>
    <w:p w:rsidR="004301F0" w:rsidRPr="00541D6D" w:rsidRDefault="004301F0" w:rsidP="007C0C7C">
      <w:pPr>
        <w:pStyle w:val="Akapitzlist"/>
        <w:numPr>
          <w:ilvl w:val="0"/>
          <w:numId w:val="1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Zamawiający dopuszcza jednokrotną w okresie realizacji umowy waloryzację wynagrodzenia Wykonawcy z tytułu realizacji przedmiotu umowy po upływie pierwszych 12 miesięcy realizacji umowy, w przypadku zmiany:</w:t>
      </w:r>
    </w:p>
    <w:p w:rsidR="004301F0" w:rsidRPr="00541D6D" w:rsidRDefault="004301F0" w:rsidP="007C0C7C">
      <w:pPr>
        <w:widowControl/>
        <w:numPr>
          <w:ilvl w:val="0"/>
          <w:numId w:val="28"/>
        </w:numPr>
        <w:tabs>
          <w:tab w:val="num" w:pos="426"/>
        </w:tabs>
        <w:overflowPunct/>
        <w:adjustRightInd/>
        <w:spacing w:line="276" w:lineRule="auto"/>
        <w:ind w:left="567" w:hanging="141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stawki podatku od towarów i usług,</w:t>
      </w:r>
    </w:p>
    <w:p w:rsidR="004301F0" w:rsidRPr="00541D6D" w:rsidRDefault="004301F0" w:rsidP="007C0C7C">
      <w:pPr>
        <w:widowControl/>
        <w:numPr>
          <w:ilvl w:val="0"/>
          <w:numId w:val="28"/>
        </w:numPr>
        <w:tabs>
          <w:tab w:val="num" w:pos="426"/>
        </w:tabs>
        <w:overflowPunct/>
        <w:adjustRightInd/>
        <w:spacing w:line="276" w:lineRule="auto"/>
        <w:ind w:left="567" w:hanging="141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 xml:space="preserve">wysokości minimalnego wynagrodzenia za pracę albo wysokości minimalnej stawki </w:t>
      </w:r>
    </w:p>
    <w:p w:rsidR="004301F0" w:rsidRPr="00541D6D" w:rsidRDefault="004301F0" w:rsidP="007C0C7C">
      <w:pPr>
        <w:widowControl/>
        <w:overflowPunct/>
        <w:adjustRightInd/>
        <w:spacing w:line="276" w:lineRule="auto"/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godzinowej, ustalonych na podstawie przepisów ustawy z dnia 10 października 2002 r. o minimalnym wynagrodzeniu za pracę,</w:t>
      </w:r>
    </w:p>
    <w:p w:rsidR="004301F0" w:rsidRPr="00541D6D" w:rsidRDefault="004301F0" w:rsidP="007C0C7C">
      <w:pPr>
        <w:widowControl/>
        <w:numPr>
          <w:ilvl w:val="0"/>
          <w:numId w:val="28"/>
        </w:numPr>
        <w:tabs>
          <w:tab w:val="num" w:pos="426"/>
        </w:tabs>
        <w:overflowPunct/>
        <w:adjustRightInd/>
        <w:spacing w:line="276" w:lineRule="auto"/>
        <w:ind w:left="567" w:hanging="141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zasad podlegania ubezpieczeniom społecznym lub ubezpieczeniu zdrowotnemu lub</w:t>
      </w:r>
    </w:p>
    <w:p w:rsidR="004301F0" w:rsidRDefault="004301F0" w:rsidP="007C0C7C">
      <w:pPr>
        <w:widowControl/>
        <w:overflowPunct/>
        <w:adjustRightInd/>
        <w:spacing w:line="276" w:lineRule="auto"/>
        <w:ind w:left="708" w:firstLine="3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lastRenderedPageBreak/>
        <w:t>wysokości stawki składki na ubezpi</w:t>
      </w:r>
      <w:r w:rsidR="00745DA9">
        <w:rPr>
          <w:rFonts w:asciiTheme="minorHAnsi" w:hAnsiTheme="minorHAnsi" w:cstheme="minorHAnsi"/>
          <w:sz w:val="22"/>
          <w:szCs w:val="22"/>
        </w:rPr>
        <w:t>eczenia społeczne lub zdrowotne,</w:t>
      </w:r>
    </w:p>
    <w:p w:rsidR="00747D4C" w:rsidRDefault="00745DA9" w:rsidP="00745DA9">
      <w:pPr>
        <w:pStyle w:val="Akapitzlist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zasad gromadzenia </w:t>
      </w:r>
      <w:r w:rsidRPr="00745DA9">
        <w:rPr>
          <w:rFonts w:asciiTheme="minorHAnsi" w:hAnsiTheme="minorHAnsi" w:cstheme="minorHAnsi"/>
          <w:sz w:val="22"/>
          <w:szCs w:val="22"/>
        </w:rPr>
        <w:t xml:space="preserve">i wysokości wpłat do pracowniczych planów kapitałowych, o których mowa w ustawie z dnia 4 października 2018 r. o pracowniczych planach kapitałowych </w:t>
      </w:r>
    </w:p>
    <w:p w:rsidR="00745DA9" w:rsidRPr="00745DA9" w:rsidRDefault="00745DA9" w:rsidP="00747D4C">
      <w:pPr>
        <w:pStyle w:val="Akapitzlis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745DA9">
        <w:rPr>
          <w:rFonts w:asciiTheme="minorHAnsi" w:hAnsiTheme="minorHAnsi" w:cstheme="minorHAnsi"/>
          <w:sz w:val="22"/>
          <w:szCs w:val="22"/>
        </w:rPr>
        <w:t>- jeśli zmiany te będą miały wpływ na koszty wykonania zamówienia przez Wykonawcę.</w:t>
      </w:r>
    </w:p>
    <w:p w:rsidR="007F2CB6" w:rsidRPr="00745DA9" w:rsidRDefault="007F2CB6" w:rsidP="00745DA9">
      <w:pPr>
        <w:pStyle w:val="Akapitzlist"/>
        <w:widowControl/>
        <w:overflowPunct/>
        <w:adjustRightInd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91B4C" w:rsidRPr="00541D6D" w:rsidRDefault="00491B4C" w:rsidP="007C0C7C">
      <w:pPr>
        <w:tabs>
          <w:tab w:val="left" w:pos="282"/>
          <w:tab w:val="left" w:pos="3555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1D6D">
        <w:rPr>
          <w:rFonts w:asciiTheme="minorHAnsi" w:hAnsiTheme="minorHAnsi" w:cstheme="minorHAnsi"/>
          <w:b/>
          <w:bCs/>
          <w:sz w:val="22"/>
          <w:szCs w:val="22"/>
        </w:rPr>
        <w:sym w:font="Courier New" w:char="00A7"/>
      </w:r>
      <w:r w:rsidR="00003A74" w:rsidRPr="00541D6D">
        <w:rPr>
          <w:rFonts w:asciiTheme="minorHAnsi" w:hAnsiTheme="minorHAnsi" w:cstheme="minorHAnsi"/>
          <w:b/>
          <w:bCs/>
          <w:sz w:val="22"/>
          <w:szCs w:val="22"/>
        </w:rPr>
        <w:t xml:space="preserve"> 5</w:t>
      </w:r>
    </w:p>
    <w:p w:rsidR="00491B4C" w:rsidRPr="00541D6D" w:rsidRDefault="00EB2D75" w:rsidP="007C0C7C">
      <w:pPr>
        <w:keepNext/>
        <w:tabs>
          <w:tab w:val="left" w:pos="282"/>
          <w:tab w:val="left" w:pos="360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1D6D">
        <w:rPr>
          <w:rFonts w:asciiTheme="minorHAnsi" w:hAnsiTheme="minorHAnsi" w:cstheme="minorHAnsi"/>
          <w:b/>
          <w:bCs/>
          <w:sz w:val="22"/>
          <w:szCs w:val="22"/>
        </w:rPr>
        <w:t>Gwarancja na dostarczone urządzenia</w:t>
      </w:r>
    </w:p>
    <w:p w:rsidR="00003A74" w:rsidRPr="00541D6D" w:rsidRDefault="00003A74" w:rsidP="007C0C7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B2D75" w:rsidRPr="00541D6D" w:rsidRDefault="00EB2D75" w:rsidP="007C0C7C">
      <w:pPr>
        <w:widowControl/>
        <w:numPr>
          <w:ilvl w:val="1"/>
          <w:numId w:val="27"/>
        </w:numPr>
        <w:tabs>
          <w:tab w:val="clear" w:pos="1728"/>
        </w:tabs>
        <w:overflowPunct/>
        <w:adjustRightInd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Termin gwarancji na dostarczone urządzenia wynosi 24 miesiące licząc od dnia ich odbioru przez Zamawiającego, potwierdzonego protokołem odbioru. W okresie gwarancji Wykonawca zapewni bezpłatny serwis gwarancyjny oraz pełną obsługę serwisową urządzeń.</w:t>
      </w:r>
    </w:p>
    <w:p w:rsidR="00EB2D75" w:rsidRPr="00541D6D" w:rsidRDefault="00EB2D75" w:rsidP="007C0C7C">
      <w:pPr>
        <w:widowControl/>
        <w:numPr>
          <w:ilvl w:val="1"/>
          <w:numId w:val="27"/>
        </w:numPr>
        <w:tabs>
          <w:tab w:val="clear" w:pos="1728"/>
        </w:tabs>
        <w:overflowPunct/>
        <w:adjustRightInd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Wykonawca zobowiązuje się dostarczyć Zamawiającemu w dniu odbioru przedmiotu umowy kartę gwarancyjną oraz instrukcję obsługi w języku polskim.</w:t>
      </w:r>
    </w:p>
    <w:p w:rsidR="00EB2D75" w:rsidRPr="00541D6D" w:rsidRDefault="00EB2D75" w:rsidP="007C0C7C">
      <w:pPr>
        <w:widowControl/>
        <w:numPr>
          <w:ilvl w:val="1"/>
          <w:numId w:val="27"/>
        </w:numPr>
        <w:tabs>
          <w:tab w:val="clear" w:pos="1728"/>
        </w:tabs>
        <w:overflowPunct/>
        <w:adjustRightInd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 xml:space="preserve">W przypadku wystąpienia wad i usterek, w </w:t>
      </w:r>
      <w:r w:rsidR="00EF5D5F">
        <w:rPr>
          <w:rFonts w:asciiTheme="minorHAnsi" w:hAnsiTheme="minorHAnsi" w:cstheme="minorHAnsi"/>
          <w:sz w:val="22"/>
          <w:szCs w:val="22"/>
        </w:rPr>
        <w:t>okresie o którym mowa w pkt</w:t>
      </w:r>
      <w:r w:rsidRPr="00541D6D">
        <w:rPr>
          <w:rFonts w:asciiTheme="minorHAnsi" w:hAnsiTheme="minorHAnsi" w:cstheme="minorHAnsi"/>
          <w:sz w:val="22"/>
          <w:szCs w:val="22"/>
        </w:rPr>
        <w:t xml:space="preserve"> 1 niniejszego paragrafu, Zamawiający zobowiązany jest do niezwłocznego zawiadomienia Wykonawcy o zaistniałej sytuacji </w:t>
      </w:r>
      <w:r w:rsidR="003E69B4">
        <w:rPr>
          <w:rFonts w:asciiTheme="minorHAnsi" w:hAnsiTheme="minorHAnsi" w:cstheme="minorHAnsi"/>
          <w:sz w:val="22"/>
          <w:szCs w:val="22"/>
        </w:rPr>
        <w:t xml:space="preserve">e-mailem lub </w:t>
      </w:r>
      <w:r w:rsidRPr="00541D6D">
        <w:rPr>
          <w:rFonts w:asciiTheme="minorHAnsi" w:hAnsiTheme="minorHAnsi" w:cstheme="minorHAnsi"/>
          <w:sz w:val="22"/>
          <w:szCs w:val="22"/>
        </w:rPr>
        <w:t xml:space="preserve">telefonicznie </w:t>
      </w:r>
      <w:r w:rsidR="00D11B7A">
        <w:rPr>
          <w:rFonts w:asciiTheme="minorHAnsi" w:hAnsiTheme="minorHAnsi" w:cstheme="minorHAnsi"/>
          <w:sz w:val="22"/>
          <w:szCs w:val="22"/>
        </w:rPr>
        <w:t>opiekunowi przydzielonemu przez Wykonawcę.</w:t>
      </w:r>
      <w:r w:rsidRPr="00541D6D">
        <w:rPr>
          <w:rFonts w:asciiTheme="minorHAnsi" w:hAnsiTheme="minorHAnsi" w:cstheme="minorHAnsi"/>
          <w:sz w:val="22"/>
          <w:szCs w:val="22"/>
        </w:rPr>
        <w:t xml:space="preserve"> Zgłoszenie uszkodzenia sprzętu odbywać się będzie w godzinach 8:00-16:00 w dni robocze.</w:t>
      </w:r>
    </w:p>
    <w:p w:rsidR="00EB2D75" w:rsidRPr="00541D6D" w:rsidRDefault="00EB2D75" w:rsidP="007C0C7C">
      <w:pPr>
        <w:widowControl/>
        <w:numPr>
          <w:ilvl w:val="1"/>
          <w:numId w:val="27"/>
        </w:numPr>
        <w:tabs>
          <w:tab w:val="clear" w:pos="1728"/>
        </w:tabs>
        <w:overflowPunct/>
        <w:adjustRightInd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Odbiór i dostawa urządzeń objętych gwarancją będzie odbywać się w siedzibie Zamawiającego.</w:t>
      </w:r>
    </w:p>
    <w:p w:rsidR="00EB2D75" w:rsidRPr="00541D6D" w:rsidRDefault="00EB2D75" w:rsidP="007C0C7C">
      <w:pPr>
        <w:widowControl/>
        <w:numPr>
          <w:ilvl w:val="1"/>
          <w:numId w:val="27"/>
        </w:numPr>
        <w:tabs>
          <w:tab w:val="clear" w:pos="1728"/>
        </w:tabs>
        <w:overflowPunct/>
        <w:adjustRightInd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W terminie do 7 dni roboczych od dnia odbioru uszkodzonego sprzętu z siedziby Zamawiającego Wykonawca powiadomi Zamawiającego w formie elektronicznej o stwierdzonych usterkach i ewentualnych kosztach naprawy. Decyzja o naprawie sprzętu, w przypadku napraw nieobjętych gwarancją, należy do Zamawiającego.</w:t>
      </w:r>
    </w:p>
    <w:p w:rsidR="00EB2D75" w:rsidRPr="00541D6D" w:rsidRDefault="00EB2D75" w:rsidP="007C0C7C">
      <w:pPr>
        <w:widowControl/>
        <w:numPr>
          <w:ilvl w:val="1"/>
          <w:numId w:val="27"/>
        </w:numPr>
        <w:tabs>
          <w:tab w:val="clear" w:pos="1728"/>
        </w:tabs>
        <w:overflowPunct/>
        <w:adjustRightInd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Ocena stanu technicznego sprzętu oraz naprawa sprzętu w okresie i na zasadach objętych gwarancją będzie dokonywana bezpłatnie.</w:t>
      </w:r>
    </w:p>
    <w:p w:rsidR="00EB2D75" w:rsidRPr="00541D6D" w:rsidRDefault="00EB2D75" w:rsidP="007C0C7C">
      <w:pPr>
        <w:widowControl/>
        <w:numPr>
          <w:ilvl w:val="1"/>
          <w:numId w:val="27"/>
        </w:numPr>
        <w:tabs>
          <w:tab w:val="clear" w:pos="1728"/>
        </w:tabs>
        <w:overflowPunct/>
        <w:adjustRightInd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Zwrot sprzętu naprawionego lub nienaprawionego (w przypadku negatywnej decyzji Zamawiającego) nastąpi nie później niż 21 dni od dnia jego odbioru z siedziby Zamawiającego.</w:t>
      </w:r>
    </w:p>
    <w:p w:rsidR="00EB2D75" w:rsidRPr="00541D6D" w:rsidRDefault="00EB2D75" w:rsidP="007C0C7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B2D75" w:rsidRPr="00541D6D" w:rsidRDefault="00EB2D75" w:rsidP="007C0C7C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41D6D">
        <w:rPr>
          <w:rFonts w:asciiTheme="minorHAnsi" w:hAnsiTheme="minorHAnsi" w:cstheme="minorHAnsi"/>
          <w:b/>
          <w:sz w:val="22"/>
          <w:szCs w:val="22"/>
        </w:rPr>
        <w:t>§6</w:t>
      </w:r>
    </w:p>
    <w:p w:rsidR="00EB2D75" w:rsidRPr="00541D6D" w:rsidRDefault="00EB2D75" w:rsidP="007C0C7C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b/>
          <w:sz w:val="22"/>
          <w:szCs w:val="22"/>
        </w:rPr>
        <w:t>Reklamacje</w:t>
      </w:r>
    </w:p>
    <w:p w:rsidR="00EB2D75" w:rsidRPr="00541D6D" w:rsidRDefault="00EB2D75" w:rsidP="007C0C7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B2D75" w:rsidRPr="00541D6D" w:rsidRDefault="00EB2D75" w:rsidP="007C0C7C">
      <w:pPr>
        <w:widowControl/>
        <w:numPr>
          <w:ilvl w:val="0"/>
          <w:numId w:val="31"/>
        </w:numPr>
        <w:tabs>
          <w:tab w:val="clear" w:pos="720"/>
          <w:tab w:val="num" w:pos="360"/>
        </w:tabs>
        <w:overflowPunct/>
        <w:adjustRightInd/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Zamawiającemu przysługuje prawo do złożenia reklamacji z tytułu:</w:t>
      </w:r>
    </w:p>
    <w:p w:rsidR="00EB2D75" w:rsidRPr="00541D6D" w:rsidRDefault="00EB2D75" w:rsidP="007C0C7C">
      <w:pPr>
        <w:widowControl/>
        <w:numPr>
          <w:ilvl w:val="0"/>
          <w:numId w:val="32"/>
        </w:numPr>
        <w:overflowPunct/>
        <w:adjustRightInd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niewykonania lub nienależytego wykonania usługi telekomunikacyjnej,</w:t>
      </w:r>
    </w:p>
    <w:p w:rsidR="00EB2D75" w:rsidRPr="00541D6D" w:rsidRDefault="00EB2D75" w:rsidP="007C0C7C">
      <w:pPr>
        <w:widowControl/>
        <w:numPr>
          <w:ilvl w:val="0"/>
          <w:numId w:val="32"/>
        </w:numPr>
        <w:overflowPunct/>
        <w:adjustRightInd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nieprawidłowego obliczenia należności z tytułu usługi telekomunikacyjnej.</w:t>
      </w:r>
    </w:p>
    <w:p w:rsidR="00EB2D75" w:rsidRDefault="00EB2D75" w:rsidP="007C0C7C">
      <w:pPr>
        <w:widowControl/>
        <w:numPr>
          <w:ilvl w:val="0"/>
          <w:numId w:val="31"/>
        </w:numPr>
        <w:tabs>
          <w:tab w:val="clear" w:pos="720"/>
          <w:tab w:val="num" w:pos="360"/>
        </w:tabs>
        <w:overflowPunct/>
        <w:adjustRightInd/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Postępowanie reklamacyjne wynikłe w toku realizacji niniejszej umowy będzie prowadzone na zasadach i warunkach określonych w Ustawie Prawo Telekomunikacyjne oraz Rozporządzeniu Ministra Administracji i Cyfryzacji w sprawie reklamacji usług telekomunikacyjnych z dnia 24.02.2014 r. (Dz. U. z 2014 r. poz. 284).</w:t>
      </w:r>
    </w:p>
    <w:p w:rsidR="00F907FF" w:rsidRDefault="00F907FF" w:rsidP="00F907FF">
      <w:pPr>
        <w:widowControl/>
        <w:overflowPunct/>
        <w:adjustRightInd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5807EE" w:rsidRPr="00541D6D" w:rsidRDefault="005807EE" w:rsidP="005807EE">
      <w:pPr>
        <w:widowControl/>
        <w:overflowPunct/>
        <w:adjustRightInd/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286966" w:rsidRPr="00541D6D" w:rsidRDefault="00286966" w:rsidP="007C0C7C">
      <w:pPr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pacing w:val="-3"/>
          <w:sz w:val="22"/>
          <w:szCs w:val="22"/>
        </w:rPr>
      </w:pPr>
      <w:r w:rsidRPr="00541D6D">
        <w:rPr>
          <w:rFonts w:asciiTheme="minorHAnsi" w:hAnsiTheme="minorHAnsi" w:cstheme="minorHAnsi"/>
          <w:b/>
          <w:bCs/>
          <w:sz w:val="22"/>
          <w:szCs w:val="22"/>
        </w:rPr>
        <w:sym w:font="Courier New" w:char="00A7"/>
      </w:r>
      <w:r w:rsidR="004D7C09" w:rsidRPr="00541D6D">
        <w:rPr>
          <w:rFonts w:asciiTheme="minorHAnsi" w:hAnsiTheme="minorHAnsi" w:cstheme="minorHAnsi"/>
          <w:b/>
          <w:bCs/>
          <w:sz w:val="22"/>
          <w:szCs w:val="22"/>
        </w:rPr>
        <w:t>7</w:t>
      </w:r>
    </w:p>
    <w:p w:rsidR="00286966" w:rsidRPr="00541D6D" w:rsidRDefault="00286966" w:rsidP="007C0C7C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1D6D">
        <w:rPr>
          <w:rFonts w:asciiTheme="minorHAnsi" w:hAnsiTheme="minorHAnsi" w:cstheme="minorHAnsi"/>
          <w:b/>
          <w:bCs/>
          <w:sz w:val="22"/>
          <w:szCs w:val="22"/>
        </w:rPr>
        <w:t>Odstąpienie od umowy</w:t>
      </w:r>
    </w:p>
    <w:p w:rsidR="007F2CB6" w:rsidRPr="00541D6D" w:rsidRDefault="007F2CB6" w:rsidP="007C0C7C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286966" w:rsidRPr="00541D6D" w:rsidRDefault="00286966" w:rsidP="007C0C7C">
      <w:p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1.</w:t>
      </w:r>
      <w:r w:rsidRPr="00541D6D">
        <w:rPr>
          <w:rFonts w:asciiTheme="minorHAnsi" w:hAnsiTheme="minorHAnsi" w:cstheme="minorHAnsi"/>
          <w:sz w:val="22"/>
          <w:szCs w:val="22"/>
        </w:rPr>
        <w:tab/>
        <w:t>Zamawiający zastrzega sobie prawo natychmiastowego odstąpienia od umowy z przyczyn leżących po stronie Wykonawcy, w szczególności:</w:t>
      </w:r>
    </w:p>
    <w:p w:rsidR="00D10E3C" w:rsidRPr="00541D6D" w:rsidRDefault="00286966" w:rsidP="007C0C7C">
      <w:pPr>
        <w:suppressAutoHyphens/>
        <w:spacing w:line="276" w:lineRule="auto"/>
        <w:ind w:left="702" w:hanging="276"/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 w:rsidRPr="00541D6D">
        <w:rPr>
          <w:rFonts w:asciiTheme="minorHAnsi" w:hAnsiTheme="minorHAnsi" w:cstheme="minorHAnsi"/>
          <w:spacing w:val="-2"/>
          <w:sz w:val="22"/>
          <w:szCs w:val="22"/>
        </w:rPr>
        <w:t>a)</w:t>
      </w:r>
      <w:r w:rsidRPr="00541D6D">
        <w:rPr>
          <w:rFonts w:asciiTheme="minorHAnsi" w:hAnsiTheme="minorHAnsi" w:cstheme="minorHAnsi"/>
          <w:spacing w:val="-2"/>
          <w:sz w:val="22"/>
          <w:szCs w:val="22"/>
        </w:rPr>
        <w:tab/>
        <w:t xml:space="preserve">zajęcia majątku Wykonawcy przez uprawniony organ w celu zabezpieczenia lub egzekucji, jakiegokolwiek rozporządzenia majątkiem przez Wykonawcę, które może utrudnić lub </w:t>
      </w:r>
    </w:p>
    <w:p w:rsidR="00286966" w:rsidRPr="00541D6D" w:rsidRDefault="00D10E3C" w:rsidP="007C0C7C">
      <w:pPr>
        <w:suppressAutoHyphens/>
        <w:spacing w:line="276" w:lineRule="auto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pacing w:val="-2"/>
          <w:sz w:val="22"/>
          <w:szCs w:val="22"/>
        </w:rPr>
        <w:tab/>
      </w:r>
      <w:r w:rsidR="00286966" w:rsidRPr="00541D6D">
        <w:rPr>
          <w:rFonts w:asciiTheme="minorHAnsi" w:hAnsiTheme="minorHAnsi" w:cstheme="minorHAnsi"/>
          <w:spacing w:val="-2"/>
          <w:sz w:val="22"/>
          <w:szCs w:val="22"/>
        </w:rPr>
        <w:t>uniemożliwić ewentualne zaspokojenie wierzyciela</w:t>
      </w:r>
      <w:r w:rsidR="00286966" w:rsidRPr="00541D6D">
        <w:rPr>
          <w:rFonts w:asciiTheme="minorHAnsi" w:hAnsiTheme="minorHAnsi" w:cstheme="minorHAnsi"/>
          <w:sz w:val="22"/>
          <w:szCs w:val="22"/>
        </w:rPr>
        <w:t>.</w:t>
      </w:r>
    </w:p>
    <w:p w:rsidR="00286966" w:rsidRPr="00541D6D" w:rsidRDefault="00286966" w:rsidP="007C0C7C">
      <w:pPr>
        <w:suppressAutoHyphens/>
        <w:spacing w:line="276" w:lineRule="auto"/>
        <w:ind w:left="567" w:hanging="141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pacing w:val="-4"/>
          <w:sz w:val="22"/>
          <w:szCs w:val="22"/>
        </w:rPr>
        <w:lastRenderedPageBreak/>
        <w:t>b)</w:t>
      </w:r>
      <w:r w:rsidRPr="00541D6D">
        <w:rPr>
          <w:rFonts w:asciiTheme="minorHAnsi" w:hAnsiTheme="minorHAnsi" w:cstheme="minorHAnsi"/>
          <w:spacing w:val="-4"/>
          <w:sz w:val="22"/>
          <w:szCs w:val="22"/>
        </w:rPr>
        <w:tab/>
        <w:t>przystąpienia przez Wykonawcę do likwidacji firmy,</w:t>
      </w:r>
    </w:p>
    <w:p w:rsidR="00222DEA" w:rsidRPr="00541D6D" w:rsidRDefault="00286966" w:rsidP="007C0C7C">
      <w:pPr>
        <w:suppressAutoHyphens/>
        <w:spacing w:line="276" w:lineRule="auto"/>
        <w:ind w:left="702" w:hanging="27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pacing w:val="-2"/>
          <w:sz w:val="22"/>
          <w:szCs w:val="22"/>
        </w:rPr>
        <w:t>c)</w:t>
      </w:r>
      <w:r w:rsidRPr="00541D6D">
        <w:rPr>
          <w:rFonts w:asciiTheme="minorHAnsi" w:hAnsiTheme="minorHAnsi" w:cstheme="minorHAnsi"/>
          <w:spacing w:val="-2"/>
          <w:sz w:val="22"/>
          <w:szCs w:val="22"/>
        </w:rPr>
        <w:tab/>
        <w:t xml:space="preserve">w przypadku gdy Wykonawca nie </w:t>
      </w:r>
      <w:r w:rsidR="003F18CA" w:rsidRPr="00541D6D">
        <w:rPr>
          <w:rFonts w:asciiTheme="minorHAnsi" w:hAnsiTheme="minorHAnsi" w:cstheme="minorHAnsi"/>
          <w:spacing w:val="-2"/>
          <w:sz w:val="22"/>
          <w:szCs w:val="22"/>
        </w:rPr>
        <w:t>wykonał usługi</w:t>
      </w:r>
      <w:r w:rsidRPr="00541D6D">
        <w:rPr>
          <w:rFonts w:asciiTheme="minorHAnsi" w:hAnsiTheme="minorHAnsi" w:cstheme="minorHAnsi"/>
          <w:spacing w:val="-2"/>
          <w:sz w:val="22"/>
          <w:szCs w:val="22"/>
        </w:rPr>
        <w:t xml:space="preserve"> na warunkach niniejszej umowy w terminie określonym</w:t>
      </w:r>
      <w:r w:rsidR="005807E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41D6D">
        <w:rPr>
          <w:rFonts w:asciiTheme="minorHAnsi" w:hAnsiTheme="minorHAnsi" w:cstheme="minorHAnsi"/>
          <w:spacing w:val="-2"/>
          <w:sz w:val="22"/>
          <w:szCs w:val="22"/>
        </w:rPr>
        <w:t>w § 2</w:t>
      </w:r>
      <w:r w:rsidR="00D10E3C" w:rsidRPr="00541D6D">
        <w:rPr>
          <w:rFonts w:asciiTheme="minorHAnsi" w:hAnsiTheme="minorHAnsi" w:cstheme="minorHAnsi"/>
          <w:spacing w:val="-2"/>
          <w:sz w:val="22"/>
          <w:szCs w:val="22"/>
        </w:rPr>
        <w:t>.</w:t>
      </w:r>
    </w:p>
    <w:p w:rsidR="00222DEA" w:rsidRPr="00541D6D" w:rsidRDefault="00222DEA" w:rsidP="007C0C7C">
      <w:pPr>
        <w:pStyle w:val="Akapitzlist"/>
        <w:numPr>
          <w:ilvl w:val="0"/>
          <w:numId w:val="33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vanish/>
          <w:spacing w:val="-2"/>
          <w:sz w:val="22"/>
          <w:szCs w:val="22"/>
        </w:rPr>
      </w:pPr>
    </w:p>
    <w:p w:rsidR="00BC63D6" w:rsidRPr="00541D6D" w:rsidRDefault="00286966" w:rsidP="007C0C7C">
      <w:pPr>
        <w:pStyle w:val="Akapitzlist"/>
        <w:numPr>
          <w:ilvl w:val="0"/>
          <w:numId w:val="33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pacing w:val="-2"/>
          <w:sz w:val="22"/>
          <w:szCs w:val="22"/>
        </w:rPr>
        <w:t>Odstąpienie następuje poprzez pisemne oświadczenie jednej ze stron.</w:t>
      </w:r>
      <w:r w:rsidRPr="00541D6D">
        <w:rPr>
          <w:rFonts w:asciiTheme="minorHAnsi" w:hAnsiTheme="minorHAnsi" w:cstheme="minorHAnsi"/>
          <w:spacing w:val="-3"/>
          <w:sz w:val="22"/>
          <w:szCs w:val="22"/>
        </w:rPr>
        <w:t xml:space="preserve"> Oświadczenie może być złożone bezpośrednio w siedzibie drugiej strony bądź przesłane listem poleconym za zwrotnym potwierdzeniem odbioru.</w:t>
      </w:r>
    </w:p>
    <w:p w:rsidR="00222DEA" w:rsidRPr="00541D6D" w:rsidRDefault="00222DEA" w:rsidP="007C0C7C">
      <w:pPr>
        <w:pStyle w:val="Akapitzlist"/>
        <w:numPr>
          <w:ilvl w:val="0"/>
          <w:numId w:val="33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Zamawiający może odstąpić od umowy, ze skutkiem natychmiastowym bez zachowania okresu wypowiedzenia, w przypadku powtarzających się uchybień w wykonywaniu umowy, rozumianych jako brak reakcji (odpowiedzi) ze strony Wykonawcy na zgłaszane usterki i reklamacje, powtarzające się awarie i utrudnienia w dostępie do usług. W tej sytuacji Wykonawca zapłaci karę umowną w wysokości 20% wynagrodzenia umownego brutto, o którym mowa w § 4 ust. 1 niniejszej umowy. Odstąpienie od umowy nie może nastąpić wcześniej niż przed upływem wyznaczonego przez Zamawiającego dodatkowego terminu na usuniecie nieprawidłowości. Zamawiający wskazuje, że przez „powtarzające się uchybienia” rozumie wystąpienie 3 lub więcej uchybień.</w:t>
      </w:r>
    </w:p>
    <w:p w:rsidR="00222DEA" w:rsidRPr="00541D6D" w:rsidRDefault="00222DEA" w:rsidP="007C0C7C">
      <w:pPr>
        <w:pStyle w:val="Akapitzlist"/>
        <w:numPr>
          <w:ilvl w:val="0"/>
          <w:numId w:val="33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Odstąpienie będzie poprzedzone pisemnym wezwaniem Wykonawcy do prawidłowego wykonania umowy i wyznaczeniem dodatkowego terminu na usunięcie nieprawidłowości.</w:t>
      </w:r>
    </w:p>
    <w:p w:rsidR="00BD63ED" w:rsidRPr="00541D6D" w:rsidRDefault="00BD63ED" w:rsidP="007C0C7C">
      <w:p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spacing w:val="-3"/>
          <w:sz w:val="22"/>
          <w:szCs w:val="22"/>
        </w:rPr>
      </w:pPr>
    </w:p>
    <w:p w:rsidR="00286966" w:rsidRPr="00541D6D" w:rsidRDefault="00286966" w:rsidP="007C0C7C">
      <w:pPr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1D6D">
        <w:rPr>
          <w:rFonts w:asciiTheme="minorHAnsi" w:hAnsiTheme="minorHAnsi" w:cstheme="minorHAnsi"/>
          <w:b/>
          <w:bCs/>
          <w:sz w:val="22"/>
          <w:szCs w:val="22"/>
        </w:rPr>
        <w:sym w:font="Courier New" w:char="00A7"/>
      </w:r>
      <w:r w:rsidR="004D7C09" w:rsidRPr="00541D6D">
        <w:rPr>
          <w:rFonts w:asciiTheme="minorHAnsi" w:hAnsiTheme="minorHAnsi" w:cstheme="minorHAnsi"/>
          <w:b/>
          <w:bCs/>
          <w:sz w:val="22"/>
          <w:szCs w:val="22"/>
        </w:rPr>
        <w:t xml:space="preserve"> 8</w:t>
      </w:r>
    </w:p>
    <w:p w:rsidR="00286966" w:rsidRPr="00541D6D" w:rsidRDefault="00286966" w:rsidP="007C0C7C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1D6D">
        <w:rPr>
          <w:rFonts w:asciiTheme="minorHAnsi" w:hAnsiTheme="minorHAnsi" w:cstheme="minorHAnsi"/>
          <w:b/>
          <w:bCs/>
          <w:sz w:val="22"/>
          <w:szCs w:val="22"/>
        </w:rPr>
        <w:t>Kary umowne</w:t>
      </w:r>
    </w:p>
    <w:p w:rsidR="007F2CB6" w:rsidRPr="00541D6D" w:rsidRDefault="007F2CB6" w:rsidP="007C0C7C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3E3163" w:rsidRPr="00541D6D" w:rsidRDefault="003E3163" w:rsidP="007C0C7C">
      <w:pPr>
        <w:pStyle w:val="Akapitzlist"/>
        <w:numPr>
          <w:ilvl w:val="1"/>
          <w:numId w:val="26"/>
        </w:numPr>
        <w:tabs>
          <w:tab w:val="clear" w:pos="172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Naliczanie kar umownych może odbywać się po zakończeniu procedury reklamacyjnej prowadzonej na zasadach i warunkach określonych w Rozporządzeniu Ministra Administracji i Cyfryzacji z dnia 24.02.2014 r. w sprawie reklamacji i usług telekomunikacyjnej – Dz. U. z 2014 r. poz. 284.</w:t>
      </w:r>
    </w:p>
    <w:p w:rsidR="003F18CA" w:rsidRDefault="003F18CA" w:rsidP="007C0C7C">
      <w:pPr>
        <w:pStyle w:val="Akapitzlist"/>
        <w:numPr>
          <w:ilvl w:val="1"/>
          <w:numId w:val="26"/>
        </w:numPr>
        <w:tabs>
          <w:tab w:val="clear" w:pos="172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W razie wystąpienia zwłoki w realizacji przedmiotu umowy Wykonawca zapłaci Zamawiającemu karę umowną w wysokości 0,5% wynagrodzenia umownego brutto za każdy dzień zwłoki, maksymalnie 20% wynagrodzenia umownego brutto.</w:t>
      </w:r>
    </w:p>
    <w:p w:rsidR="00397A4E" w:rsidRPr="00541D6D" w:rsidRDefault="00397A4E" w:rsidP="00397A4E">
      <w:pPr>
        <w:pStyle w:val="Akapitzlist"/>
        <w:numPr>
          <w:ilvl w:val="1"/>
          <w:numId w:val="26"/>
        </w:numPr>
        <w:tabs>
          <w:tab w:val="clear" w:pos="172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Za każdy dzień, w którym nastąpiła przerwa w świadczeniu usługi telefonicznej, trwającej dłużej niż 24 godziny, Zamawiającemu przysługuje zwrot 1/30 miesięcznej opłaty abonamentowej.</w:t>
      </w:r>
    </w:p>
    <w:p w:rsidR="003F18CA" w:rsidRPr="00541D6D" w:rsidRDefault="003F18CA" w:rsidP="007C0C7C">
      <w:pPr>
        <w:pStyle w:val="Akapitzlist"/>
        <w:numPr>
          <w:ilvl w:val="1"/>
          <w:numId w:val="26"/>
        </w:numPr>
        <w:tabs>
          <w:tab w:val="clear" w:pos="172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W razie odstąpienia od umowy z przyczyn leżących po stronie Wykonawcy, w tym określonych w § 7 pkt 1 niniejszej umowy, Wykonawca zapłaci Zamawiającemu karę umowną w wysokości 20% wynagrodzenia umownego brutto.</w:t>
      </w:r>
    </w:p>
    <w:p w:rsidR="003F18CA" w:rsidRPr="00541D6D" w:rsidRDefault="003F18CA" w:rsidP="007C0C7C">
      <w:pPr>
        <w:pStyle w:val="Akapitzlist"/>
        <w:numPr>
          <w:ilvl w:val="1"/>
          <w:numId w:val="26"/>
        </w:numPr>
        <w:tabs>
          <w:tab w:val="clear" w:pos="172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W razie odstąpienia od umowy z przyczyn leżących po stronie Zamawiającego (za wyjątkiem sytuacji określonej w art. 145 ustawy prawo zamówień publicznych), Zamawiający zapłaci Wykonawcy karę umowną w wysokości 20% wynagrodzenia umownego brutto, o którym mowa w § 4 ust. 1 niniejszej umowy.</w:t>
      </w:r>
    </w:p>
    <w:p w:rsidR="003F18CA" w:rsidRPr="00541D6D" w:rsidRDefault="003F18CA" w:rsidP="007C0C7C">
      <w:pPr>
        <w:pStyle w:val="Akapitzlist"/>
        <w:numPr>
          <w:ilvl w:val="1"/>
          <w:numId w:val="26"/>
        </w:numPr>
        <w:tabs>
          <w:tab w:val="clear" w:pos="172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Zapłata kar umownych wynikających ze zwłoki  w realizacji umowy nie zwalnia Wykonawcy od wykonania przedmiotu umowy.</w:t>
      </w:r>
    </w:p>
    <w:p w:rsidR="003F18CA" w:rsidRPr="00541D6D" w:rsidRDefault="003F18CA" w:rsidP="007C0C7C">
      <w:pPr>
        <w:pStyle w:val="Akapitzlist"/>
        <w:numPr>
          <w:ilvl w:val="1"/>
          <w:numId w:val="26"/>
        </w:numPr>
        <w:tabs>
          <w:tab w:val="clear" w:pos="172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Strony mogą dochodzić na zasadach ogólnych odszkodowania, jeśli szkoda przewyższa wysokość kary umownej.</w:t>
      </w:r>
    </w:p>
    <w:p w:rsidR="003F18CA" w:rsidRPr="00541D6D" w:rsidRDefault="003F18CA" w:rsidP="007C0C7C">
      <w:pPr>
        <w:pStyle w:val="Akapitzlist"/>
        <w:numPr>
          <w:ilvl w:val="1"/>
          <w:numId w:val="26"/>
        </w:numPr>
        <w:tabs>
          <w:tab w:val="clear" w:pos="172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W sytuacji rozwiązania umowy przez Zamawiającego przed terminem jej zakończenia z przyczyn nie leżących po jego stronie, Zamawiający będzie miał obowiązek naprawienia szkody poprzez zapłatę kary umownej stanowiącej równowartość z przyznanej przez Wykonawcę ulgi na zakup sprzętu pomniejszoną o proporcjonalną jej wartość za okres od dnia zawarcia umowy świadczenia usług telekomunikacyjnych.</w:t>
      </w:r>
    </w:p>
    <w:p w:rsidR="00541D6D" w:rsidRPr="00541D6D" w:rsidRDefault="00541D6D" w:rsidP="007C0C7C">
      <w:pPr>
        <w:pStyle w:val="Akapitzlist"/>
        <w:numPr>
          <w:ilvl w:val="1"/>
          <w:numId w:val="26"/>
        </w:numPr>
        <w:tabs>
          <w:tab w:val="clear" w:pos="172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lastRenderedPageBreak/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541D6D" w:rsidRPr="00541D6D" w:rsidRDefault="00541D6D" w:rsidP="007C0C7C">
      <w:pPr>
        <w:pStyle w:val="Akapitzlist"/>
        <w:numPr>
          <w:ilvl w:val="1"/>
          <w:numId w:val="26"/>
        </w:numPr>
        <w:tabs>
          <w:tab w:val="clear" w:pos="172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541D6D" w:rsidRPr="00541D6D" w:rsidRDefault="00541D6D" w:rsidP="007C0C7C">
      <w:pPr>
        <w:pStyle w:val="Akapitzlist"/>
        <w:numPr>
          <w:ilvl w:val="1"/>
          <w:numId w:val="26"/>
        </w:numPr>
        <w:tabs>
          <w:tab w:val="clear" w:pos="172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Kara umowna będzie płatna w ciągu 14 dni od daty:</w:t>
      </w:r>
    </w:p>
    <w:p w:rsidR="00541D6D" w:rsidRPr="00541D6D" w:rsidRDefault="00541D6D" w:rsidP="007C0C7C">
      <w:pPr>
        <w:pStyle w:val="Akapitzlist"/>
        <w:spacing w:line="276" w:lineRule="auto"/>
        <w:ind w:hanging="294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 xml:space="preserve">a. wystąpienia przez Zamawiającego lub Wykonawcę z żądaniem zapłacenia kary – w przypadkach określonych w pkt 2, </w:t>
      </w:r>
      <w:r w:rsidR="00397A4E">
        <w:rPr>
          <w:rFonts w:asciiTheme="minorHAnsi" w:hAnsiTheme="minorHAnsi" w:cstheme="minorHAnsi"/>
          <w:sz w:val="22"/>
          <w:szCs w:val="22"/>
        </w:rPr>
        <w:t>4</w:t>
      </w:r>
      <w:r w:rsidRPr="00541D6D">
        <w:rPr>
          <w:rFonts w:asciiTheme="minorHAnsi" w:hAnsiTheme="minorHAnsi" w:cstheme="minorHAnsi"/>
          <w:sz w:val="22"/>
          <w:szCs w:val="22"/>
        </w:rPr>
        <w:t xml:space="preserve">, </w:t>
      </w:r>
      <w:r w:rsidR="00397A4E">
        <w:rPr>
          <w:rFonts w:asciiTheme="minorHAnsi" w:hAnsiTheme="minorHAnsi" w:cstheme="minorHAnsi"/>
          <w:sz w:val="22"/>
          <w:szCs w:val="22"/>
        </w:rPr>
        <w:t>5</w:t>
      </w:r>
      <w:r w:rsidRPr="00541D6D">
        <w:rPr>
          <w:rFonts w:asciiTheme="minorHAnsi" w:hAnsiTheme="minorHAnsi" w:cstheme="minorHAnsi"/>
          <w:sz w:val="22"/>
          <w:szCs w:val="22"/>
        </w:rPr>
        <w:t xml:space="preserve"> niniejszego paragrafu.</w:t>
      </w:r>
    </w:p>
    <w:p w:rsidR="00541D6D" w:rsidRPr="00541D6D" w:rsidRDefault="00541D6D" w:rsidP="007C0C7C">
      <w:pPr>
        <w:pStyle w:val="Akapitzlist"/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 xml:space="preserve">b. </w:t>
      </w:r>
      <w:r w:rsidRPr="00541D6D">
        <w:rPr>
          <w:rFonts w:asciiTheme="minorHAnsi" w:hAnsiTheme="minorHAnsi" w:cstheme="minorHAnsi"/>
          <w:sz w:val="22"/>
          <w:szCs w:val="22"/>
        </w:rPr>
        <w:tab/>
        <w:t>doręczenia drugiej stronie pisemnego powiadomienia o odstąpieniu od umowy</w:t>
      </w:r>
      <w:r w:rsidR="00EF5D5F">
        <w:rPr>
          <w:rFonts w:asciiTheme="minorHAnsi" w:hAnsiTheme="minorHAnsi" w:cstheme="minorHAnsi"/>
          <w:sz w:val="22"/>
          <w:szCs w:val="22"/>
        </w:rPr>
        <w:t xml:space="preserve"> - w przypadku określonym w pkt</w:t>
      </w:r>
      <w:r w:rsidRPr="00541D6D">
        <w:rPr>
          <w:rFonts w:asciiTheme="minorHAnsi" w:hAnsiTheme="minorHAnsi" w:cstheme="minorHAnsi"/>
          <w:sz w:val="22"/>
          <w:szCs w:val="22"/>
        </w:rPr>
        <w:t xml:space="preserve"> </w:t>
      </w:r>
      <w:r w:rsidR="00397A4E">
        <w:rPr>
          <w:rFonts w:asciiTheme="minorHAnsi" w:hAnsiTheme="minorHAnsi" w:cstheme="minorHAnsi"/>
          <w:sz w:val="22"/>
          <w:szCs w:val="22"/>
        </w:rPr>
        <w:t>4 i 5</w:t>
      </w:r>
      <w:r w:rsidRPr="00541D6D">
        <w:rPr>
          <w:rFonts w:asciiTheme="minorHAnsi" w:hAnsiTheme="minorHAnsi" w:cstheme="minorHAnsi"/>
          <w:sz w:val="22"/>
          <w:szCs w:val="22"/>
        </w:rPr>
        <w:t xml:space="preserve"> niniejszego paragrafu.</w:t>
      </w:r>
    </w:p>
    <w:p w:rsidR="00D95B96" w:rsidRPr="00541D6D" w:rsidRDefault="00D95B96" w:rsidP="007C0C7C">
      <w:pPr>
        <w:pStyle w:val="Akapitzlist"/>
        <w:widowControl/>
        <w:tabs>
          <w:tab w:val="left" w:pos="720"/>
        </w:tabs>
        <w:suppressAutoHyphens/>
        <w:overflowPunct/>
        <w:adjustRightInd/>
        <w:spacing w:line="276" w:lineRule="auto"/>
        <w:ind w:left="567"/>
        <w:jc w:val="both"/>
        <w:rPr>
          <w:rFonts w:asciiTheme="minorHAnsi" w:hAnsiTheme="minorHAnsi" w:cstheme="minorHAnsi"/>
          <w:sz w:val="22"/>
          <w:szCs w:val="22"/>
        </w:rPr>
      </w:pPr>
    </w:p>
    <w:p w:rsidR="00286966" w:rsidRPr="00541D6D" w:rsidRDefault="00286966" w:rsidP="007C0C7C">
      <w:pPr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1D6D">
        <w:rPr>
          <w:rFonts w:asciiTheme="minorHAnsi" w:hAnsiTheme="minorHAnsi" w:cstheme="minorHAnsi"/>
          <w:b/>
          <w:bCs/>
          <w:sz w:val="22"/>
          <w:szCs w:val="22"/>
        </w:rPr>
        <w:sym w:font="Courier New" w:char="00A7"/>
      </w:r>
      <w:r w:rsidR="004D7C09" w:rsidRPr="00541D6D">
        <w:rPr>
          <w:rFonts w:asciiTheme="minorHAnsi" w:hAnsiTheme="minorHAnsi" w:cstheme="minorHAnsi"/>
          <w:b/>
          <w:bCs/>
          <w:sz w:val="22"/>
          <w:szCs w:val="22"/>
        </w:rPr>
        <w:t>9</w:t>
      </w:r>
    </w:p>
    <w:p w:rsidR="006135CA" w:rsidRPr="00541D6D" w:rsidRDefault="00286966" w:rsidP="007C0C7C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1D6D">
        <w:rPr>
          <w:rFonts w:asciiTheme="minorHAnsi" w:hAnsiTheme="minorHAnsi" w:cstheme="minorHAnsi"/>
          <w:b/>
          <w:bCs/>
          <w:sz w:val="22"/>
          <w:szCs w:val="22"/>
        </w:rPr>
        <w:t>Postanowienia końcowe</w:t>
      </w:r>
    </w:p>
    <w:p w:rsidR="007F2CB6" w:rsidRPr="00541D6D" w:rsidRDefault="007F2CB6" w:rsidP="007C0C7C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73669" w:rsidRPr="00541D6D" w:rsidRDefault="001367DD" w:rsidP="0056755C">
      <w:pPr>
        <w:pStyle w:val="Akapitzlist"/>
        <w:numPr>
          <w:ilvl w:val="0"/>
          <w:numId w:val="21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W  sprawach  nieuregulowanych  niniejszą  umową  mają  zastosowanie przep</w:t>
      </w:r>
      <w:r w:rsidR="00267D54" w:rsidRPr="00541D6D">
        <w:rPr>
          <w:rFonts w:asciiTheme="minorHAnsi" w:hAnsiTheme="minorHAnsi" w:cstheme="minorHAnsi"/>
          <w:sz w:val="22"/>
          <w:szCs w:val="22"/>
        </w:rPr>
        <w:t>isy ustawy Kodeksu cywilnego oraz o</w:t>
      </w:r>
      <w:r w:rsidRPr="00541D6D">
        <w:rPr>
          <w:rFonts w:asciiTheme="minorHAnsi" w:hAnsiTheme="minorHAnsi" w:cstheme="minorHAnsi"/>
          <w:sz w:val="22"/>
          <w:szCs w:val="22"/>
        </w:rPr>
        <w:t>dpowiednio przepisy dotyczące finansów publicznych i uczelni państwowych.</w:t>
      </w:r>
    </w:p>
    <w:p w:rsidR="00773669" w:rsidRPr="00541D6D" w:rsidRDefault="001367DD" w:rsidP="0056755C">
      <w:pPr>
        <w:suppressAutoHyphens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Ewentualne  spory  wynikłe  na tle realizacji niniejszej umowy strony poddają pod rozstrzygnięcie właściwemu</w:t>
      </w:r>
      <w:r w:rsidR="00267D54" w:rsidRPr="00541D6D">
        <w:rPr>
          <w:rFonts w:asciiTheme="minorHAnsi" w:hAnsiTheme="minorHAnsi" w:cstheme="minorHAnsi"/>
          <w:sz w:val="22"/>
          <w:szCs w:val="22"/>
        </w:rPr>
        <w:t xml:space="preserve"> R</w:t>
      </w:r>
      <w:r w:rsidRPr="00541D6D">
        <w:rPr>
          <w:rFonts w:asciiTheme="minorHAnsi" w:hAnsiTheme="minorHAnsi" w:cstheme="minorHAnsi"/>
          <w:sz w:val="22"/>
          <w:szCs w:val="22"/>
        </w:rPr>
        <w:t xml:space="preserve">zeczowo sądowi powszechnemu w Częstochowie. </w:t>
      </w:r>
    </w:p>
    <w:p w:rsidR="00773669" w:rsidRPr="00541D6D" w:rsidRDefault="00054CB7" w:rsidP="0056755C">
      <w:pPr>
        <w:numPr>
          <w:ilvl w:val="0"/>
          <w:numId w:val="21"/>
        </w:numPr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Wszelkie zmiany niniejszej umowy wymagają zgody Stron w formie pisemnej pod rygorem nieważności.</w:t>
      </w:r>
    </w:p>
    <w:p w:rsidR="00054CB7" w:rsidRPr="00541D6D" w:rsidRDefault="00054CB7" w:rsidP="0056755C">
      <w:pPr>
        <w:pStyle w:val="Akapitzlist"/>
        <w:numPr>
          <w:ilvl w:val="0"/>
          <w:numId w:val="21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Ewentualna nieważność jednego lub kilku postanowień niniejszej umow</w:t>
      </w:r>
      <w:r w:rsidR="00A52041" w:rsidRPr="00541D6D">
        <w:rPr>
          <w:rFonts w:asciiTheme="minorHAnsi" w:hAnsiTheme="minorHAnsi" w:cstheme="minorHAnsi"/>
          <w:sz w:val="22"/>
          <w:szCs w:val="22"/>
        </w:rPr>
        <w:t xml:space="preserve">y  nie wpływa na ważność umowy </w:t>
      </w:r>
      <w:r w:rsidR="0090252D" w:rsidRPr="00541D6D">
        <w:rPr>
          <w:rFonts w:asciiTheme="minorHAnsi" w:hAnsiTheme="minorHAnsi" w:cstheme="minorHAnsi"/>
          <w:sz w:val="22"/>
          <w:szCs w:val="22"/>
        </w:rPr>
        <w:t>w</w:t>
      </w:r>
      <w:r w:rsidR="00EF5D5F">
        <w:rPr>
          <w:rFonts w:asciiTheme="minorHAnsi" w:hAnsiTheme="minorHAnsi" w:cstheme="minorHAnsi"/>
          <w:sz w:val="22"/>
          <w:szCs w:val="22"/>
        </w:rPr>
        <w:t xml:space="preserve"> </w:t>
      </w:r>
      <w:r w:rsidRPr="00541D6D">
        <w:rPr>
          <w:rFonts w:asciiTheme="minorHAnsi" w:hAnsiTheme="minorHAnsi" w:cstheme="minorHAnsi"/>
          <w:sz w:val="22"/>
          <w:szCs w:val="22"/>
        </w:rPr>
        <w:t xml:space="preserve">całości. W takim przypadku Strony zastępują nieważne postanowienie postanowieniem zgodnym z </w:t>
      </w:r>
      <w:r w:rsidR="00541D6D" w:rsidRPr="00541D6D">
        <w:rPr>
          <w:rFonts w:asciiTheme="minorHAnsi" w:hAnsiTheme="minorHAnsi" w:cstheme="minorHAnsi"/>
          <w:sz w:val="22"/>
          <w:szCs w:val="22"/>
        </w:rPr>
        <w:t>celami</w:t>
      </w:r>
      <w:r w:rsidRPr="00541D6D">
        <w:rPr>
          <w:rFonts w:asciiTheme="minorHAnsi" w:hAnsiTheme="minorHAnsi" w:cstheme="minorHAnsi"/>
          <w:sz w:val="22"/>
          <w:szCs w:val="22"/>
        </w:rPr>
        <w:t xml:space="preserve"> innymi postanowieniami umowy.</w:t>
      </w:r>
    </w:p>
    <w:p w:rsidR="00773669" w:rsidRPr="00541D6D" w:rsidRDefault="00267D54" w:rsidP="0056755C">
      <w:pPr>
        <w:tabs>
          <w:tab w:val="left" w:pos="113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41D6D">
        <w:rPr>
          <w:rFonts w:asciiTheme="minorHAnsi" w:hAnsiTheme="minorHAnsi" w:cstheme="minorHAnsi"/>
          <w:sz w:val="22"/>
          <w:szCs w:val="22"/>
        </w:rPr>
        <w:t>4</w:t>
      </w:r>
      <w:r w:rsidR="00054CB7" w:rsidRPr="00541D6D">
        <w:rPr>
          <w:rFonts w:asciiTheme="minorHAnsi" w:hAnsiTheme="minorHAnsi" w:cstheme="minorHAnsi"/>
          <w:sz w:val="22"/>
          <w:szCs w:val="22"/>
        </w:rPr>
        <w:t>.</w:t>
      </w:r>
      <w:r w:rsidR="00054CB7" w:rsidRPr="00541D6D">
        <w:rPr>
          <w:rFonts w:asciiTheme="minorHAnsi" w:hAnsiTheme="minorHAnsi" w:cstheme="minorHAnsi"/>
          <w:sz w:val="22"/>
          <w:szCs w:val="22"/>
        </w:rPr>
        <w:tab/>
        <w:t>Umowę sporządzono w 3 jednobrzmiących egzemplar</w:t>
      </w:r>
      <w:r w:rsidR="00860F70" w:rsidRPr="00541D6D">
        <w:rPr>
          <w:rFonts w:asciiTheme="minorHAnsi" w:hAnsiTheme="minorHAnsi" w:cstheme="minorHAnsi"/>
          <w:sz w:val="22"/>
          <w:szCs w:val="22"/>
        </w:rPr>
        <w:t xml:space="preserve">zach: 2 egz. dla Zamawiającego </w:t>
      </w:r>
      <w:r w:rsidR="00054CB7" w:rsidRPr="00541D6D">
        <w:rPr>
          <w:rFonts w:asciiTheme="minorHAnsi" w:hAnsiTheme="minorHAnsi" w:cstheme="minorHAnsi"/>
          <w:sz w:val="22"/>
          <w:szCs w:val="22"/>
        </w:rPr>
        <w:t>i 1 egz. dla Wykonawcy.</w:t>
      </w:r>
    </w:p>
    <w:p w:rsidR="00541D6D" w:rsidRDefault="00541D6D" w:rsidP="007C0C7C">
      <w:pPr>
        <w:keepNext/>
        <w:suppressAutoHyphens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368EA" w:rsidRPr="00541D6D" w:rsidRDefault="002368EA" w:rsidP="007C0C7C">
      <w:pPr>
        <w:keepNext/>
        <w:suppressAutoHyphens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86966" w:rsidRPr="00541D6D" w:rsidRDefault="00286966" w:rsidP="007C0C7C">
      <w:pPr>
        <w:keepNext/>
        <w:suppressAutoHyphens/>
        <w:spacing w:line="276" w:lineRule="auto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541D6D">
        <w:rPr>
          <w:rFonts w:asciiTheme="minorHAnsi" w:hAnsiTheme="minorHAnsi" w:cstheme="minorHAnsi"/>
          <w:b/>
          <w:iCs/>
          <w:sz w:val="22"/>
          <w:szCs w:val="22"/>
        </w:rPr>
        <w:t>Wykonawca</w:t>
      </w:r>
      <w:r w:rsidR="0015078E" w:rsidRPr="00541D6D">
        <w:rPr>
          <w:rFonts w:asciiTheme="minorHAnsi" w:hAnsiTheme="minorHAnsi" w:cstheme="minorHAnsi"/>
          <w:b/>
          <w:iCs/>
          <w:sz w:val="22"/>
          <w:szCs w:val="22"/>
        </w:rPr>
        <w:t>:</w:t>
      </w:r>
      <w:r w:rsidRPr="00541D6D">
        <w:rPr>
          <w:rFonts w:asciiTheme="minorHAnsi" w:hAnsiTheme="minorHAnsi" w:cstheme="minorHAnsi"/>
          <w:b/>
          <w:iCs/>
          <w:sz w:val="22"/>
          <w:szCs w:val="22"/>
        </w:rPr>
        <w:tab/>
      </w:r>
      <w:r w:rsidRPr="00541D6D">
        <w:rPr>
          <w:rFonts w:asciiTheme="minorHAnsi" w:hAnsiTheme="minorHAnsi" w:cstheme="minorHAnsi"/>
          <w:b/>
          <w:iCs/>
          <w:sz w:val="22"/>
          <w:szCs w:val="22"/>
        </w:rPr>
        <w:tab/>
      </w:r>
      <w:r w:rsidRPr="00541D6D">
        <w:rPr>
          <w:rFonts w:asciiTheme="minorHAnsi" w:hAnsiTheme="minorHAnsi" w:cstheme="minorHAnsi"/>
          <w:b/>
          <w:iCs/>
          <w:sz w:val="22"/>
          <w:szCs w:val="22"/>
        </w:rPr>
        <w:tab/>
      </w:r>
      <w:r w:rsidRPr="00541D6D">
        <w:rPr>
          <w:rFonts w:asciiTheme="minorHAnsi" w:hAnsiTheme="minorHAnsi" w:cstheme="minorHAnsi"/>
          <w:b/>
          <w:iCs/>
          <w:sz w:val="22"/>
          <w:szCs w:val="22"/>
        </w:rPr>
        <w:tab/>
      </w:r>
      <w:r w:rsidRPr="00541D6D">
        <w:rPr>
          <w:rFonts w:asciiTheme="minorHAnsi" w:hAnsiTheme="minorHAnsi" w:cstheme="minorHAnsi"/>
          <w:b/>
          <w:iCs/>
          <w:sz w:val="22"/>
          <w:szCs w:val="22"/>
        </w:rPr>
        <w:tab/>
      </w:r>
      <w:r w:rsidRPr="00541D6D">
        <w:rPr>
          <w:rFonts w:asciiTheme="minorHAnsi" w:hAnsiTheme="minorHAnsi" w:cstheme="minorHAnsi"/>
          <w:b/>
          <w:iCs/>
          <w:sz w:val="22"/>
          <w:szCs w:val="22"/>
        </w:rPr>
        <w:tab/>
      </w:r>
      <w:r w:rsidRPr="00541D6D">
        <w:rPr>
          <w:rFonts w:asciiTheme="minorHAnsi" w:hAnsiTheme="minorHAnsi" w:cstheme="minorHAnsi"/>
          <w:b/>
          <w:iCs/>
          <w:sz w:val="22"/>
          <w:szCs w:val="22"/>
        </w:rPr>
        <w:tab/>
      </w:r>
      <w:r w:rsidRPr="00541D6D">
        <w:rPr>
          <w:rFonts w:asciiTheme="minorHAnsi" w:hAnsiTheme="minorHAnsi" w:cstheme="minorHAnsi"/>
          <w:b/>
          <w:iCs/>
          <w:sz w:val="22"/>
          <w:szCs w:val="22"/>
        </w:rPr>
        <w:tab/>
        <w:t>Zamawiający</w:t>
      </w:r>
      <w:r w:rsidR="0015078E" w:rsidRPr="00541D6D">
        <w:rPr>
          <w:rFonts w:asciiTheme="minorHAnsi" w:hAnsiTheme="minorHAnsi" w:cstheme="minorHAnsi"/>
          <w:b/>
          <w:iCs/>
          <w:sz w:val="22"/>
          <w:szCs w:val="22"/>
        </w:rPr>
        <w:t>:</w:t>
      </w:r>
    </w:p>
    <w:p w:rsidR="00A41451" w:rsidRPr="002368EA" w:rsidRDefault="00A41451" w:rsidP="007C0C7C">
      <w:pPr>
        <w:spacing w:line="276" w:lineRule="auto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A41451" w:rsidRDefault="00A41451" w:rsidP="007C0C7C">
      <w:pPr>
        <w:spacing w:line="276" w:lineRule="auto"/>
        <w:ind w:left="-425" w:firstLine="282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646CAF" w:rsidRDefault="00646CAF" w:rsidP="007C0C7C">
      <w:pPr>
        <w:spacing w:line="276" w:lineRule="auto"/>
        <w:ind w:left="-425" w:firstLine="282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9D149F" w:rsidRDefault="009D149F" w:rsidP="007C0C7C">
      <w:pPr>
        <w:spacing w:line="276" w:lineRule="auto"/>
        <w:ind w:left="-425" w:firstLine="282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9D149F" w:rsidRDefault="009D149F" w:rsidP="007C0C7C">
      <w:pPr>
        <w:spacing w:line="276" w:lineRule="auto"/>
        <w:ind w:left="-425" w:firstLine="282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9D149F" w:rsidRDefault="009D149F" w:rsidP="007C0C7C">
      <w:pPr>
        <w:spacing w:line="276" w:lineRule="auto"/>
        <w:ind w:left="-425" w:firstLine="282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9D149F" w:rsidRDefault="009D149F" w:rsidP="007C0C7C">
      <w:pPr>
        <w:spacing w:line="276" w:lineRule="auto"/>
        <w:ind w:left="-425" w:firstLine="282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9D149F" w:rsidRDefault="009D149F" w:rsidP="007C0C7C">
      <w:pPr>
        <w:spacing w:line="276" w:lineRule="auto"/>
        <w:ind w:left="-425" w:firstLine="282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9D149F" w:rsidRDefault="009D149F" w:rsidP="007C0C7C">
      <w:pPr>
        <w:spacing w:line="276" w:lineRule="auto"/>
        <w:ind w:left="-425" w:firstLine="282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9D149F" w:rsidRPr="002368EA" w:rsidRDefault="009D149F" w:rsidP="007C0C7C">
      <w:pPr>
        <w:spacing w:line="276" w:lineRule="auto"/>
        <w:ind w:left="-425" w:firstLine="282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A41451" w:rsidRPr="002368EA" w:rsidRDefault="00A41451" w:rsidP="007C0C7C">
      <w:pPr>
        <w:spacing w:line="276" w:lineRule="auto"/>
        <w:ind w:left="-425" w:firstLine="282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A72E53" w:rsidRPr="002368EA" w:rsidRDefault="00A72E53" w:rsidP="007C0C7C">
      <w:pPr>
        <w:spacing w:line="276" w:lineRule="auto"/>
        <w:ind w:left="-425" w:firstLine="282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286966" w:rsidRPr="00541D6D" w:rsidRDefault="00286966" w:rsidP="007C0C7C">
      <w:pPr>
        <w:spacing w:line="276" w:lineRule="auto"/>
        <w:ind w:left="-425" w:firstLine="282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541D6D">
        <w:rPr>
          <w:rFonts w:asciiTheme="minorHAnsi" w:hAnsiTheme="minorHAnsi" w:cstheme="minorHAnsi"/>
          <w:i/>
          <w:iCs/>
          <w:sz w:val="22"/>
          <w:szCs w:val="22"/>
        </w:rPr>
        <w:t>Załącznikami do umowy są:</w:t>
      </w:r>
    </w:p>
    <w:p w:rsidR="00286966" w:rsidRPr="00541D6D" w:rsidRDefault="00286966" w:rsidP="007C0C7C">
      <w:pPr>
        <w:spacing w:line="276" w:lineRule="auto"/>
        <w:ind w:left="-425" w:firstLine="282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541D6D">
        <w:rPr>
          <w:rFonts w:asciiTheme="minorHAnsi" w:hAnsiTheme="minorHAnsi" w:cstheme="minorHAnsi"/>
          <w:i/>
          <w:iCs/>
          <w:sz w:val="22"/>
          <w:szCs w:val="22"/>
        </w:rPr>
        <w:t xml:space="preserve">- </w:t>
      </w:r>
      <w:r w:rsidR="008659EF" w:rsidRPr="00541D6D">
        <w:rPr>
          <w:rFonts w:asciiTheme="minorHAnsi" w:hAnsiTheme="minorHAnsi" w:cstheme="minorHAnsi"/>
          <w:i/>
          <w:iCs/>
          <w:sz w:val="22"/>
          <w:szCs w:val="22"/>
        </w:rPr>
        <w:t>O</w:t>
      </w:r>
      <w:r w:rsidR="00417BEE" w:rsidRPr="00541D6D">
        <w:rPr>
          <w:rFonts w:asciiTheme="minorHAnsi" w:hAnsiTheme="minorHAnsi" w:cstheme="minorHAnsi"/>
          <w:i/>
          <w:iCs/>
          <w:sz w:val="22"/>
          <w:szCs w:val="22"/>
        </w:rPr>
        <w:t>ferta</w:t>
      </w:r>
      <w:r w:rsidR="00AA7D96" w:rsidRPr="00541D6D">
        <w:rPr>
          <w:rFonts w:asciiTheme="minorHAnsi" w:hAnsiTheme="minorHAnsi" w:cstheme="minorHAnsi"/>
          <w:i/>
          <w:iCs/>
          <w:sz w:val="22"/>
          <w:szCs w:val="22"/>
        </w:rPr>
        <w:t xml:space="preserve"> Wykonawcy</w:t>
      </w:r>
      <w:r w:rsidR="007338EF" w:rsidRPr="00541D6D">
        <w:rPr>
          <w:rFonts w:asciiTheme="minorHAnsi" w:hAnsiTheme="minorHAnsi" w:cstheme="minorHAnsi"/>
          <w:i/>
          <w:iCs/>
          <w:sz w:val="22"/>
          <w:szCs w:val="22"/>
        </w:rPr>
        <w:t xml:space="preserve"> – załącznik nr 1</w:t>
      </w:r>
    </w:p>
    <w:p w:rsidR="00225470" w:rsidRDefault="0082599C" w:rsidP="007C0C7C">
      <w:pPr>
        <w:spacing w:line="276" w:lineRule="auto"/>
        <w:ind w:left="-425" w:firstLine="282"/>
        <w:jc w:val="both"/>
        <w:rPr>
          <w:rFonts w:asciiTheme="minorHAnsi" w:hAnsiTheme="minorHAnsi" w:cstheme="minorHAnsi"/>
          <w:i/>
          <w:sz w:val="22"/>
          <w:szCs w:val="22"/>
        </w:rPr>
      </w:pPr>
      <w:r w:rsidRPr="00541D6D">
        <w:rPr>
          <w:rFonts w:asciiTheme="minorHAnsi" w:hAnsiTheme="minorHAnsi" w:cstheme="minorHAnsi"/>
          <w:i/>
          <w:sz w:val="22"/>
          <w:szCs w:val="22"/>
        </w:rPr>
        <w:t xml:space="preserve">- </w:t>
      </w:r>
      <w:r w:rsidR="002551DD" w:rsidRPr="00541D6D">
        <w:rPr>
          <w:rFonts w:asciiTheme="minorHAnsi" w:hAnsiTheme="minorHAnsi" w:cstheme="minorHAnsi"/>
          <w:i/>
          <w:sz w:val="22"/>
          <w:szCs w:val="22"/>
        </w:rPr>
        <w:t>Opis przedmiotu zmówieni</w:t>
      </w:r>
      <w:r w:rsidR="00417BEE" w:rsidRPr="00541D6D">
        <w:rPr>
          <w:rFonts w:asciiTheme="minorHAnsi" w:hAnsiTheme="minorHAnsi" w:cstheme="minorHAnsi"/>
          <w:i/>
          <w:sz w:val="22"/>
          <w:szCs w:val="22"/>
        </w:rPr>
        <w:t>a</w:t>
      </w:r>
      <w:r w:rsidRPr="00541D6D">
        <w:rPr>
          <w:rFonts w:asciiTheme="minorHAnsi" w:hAnsiTheme="minorHAnsi" w:cstheme="minorHAnsi"/>
          <w:i/>
          <w:sz w:val="22"/>
          <w:szCs w:val="22"/>
        </w:rPr>
        <w:t xml:space="preserve"> - załącznik nr 2</w:t>
      </w:r>
    </w:p>
    <w:p w:rsidR="00646CAF" w:rsidRPr="008A1FD9" w:rsidRDefault="00646CAF" w:rsidP="00646CAF">
      <w:pPr>
        <w:spacing w:line="276" w:lineRule="auto"/>
        <w:ind w:left="-425" w:firstLine="282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B0074">
        <w:rPr>
          <w:rFonts w:asciiTheme="minorHAnsi" w:hAnsiTheme="minorHAnsi" w:cstheme="minorHAnsi"/>
          <w:i/>
          <w:sz w:val="22"/>
          <w:szCs w:val="22"/>
        </w:rPr>
        <w:t xml:space="preserve">- Wykaz osób upoważnionych do współpracy z Wykonawcą – załącznik nr </w:t>
      </w:r>
      <w:r w:rsidR="00A70D36">
        <w:rPr>
          <w:rFonts w:asciiTheme="minorHAnsi" w:hAnsiTheme="minorHAnsi" w:cstheme="minorHAnsi"/>
          <w:i/>
          <w:sz w:val="22"/>
          <w:szCs w:val="22"/>
        </w:rPr>
        <w:t>3</w:t>
      </w:r>
    </w:p>
    <w:p w:rsidR="00646CAF" w:rsidRPr="00541D6D" w:rsidRDefault="00646CAF" w:rsidP="007C0C7C">
      <w:pPr>
        <w:spacing w:line="276" w:lineRule="auto"/>
        <w:ind w:left="-425" w:firstLine="282"/>
        <w:jc w:val="both"/>
        <w:rPr>
          <w:rFonts w:asciiTheme="minorHAnsi" w:hAnsiTheme="minorHAnsi" w:cstheme="minorHAnsi"/>
          <w:i/>
          <w:sz w:val="22"/>
          <w:szCs w:val="22"/>
        </w:rPr>
      </w:pPr>
    </w:p>
    <w:sectPr w:rsidR="00646CAF" w:rsidRPr="00541D6D" w:rsidSect="00D95B96">
      <w:headerReference w:type="default" r:id="rId8"/>
      <w:footerReference w:type="default" r:id="rId9"/>
      <w:pgSz w:w="11905" w:h="16838"/>
      <w:pgMar w:top="302" w:right="1416" w:bottom="709" w:left="1416" w:header="426" w:footer="791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2AB415" w16cex:dateUtc="2020-10-09T08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3C11A9A" w16cid:durableId="232AB41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7EB" w:rsidRDefault="00A557EB" w:rsidP="00286966">
      <w:r>
        <w:separator/>
      </w:r>
    </w:p>
  </w:endnote>
  <w:endnote w:type="continuationSeparator" w:id="0">
    <w:p w:rsidR="00A557EB" w:rsidRDefault="00A557EB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2920107"/>
      <w:docPartObj>
        <w:docPartGallery w:val="Page Numbers (Bottom of Page)"/>
        <w:docPartUnique/>
      </w:docPartObj>
    </w:sdtPr>
    <w:sdtEndPr/>
    <w:sdtContent>
      <w:p w:rsidR="00337118" w:rsidRDefault="007E3895">
        <w:pPr>
          <w:pStyle w:val="Stopka"/>
          <w:jc w:val="right"/>
        </w:pPr>
        <w:r>
          <w:fldChar w:fldCharType="begin"/>
        </w:r>
        <w:r w:rsidR="00337118">
          <w:instrText>PAGE   \* MERGEFORMAT</w:instrText>
        </w:r>
        <w:r>
          <w:fldChar w:fldCharType="separate"/>
        </w:r>
        <w:r w:rsidR="00747D4C">
          <w:rPr>
            <w:noProof/>
          </w:rPr>
          <w:t>6</w:t>
        </w:r>
        <w:r>
          <w:fldChar w:fldCharType="end"/>
        </w:r>
      </w:p>
    </w:sdtContent>
  </w:sdt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7EB" w:rsidRDefault="00A557EB" w:rsidP="00286966">
      <w:r>
        <w:separator/>
      </w:r>
    </w:p>
  </w:footnote>
  <w:footnote w:type="continuationSeparator" w:id="0">
    <w:p w:rsidR="00A557EB" w:rsidRDefault="00A557EB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F70" w:rsidRDefault="00860F70">
    <w:pPr>
      <w:tabs>
        <w:tab w:val="center" w:pos="4536"/>
        <w:tab w:val="right" w:pos="9072"/>
      </w:tabs>
      <w:rPr>
        <w:kern w:val="0"/>
      </w:rPr>
    </w:pPr>
  </w:p>
  <w:p w:rsidR="00860F70" w:rsidRDefault="00860F70">
    <w:pPr>
      <w:tabs>
        <w:tab w:val="center" w:pos="4536"/>
        <w:tab w:val="right" w:pos="9072"/>
      </w:tabs>
      <w:rPr>
        <w:kern w:val="0"/>
      </w:rPr>
    </w:pPr>
  </w:p>
  <w:p w:rsidR="00860F70" w:rsidRDefault="00860F7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94A7D30"/>
    <w:multiLevelType w:val="hybridMultilevel"/>
    <w:tmpl w:val="45DA4B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" w15:restartNumberingAfterBreak="0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BB817FB"/>
    <w:multiLevelType w:val="hybridMultilevel"/>
    <w:tmpl w:val="4734F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C05733"/>
    <w:multiLevelType w:val="hybridMultilevel"/>
    <w:tmpl w:val="0E5E7338"/>
    <w:lvl w:ilvl="0" w:tplc="24AC4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1A658A"/>
    <w:multiLevelType w:val="hybridMultilevel"/>
    <w:tmpl w:val="65CCCFD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2E3BB5"/>
    <w:multiLevelType w:val="hybridMultilevel"/>
    <w:tmpl w:val="BF7ECCD2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57274B"/>
    <w:multiLevelType w:val="hybridMultilevel"/>
    <w:tmpl w:val="3F9A6CA2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055948"/>
    <w:multiLevelType w:val="hybridMultilevel"/>
    <w:tmpl w:val="81B0E688"/>
    <w:lvl w:ilvl="0" w:tplc="24AC4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723801"/>
    <w:multiLevelType w:val="hybridMultilevel"/>
    <w:tmpl w:val="9B8E0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DE0CBA"/>
    <w:multiLevelType w:val="hybridMultilevel"/>
    <w:tmpl w:val="2166A88E"/>
    <w:lvl w:ilvl="0" w:tplc="BE7AF7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406C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EB035F7"/>
    <w:multiLevelType w:val="hybridMultilevel"/>
    <w:tmpl w:val="49F00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8B14EE"/>
    <w:multiLevelType w:val="hybridMultilevel"/>
    <w:tmpl w:val="68667512"/>
    <w:lvl w:ilvl="0" w:tplc="24AC41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7903273"/>
    <w:multiLevelType w:val="hybridMultilevel"/>
    <w:tmpl w:val="EB50FA32"/>
    <w:lvl w:ilvl="0" w:tplc="5FCEE47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7F6958"/>
    <w:multiLevelType w:val="hybridMultilevel"/>
    <w:tmpl w:val="B3A0B5A0"/>
    <w:lvl w:ilvl="0" w:tplc="BDE2104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BC194A"/>
    <w:multiLevelType w:val="hybridMultilevel"/>
    <w:tmpl w:val="AA6A541E"/>
    <w:lvl w:ilvl="0" w:tplc="5FCEE4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E37682"/>
    <w:multiLevelType w:val="hybridMultilevel"/>
    <w:tmpl w:val="4B98823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2027C9"/>
    <w:multiLevelType w:val="hybridMultilevel"/>
    <w:tmpl w:val="9B72C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C901FE"/>
    <w:multiLevelType w:val="hybridMultilevel"/>
    <w:tmpl w:val="DF5430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A930F8"/>
    <w:multiLevelType w:val="hybridMultilevel"/>
    <w:tmpl w:val="41B2CCEE"/>
    <w:lvl w:ilvl="0" w:tplc="3B2A4A6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000000"/>
      </w:rPr>
    </w:lvl>
    <w:lvl w:ilvl="1" w:tplc="0415000F">
      <w:start w:val="1"/>
      <w:numFmt w:val="decimal"/>
      <w:lvlText w:val="%2."/>
      <w:lvlJc w:val="left"/>
      <w:pPr>
        <w:tabs>
          <w:tab w:val="num" w:pos="1728"/>
        </w:tabs>
        <w:ind w:left="1728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23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A73471B"/>
    <w:multiLevelType w:val="hybridMultilevel"/>
    <w:tmpl w:val="1AF20016"/>
    <w:lvl w:ilvl="0" w:tplc="5CD26D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264BA3"/>
    <w:multiLevelType w:val="singleLevel"/>
    <w:tmpl w:val="05DE6D58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6C751D52"/>
    <w:multiLevelType w:val="hybridMultilevel"/>
    <w:tmpl w:val="0030A90A"/>
    <w:lvl w:ilvl="0" w:tplc="FB268D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891B7A"/>
    <w:multiLevelType w:val="hybridMultilevel"/>
    <w:tmpl w:val="1514FC20"/>
    <w:lvl w:ilvl="0" w:tplc="4382285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9074A6"/>
    <w:multiLevelType w:val="hybridMultilevel"/>
    <w:tmpl w:val="94D6674A"/>
    <w:lvl w:ilvl="0" w:tplc="21F07BE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B62554"/>
    <w:multiLevelType w:val="hybridMultilevel"/>
    <w:tmpl w:val="0712B3CE"/>
    <w:lvl w:ilvl="0" w:tplc="71B80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6E32FA9"/>
    <w:multiLevelType w:val="hybridMultilevel"/>
    <w:tmpl w:val="E1B8FA92"/>
    <w:lvl w:ilvl="0" w:tplc="93E2E982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530F4D0">
      <w:start w:val="1"/>
      <w:numFmt w:val="decimal"/>
      <w:lvlText w:val="%2."/>
      <w:lvlJc w:val="left"/>
      <w:pPr>
        <w:tabs>
          <w:tab w:val="num" w:pos="1728"/>
        </w:tabs>
        <w:ind w:left="172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8"/>
        </w:tabs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8"/>
        </w:tabs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8"/>
        </w:tabs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8"/>
        </w:tabs>
        <w:ind w:left="6768" w:hanging="180"/>
      </w:pPr>
    </w:lvl>
  </w:abstractNum>
  <w:abstractNum w:abstractNumId="32" w15:restartNumberingAfterBreak="0">
    <w:nsid w:val="7ACD4F42"/>
    <w:multiLevelType w:val="hybridMultilevel"/>
    <w:tmpl w:val="165C10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B7226D"/>
    <w:multiLevelType w:val="hybridMultilevel"/>
    <w:tmpl w:val="C9F08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7E4FF2"/>
    <w:multiLevelType w:val="hybridMultilevel"/>
    <w:tmpl w:val="7DC688D6"/>
    <w:lvl w:ilvl="0" w:tplc="AB0C91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"/>
  </w:num>
  <w:num w:numId="3">
    <w:abstractNumId w:val="14"/>
  </w:num>
  <w:num w:numId="4">
    <w:abstractNumId w:val="0"/>
  </w:num>
  <w:num w:numId="5">
    <w:abstractNumId w:val="3"/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3"/>
  </w:num>
  <w:num w:numId="9">
    <w:abstractNumId w:val="2"/>
  </w:num>
  <w:num w:numId="10">
    <w:abstractNumId w:val="4"/>
  </w:num>
  <w:num w:numId="11">
    <w:abstractNumId w:val="30"/>
  </w:num>
  <w:num w:numId="12">
    <w:abstractNumId w:val="33"/>
  </w:num>
  <w:num w:numId="13">
    <w:abstractNumId w:val="20"/>
  </w:num>
  <w:num w:numId="14">
    <w:abstractNumId w:val="32"/>
  </w:num>
  <w:num w:numId="15">
    <w:abstractNumId w:val="16"/>
  </w:num>
  <w:num w:numId="16">
    <w:abstractNumId w:val="12"/>
  </w:num>
  <w:num w:numId="17">
    <w:abstractNumId w:val="35"/>
  </w:num>
  <w:num w:numId="18">
    <w:abstractNumId w:val="26"/>
  </w:num>
  <w:num w:numId="19">
    <w:abstractNumId w:val="18"/>
  </w:num>
  <w:num w:numId="20">
    <w:abstractNumId w:val="27"/>
  </w:num>
  <w:num w:numId="21">
    <w:abstractNumId w:val="17"/>
  </w:num>
  <w:num w:numId="22">
    <w:abstractNumId w:val="28"/>
  </w:num>
  <w:num w:numId="23">
    <w:abstractNumId w:val="6"/>
  </w:num>
  <w:num w:numId="24">
    <w:abstractNumId w:val="15"/>
  </w:num>
  <w:num w:numId="25">
    <w:abstractNumId w:val="29"/>
  </w:num>
  <w:num w:numId="26">
    <w:abstractNumId w:val="22"/>
  </w:num>
  <w:num w:numId="27">
    <w:abstractNumId w:val="31"/>
  </w:num>
  <w:num w:numId="28">
    <w:abstractNumId w:val="21"/>
  </w:num>
  <w:num w:numId="29">
    <w:abstractNumId w:val="10"/>
  </w:num>
  <w:num w:numId="30">
    <w:abstractNumId w:val="19"/>
  </w:num>
  <w:num w:numId="31">
    <w:abstractNumId w:val="7"/>
  </w:num>
  <w:num w:numId="32">
    <w:abstractNumId w:val="24"/>
  </w:num>
  <w:num w:numId="33">
    <w:abstractNumId w:val="9"/>
  </w:num>
  <w:num w:numId="34">
    <w:abstractNumId w:val="11"/>
  </w:num>
  <w:num w:numId="35">
    <w:abstractNumId w:val="13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03A74"/>
    <w:rsid w:val="000044D6"/>
    <w:rsid w:val="00012DC6"/>
    <w:rsid w:val="00027679"/>
    <w:rsid w:val="000318FF"/>
    <w:rsid w:val="00054CB7"/>
    <w:rsid w:val="000A58B7"/>
    <w:rsid w:val="000B6554"/>
    <w:rsid w:val="000D0A93"/>
    <w:rsid w:val="000F2C67"/>
    <w:rsid w:val="00102676"/>
    <w:rsid w:val="00110D18"/>
    <w:rsid w:val="001139F7"/>
    <w:rsid w:val="0011764B"/>
    <w:rsid w:val="001206AB"/>
    <w:rsid w:val="001229AB"/>
    <w:rsid w:val="00130FB2"/>
    <w:rsid w:val="00131101"/>
    <w:rsid w:val="001367DD"/>
    <w:rsid w:val="0015078E"/>
    <w:rsid w:val="00183BD0"/>
    <w:rsid w:val="00190221"/>
    <w:rsid w:val="001B0074"/>
    <w:rsid w:val="001B258C"/>
    <w:rsid w:val="001D5EA9"/>
    <w:rsid w:val="001E016F"/>
    <w:rsid w:val="001E0858"/>
    <w:rsid w:val="001F1077"/>
    <w:rsid w:val="001F3D38"/>
    <w:rsid w:val="00207B72"/>
    <w:rsid w:val="00217338"/>
    <w:rsid w:val="00222DEA"/>
    <w:rsid w:val="00225470"/>
    <w:rsid w:val="002304D1"/>
    <w:rsid w:val="00232BCA"/>
    <w:rsid w:val="00233BD0"/>
    <w:rsid w:val="002368EA"/>
    <w:rsid w:val="002377B7"/>
    <w:rsid w:val="002551DD"/>
    <w:rsid w:val="00255215"/>
    <w:rsid w:val="00263F61"/>
    <w:rsid w:val="00267D54"/>
    <w:rsid w:val="00275608"/>
    <w:rsid w:val="00277FED"/>
    <w:rsid w:val="00286966"/>
    <w:rsid w:val="002A6E8B"/>
    <w:rsid w:val="002B5ADF"/>
    <w:rsid w:val="002C3927"/>
    <w:rsid w:val="002C4037"/>
    <w:rsid w:val="002E617F"/>
    <w:rsid w:val="002F7F6D"/>
    <w:rsid w:val="00301C93"/>
    <w:rsid w:val="00315A66"/>
    <w:rsid w:val="003339BF"/>
    <w:rsid w:val="00337118"/>
    <w:rsid w:val="00346F55"/>
    <w:rsid w:val="00351E43"/>
    <w:rsid w:val="00352CFB"/>
    <w:rsid w:val="00357421"/>
    <w:rsid w:val="00397A4E"/>
    <w:rsid w:val="003A3B5E"/>
    <w:rsid w:val="003B4F68"/>
    <w:rsid w:val="003B6128"/>
    <w:rsid w:val="003E01D4"/>
    <w:rsid w:val="003E0E96"/>
    <w:rsid w:val="003E1686"/>
    <w:rsid w:val="003E3163"/>
    <w:rsid w:val="003E69B4"/>
    <w:rsid w:val="003F18CA"/>
    <w:rsid w:val="003F6646"/>
    <w:rsid w:val="00417BEE"/>
    <w:rsid w:val="004264F2"/>
    <w:rsid w:val="004301F0"/>
    <w:rsid w:val="00432D83"/>
    <w:rsid w:val="004413C6"/>
    <w:rsid w:val="004419D7"/>
    <w:rsid w:val="00451148"/>
    <w:rsid w:val="00452CA0"/>
    <w:rsid w:val="00464967"/>
    <w:rsid w:val="00491B4C"/>
    <w:rsid w:val="00497960"/>
    <w:rsid w:val="004A4E11"/>
    <w:rsid w:val="004B0FC3"/>
    <w:rsid w:val="004C2B2E"/>
    <w:rsid w:val="004D7C09"/>
    <w:rsid w:val="004F2BA8"/>
    <w:rsid w:val="004F3719"/>
    <w:rsid w:val="00502657"/>
    <w:rsid w:val="0051536D"/>
    <w:rsid w:val="0052076C"/>
    <w:rsid w:val="005243BA"/>
    <w:rsid w:val="005319D6"/>
    <w:rsid w:val="005406C5"/>
    <w:rsid w:val="00541D6D"/>
    <w:rsid w:val="005536BB"/>
    <w:rsid w:val="005636C8"/>
    <w:rsid w:val="0056755C"/>
    <w:rsid w:val="00577245"/>
    <w:rsid w:val="005807EE"/>
    <w:rsid w:val="00583CFA"/>
    <w:rsid w:val="005969C8"/>
    <w:rsid w:val="005A1AF7"/>
    <w:rsid w:val="005A315A"/>
    <w:rsid w:val="005C16DD"/>
    <w:rsid w:val="005D12D5"/>
    <w:rsid w:val="005D5ECB"/>
    <w:rsid w:val="005F1EED"/>
    <w:rsid w:val="005F6334"/>
    <w:rsid w:val="00602963"/>
    <w:rsid w:val="006031F5"/>
    <w:rsid w:val="006034A4"/>
    <w:rsid w:val="00605AB8"/>
    <w:rsid w:val="006135CA"/>
    <w:rsid w:val="00640171"/>
    <w:rsid w:val="006428E4"/>
    <w:rsid w:val="00643677"/>
    <w:rsid w:val="00646CAF"/>
    <w:rsid w:val="00651650"/>
    <w:rsid w:val="00671D0B"/>
    <w:rsid w:val="006B5764"/>
    <w:rsid w:val="006D783D"/>
    <w:rsid w:val="007201F9"/>
    <w:rsid w:val="007228A0"/>
    <w:rsid w:val="00727DED"/>
    <w:rsid w:val="007338EF"/>
    <w:rsid w:val="00740E6D"/>
    <w:rsid w:val="007417A2"/>
    <w:rsid w:val="00743B0E"/>
    <w:rsid w:val="00745DA9"/>
    <w:rsid w:val="007477B6"/>
    <w:rsid w:val="00747D4C"/>
    <w:rsid w:val="00752ADC"/>
    <w:rsid w:val="00764B5D"/>
    <w:rsid w:val="0076545E"/>
    <w:rsid w:val="0076715D"/>
    <w:rsid w:val="00767B99"/>
    <w:rsid w:val="0077109C"/>
    <w:rsid w:val="00773669"/>
    <w:rsid w:val="00777C44"/>
    <w:rsid w:val="00781F1A"/>
    <w:rsid w:val="007828C6"/>
    <w:rsid w:val="0078784C"/>
    <w:rsid w:val="007A6304"/>
    <w:rsid w:val="007C0C7C"/>
    <w:rsid w:val="007C609C"/>
    <w:rsid w:val="007D2AC3"/>
    <w:rsid w:val="007D3B75"/>
    <w:rsid w:val="007E2031"/>
    <w:rsid w:val="007E3895"/>
    <w:rsid w:val="007F2CB6"/>
    <w:rsid w:val="008075CD"/>
    <w:rsid w:val="00810D25"/>
    <w:rsid w:val="00815B8F"/>
    <w:rsid w:val="0082599C"/>
    <w:rsid w:val="00841D60"/>
    <w:rsid w:val="008560E8"/>
    <w:rsid w:val="00860F70"/>
    <w:rsid w:val="008659EF"/>
    <w:rsid w:val="00866FC0"/>
    <w:rsid w:val="00867E59"/>
    <w:rsid w:val="00881550"/>
    <w:rsid w:val="00886348"/>
    <w:rsid w:val="00896E03"/>
    <w:rsid w:val="0089775B"/>
    <w:rsid w:val="008A1FD9"/>
    <w:rsid w:val="008A3FED"/>
    <w:rsid w:val="008A6129"/>
    <w:rsid w:val="008B1391"/>
    <w:rsid w:val="008C1E6B"/>
    <w:rsid w:val="008C41F6"/>
    <w:rsid w:val="008C556B"/>
    <w:rsid w:val="008C5ECF"/>
    <w:rsid w:val="008D4655"/>
    <w:rsid w:val="008D5BFE"/>
    <w:rsid w:val="008E1B5B"/>
    <w:rsid w:val="0090252D"/>
    <w:rsid w:val="009071E0"/>
    <w:rsid w:val="009266D2"/>
    <w:rsid w:val="00933D2E"/>
    <w:rsid w:val="00934682"/>
    <w:rsid w:val="00936126"/>
    <w:rsid w:val="00936C64"/>
    <w:rsid w:val="00945DA7"/>
    <w:rsid w:val="009468D1"/>
    <w:rsid w:val="00955EF6"/>
    <w:rsid w:val="00957312"/>
    <w:rsid w:val="00973F54"/>
    <w:rsid w:val="009A1E2C"/>
    <w:rsid w:val="009B426B"/>
    <w:rsid w:val="009C1EE2"/>
    <w:rsid w:val="009C3415"/>
    <w:rsid w:val="009D149F"/>
    <w:rsid w:val="009D64AC"/>
    <w:rsid w:val="009E4613"/>
    <w:rsid w:val="009F4F98"/>
    <w:rsid w:val="00A137AC"/>
    <w:rsid w:val="00A23A5E"/>
    <w:rsid w:val="00A25030"/>
    <w:rsid w:val="00A33B25"/>
    <w:rsid w:val="00A343D6"/>
    <w:rsid w:val="00A41451"/>
    <w:rsid w:val="00A52041"/>
    <w:rsid w:val="00A557EB"/>
    <w:rsid w:val="00A6412C"/>
    <w:rsid w:val="00A70D36"/>
    <w:rsid w:val="00A72638"/>
    <w:rsid w:val="00A72E53"/>
    <w:rsid w:val="00A74FA4"/>
    <w:rsid w:val="00A84E30"/>
    <w:rsid w:val="00A932EC"/>
    <w:rsid w:val="00AA56A4"/>
    <w:rsid w:val="00AA75B4"/>
    <w:rsid w:val="00AA7D96"/>
    <w:rsid w:val="00AB7EDF"/>
    <w:rsid w:val="00AC0FD7"/>
    <w:rsid w:val="00AC5A42"/>
    <w:rsid w:val="00AD799F"/>
    <w:rsid w:val="00AE4D7F"/>
    <w:rsid w:val="00AE65FF"/>
    <w:rsid w:val="00B04795"/>
    <w:rsid w:val="00B125F4"/>
    <w:rsid w:val="00B12AC8"/>
    <w:rsid w:val="00B33785"/>
    <w:rsid w:val="00B404B4"/>
    <w:rsid w:val="00B5157D"/>
    <w:rsid w:val="00B51FA3"/>
    <w:rsid w:val="00B52928"/>
    <w:rsid w:val="00B602F1"/>
    <w:rsid w:val="00B664EF"/>
    <w:rsid w:val="00B802BE"/>
    <w:rsid w:val="00B91978"/>
    <w:rsid w:val="00B955D4"/>
    <w:rsid w:val="00BA170E"/>
    <w:rsid w:val="00BB1666"/>
    <w:rsid w:val="00BB1720"/>
    <w:rsid w:val="00BC28E4"/>
    <w:rsid w:val="00BC63D6"/>
    <w:rsid w:val="00BD63ED"/>
    <w:rsid w:val="00BE0A86"/>
    <w:rsid w:val="00BE17F4"/>
    <w:rsid w:val="00C50FD4"/>
    <w:rsid w:val="00C55FFB"/>
    <w:rsid w:val="00C57F9A"/>
    <w:rsid w:val="00C70495"/>
    <w:rsid w:val="00C71172"/>
    <w:rsid w:val="00C75DE6"/>
    <w:rsid w:val="00C75E89"/>
    <w:rsid w:val="00C81FA3"/>
    <w:rsid w:val="00C9482A"/>
    <w:rsid w:val="00CA72B2"/>
    <w:rsid w:val="00CE2329"/>
    <w:rsid w:val="00D06D7C"/>
    <w:rsid w:val="00D10E3C"/>
    <w:rsid w:val="00D11B7A"/>
    <w:rsid w:val="00D17B61"/>
    <w:rsid w:val="00D42E93"/>
    <w:rsid w:val="00D649E9"/>
    <w:rsid w:val="00D95B96"/>
    <w:rsid w:val="00DA0609"/>
    <w:rsid w:val="00DA3675"/>
    <w:rsid w:val="00DB6A7A"/>
    <w:rsid w:val="00DC4693"/>
    <w:rsid w:val="00DC64EF"/>
    <w:rsid w:val="00DC7F21"/>
    <w:rsid w:val="00DD666A"/>
    <w:rsid w:val="00DE095A"/>
    <w:rsid w:val="00DE0C48"/>
    <w:rsid w:val="00DF7BBD"/>
    <w:rsid w:val="00E27F27"/>
    <w:rsid w:val="00E445BA"/>
    <w:rsid w:val="00E57EEF"/>
    <w:rsid w:val="00E60078"/>
    <w:rsid w:val="00E6225B"/>
    <w:rsid w:val="00E7572E"/>
    <w:rsid w:val="00E86262"/>
    <w:rsid w:val="00E973DD"/>
    <w:rsid w:val="00EA7651"/>
    <w:rsid w:val="00EB2D75"/>
    <w:rsid w:val="00EC5A48"/>
    <w:rsid w:val="00ED3B5C"/>
    <w:rsid w:val="00ED5132"/>
    <w:rsid w:val="00EE3DC7"/>
    <w:rsid w:val="00EE7296"/>
    <w:rsid w:val="00EF5D5F"/>
    <w:rsid w:val="00F07F98"/>
    <w:rsid w:val="00F1453B"/>
    <w:rsid w:val="00F23A9A"/>
    <w:rsid w:val="00F269B0"/>
    <w:rsid w:val="00F34D4A"/>
    <w:rsid w:val="00F4504A"/>
    <w:rsid w:val="00F4583D"/>
    <w:rsid w:val="00F50221"/>
    <w:rsid w:val="00F60F39"/>
    <w:rsid w:val="00F635B7"/>
    <w:rsid w:val="00F718F3"/>
    <w:rsid w:val="00F82E6B"/>
    <w:rsid w:val="00F86E4E"/>
    <w:rsid w:val="00F907FF"/>
    <w:rsid w:val="00F962E0"/>
    <w:rsid w:val="00FA10AB"/>
    <w:rsid w:val="00FA2C17"/>
    <w:rsid w:val="00FA4088"/>
    <w:rsid w:val="00FA72C2"/>
    <w:rsid w:val="00FB0E3C"/>
    <w:rsid w:val="00FB4A73"/>
    <w:rsid w:val="00FD2ACA"/>
    <w:rsid w:val="00FE12AB"/>
    <w:rsid w:val="00FE1C02"/>
    <w:rsid w:val="00FE5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547B6F8"/>
  <w15:docId w15:val="{B8497BC1-24FF-4A06-A8F6-6B0D6F27D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12D5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337118"/>
    <w:rPr>
      <w:rFonts w:ascii="Times New Roman" w:hAnsi="Times New Roman"/>
      <w:kern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3D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3D3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3D38"/>
    <w:rPr>
      <w:rFonts w:ascii="Times New Roman" w:hAnsi="Times New Roman"/>
      <w:kern w:val="2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3D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3D38"/>
    <w:rPr>
      <w:rFonts w:ascii="Times New Roman" w:hAnsi="Times New Roman"/>
      <w:b/>
      <w:bCs/>
      <w:kern w:val="28"/>
    </w:rPr>
  </w:style>
  <w:style w:type="character" w:customStyle="1" w:styleId="FontStyle44">
    <w:name w:val="Font Style44"/>
    <w:rsid w:val="00781F1A"/>
    <w:rPr>
      <w:rFonts w:ascii="MS Reference Sans Serif" w:hAnsi="MS Reference Sans Serif" w:cs="MS Reference Sans Serif"/>
      <w:color w:val="000000"/>
      <w:sz w:val="16"/>
      <w:szCs w:val="16"/>
    </w:rPr>
  </w:style>
  <w:style w:type="paragraph" w:customStyle="1" w:styleId="Style11">
    <w:name w:val="Style11"/>
    <w:basedOn w:val="Normalny"/>
    <w:rsid w:val="00781F1A"/>
    <w:pPr>
      <w:overflowPunct/>
      <w:autoSpaceDE w:val="0"/>
      <w:autoSpaceDN w:val="0"/>
      <w:spacing w:line="245" w:lineRule="exact"/>
      <w:ind w:hanging="547"/>
      <w:jc w:val="both"/>
    </w:pPr>
    <w:rPr>
      <w:rFonts w:ascii="MS Reference Sans Serif" w:hAnsi="MS Reference Sans Serif"/>
      <w:kern w:val="0"/>
      <w:sz w:val="24"/>
      <w:szCs w:val="24"/>
    </w:rPr>
  </w:style>
  <w:style w:type="paragraph" w:customStyle="1" w:styleId="Style17">
    <w:name w:val="Style17"/>
    <w:basedOn w:val="Normalny"/>
    <w:rsid w:val="00110D18"/>
    <w:pPr>
      <w:overflowPunct/>
      <w:autoSpaceDE w:val="0"/>
      <w:autoSpaceDN w:val="0"/>
      <w:spacing w:line="245" w:lineRule="exact"/>
    </w:pPr>
    <w:rPr>
      <w:rFonts w:ascii="MS Reference Sans Serif" w:hAnsi="MS Reference Sans Serif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9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AE198-481D-48AE-B899-657FA2290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1726</Words>
  <Characters>11611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13311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2</cp:revision>
  <cp:lastPrinted>2020-03-04T08:32:00Z</cp:lastPrinted>
  <dcterms:created xsi:type="dcterms:W3CDTF">2021-01-07T10:02:00Z</dcterms:created>
  <dcterms:modified xsi:type="dcterms:W3CDTF">2021-01-07T10:02:00Z</dcterms:modified>
</cp:coreProperties>
</file>