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087" w:rsidRPr="003E3087" w:rsidRDefault="003E3087" w:rsidP="003E3087">
      <w:pPr>
        <w:rPr>
          <w:sz w:val="20"/>
          <w:szCs w:val="20"/>
        </w:rPr>
      </w:pPr>
      <w:r w:rsidRPr="003E3087">
        <w:rPr>
          <w:sz w:val="20"/>
          <w:szCs w:val="20"/>
        </w:rPr>
        <w:t>Ogłoszenie nr 775100-N-2020 z dnia 30.12.2020 r.</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Akademia Górniczo - Hutnicza im. Stanisława Staszica: malowanie wszystkich pomieszczeń oraz wymiana opraw oświetleniowych w Domu Studenckim DS-6 „Bratek” przy ul. Rostafińskiego 6 w Krakowie - KC-zp.272-734/20</w:t>
      </w:r>
    </w:p>
    <w:p w:rsidR="003E3087" w:rsidRPr="003E3087" w:rsidRDefault="003E3087" w:rsidP="003E3087">
      <w:pPr>
        <w:rPr>
          <w:sz w:val="20"/>
          <w:szCs w:val="20"/>
        </w:rPr>
      </w:pPr>
      <w:r w:rsidRPr="003E3087">
        <w:rPr>
          <w:sz w:val="20"/>
          <w:szCs w:val="20"/>
        </w:rPr>
        <w:t>OGŁOSZENIE O ZAMÓWIENIU - Roboty budowlane</w:t>
      </w:r>
    </w:p>
    <w:p w:rsidR="003E3087" w:rsidRPr="003E3087" w:rsidRDefault="003E3087" w:rsidP="003E3087">
      <w:pPr>
        <w:rPr>
          <w:sz w:val="20"/>
          <w:szCs w:val="20"/>
        </w:rPr>
      </w:pPr>
      <w:r w:rsidRPr="003E3087">
        <w:rPr>
          <w:sz w:val="20"/>
          <w:szCs w:val="20"/>
        </w:rPr>
        <w:t>Zamieszczanie ogłoszenia: Zamieszczanie obowiązkowe</w:t>
      </w:r>
    </w:p>
    <w:p w:rsidR="003E3087" w:rsidRPr="003E3087" w:rsidRDefault="003E3087" w:rsidP="003E3087">
      <w:pPr>
        <w:rPr>
          <w:sz w:val="20"/>
          <w:szCs w:val="20"/>
        </w:rPr>
      </w:pPr>
      <w:r w:rsidRPr="003E3087">
        <w:rPr>
          <w:sz w:val="20"/>
          <w:szCs w:val="20"/>
        </w:rPr>
        <w:t>Ogłoszenie dotyczy: Zamówienia publicznego</w:t>
      </w:r>
    </w:p>
    <w:p w:rsidR="003E3087" w:rsidRPr="003E3087" w:rsidRDefault="003E3087" w:rsidP="003E3087">
      <w:pPr>
        <w:rPr>
          <w:sz w:val="20"/>
          <w:szCs w:val="20"/>
        </w:rPr>
      </w:pPr>
      <w:r w:rsidRPr="003E3087">
        <w:rPr>
          <w:sz w:val="20"/>
          <w:szCs w:val="20"/>
        </w:rPr>
        <w:t>Zamówienie dotyczy projektu lub programu współfinansowanego ze środków Unii Europejskiej</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Nazwa projektu lub programu</w:t>
      </w:r>
    </w:p>
    <w:p w:rsidR="003E3087" w:rsidRPr="003E3087" w:rsidRDefault="003E3087" w:rsidP="003E3087">
      <w:pPr>
        <w:rPr>
          <w:sz w:val="20"/>
          <w:szCs w:val="20"/>
        </w:rPr>
      </w:pPr>
      <w:r w:rsidRPr="003E3087">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 xml:space="preserve">Należy podać minimalny procentowy wskaźnik zatrudnienia osób należących do jednej lub więcej kategorii, o których mowa w art. 22 ust. 2 ustawy </w:t>
      </w:r>
      <w:proofErr w:type="spellStart"/>
      <w:r w:rsidRPr="003E3087">
        <w:rPr>
          <w:sz w:val="20"/>
          <w:szCs w:val="20"/>
        </w:rPr>
        <w:t>Pzp</w:t>
      </w:r>
      <w:proofErr w:type="spellEnd"/>
      <w:r w:rsidRPr="003E3087">
        <w:rPr>
          <w:sz w:val="20"/>
          <w:szCs w:val="20"/>
        </w:rPr>
        <w:t>, nie mniejszy niż 30%, osób zatrudnionych przez zakłady pracy chronionej lub wykonawców albo ich jednostki (w %)</w:t>
      </w:r>
    </w:p>
    <w:p w:rsidR="003E3087" w:rsidRPr="003E3087" w:rsidRDefault="003E3087" w:rsidP="003E3087">
      <w:pPr>
        <w:rPr>
          <w:sz w:val="20"/>
          <w:szCs w:val="20"/>
        </w:rPr>
      </w:pPr>
      <w:r w:rsidRPr="003E3087">
        <w:rPr>
          <w:sz w:val="20"/>
          <w:szCs w:val="20"/>
        </w:rPr>
        <w:t>SEKCJA I: ZAMAWIAJĄCY</w:t>
      </w:r>
    </w:p>
    <w:p w:rsidR="003E3087" w:rsidRPr="003E3087" w:rsidRDefault="003E3087" w:rsidP="003E3087">
      <w:pPr>
        <w:rPr>
          <w:sz w:val="20"/>
          <w:szCs w:val="20"/>
        </w:rPr>
      </w:pPr>
      <w:r w:rsidRPr="003E3087">
        <w:rPr>
          <w:sz w:val="20"/>
          <w:szCs w:val="20"/>
        </w:rPr>
        <w:t>Postępowanie przeprowadza centralny zamawiający</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Postępowanie przeprowadza podmiot, któremu zamawiający powierzył/powierzyli przeprowadzenie postępowania</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Informacje na temat podmiotu któremu zamawiający powierzył/powierzyli prowadzenie postępowania:</w:t>
      </w:r>
    </w:p>
    <w:p w:rsidR="003E3087" w:rsidRPr="003E3087" w:rsidRDefault="003E3087" w:rsidP="003E3087">
      <w:pPr>
        <w:rPr>
          <w:sz w:val="20"/>
          <w:szCs w:val="20"/>
        </w:rPr>
      </w:pPr>
      <w:r w:rsidRPr="003E3087">
        <w:rPr>
          <w:sz w:val="20"/>
          <w:szCs w:val="20"/>
        </w:rPr>
        <w:t>Postępowanie jest przeprowadzane wspólnie przez zamawiających</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Jeżeli tak, należy wymienić zamawiających, którzy wspólnie przeprowadzają postępowanie oraz podać adresy ich siedzib, krajowe numery identyfikacyjne oraz osoby do kontaktów wraz z danymi do kontaktów:</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Postępowanie jest przeprowadzane wspólnie z zamawiającymi z innych państw członkowskich Unii Europejskiej</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W przypadku przeprowadzania postępowania wspólnie z zamawiającymi z innych państw członkowskich Unii Europejskiej – mające zastosowanie krajowe prawo zamówień publicznych:</w:t>
      </w: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r w:rsidRPr="003E3087">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3E3087" w:rsidRPr="003E3087" w:rsidRDefault="003E3087" w:rsidP="003E3087">
      <w:pPr>
        <w:rPr>
          <w:sz w:val="20"/>
          <w:szCs w:val="20"/>
        </w:rPr>
      </w:pPr>
      <w:r w:rsidRPr="003E3087">
        <w:rPr>
          <w:sz w:val="20"/>
          <w:szCs w:val="20"/>
        </w:rPr>
        <w:t>Adres strony internetowej (URL): www.dzp.agh.edu.pl</w:t>
      </w:r>
    </w:p>
    <w:p w:rsidR="003E3087" w:rsidRPr="003E3087" w:rsidRDefault="003E3087" w:rsidP="003E3087">
      <w:pPr>
        <w:rPr>
          <w:sz w:val="20"/>
          <w:szCs w:val="20"/>
        </w:rPr>
      </w:pPr>
      <w:r w:rsidRPr="003E3087">
        <w:rPr>
          <w:sz w:val="20"/>
          <w:szCs w:val="20"/>
        </w:rPr>
        <w:t>Adres profilu nabywcy:</w:t>
      </w:r>
    </w:p>
    <w:p w:rsidR="003E3087" w:rsidRPr="003E3087" w:rsidRDefault="003E3087" w:rsidP="003E3087">
      <w:pPr>
        <w:rPr>
          <w:sz w:val="20"/>
          <w:szCs w:val="20"/>
        </w:rPr>
      </w:pPr>
      <w:r w:rsidRPr="003E3087">
        <w:rPr>
          <w:sz w:val="20"/>
          <w:szCs w:val="20"/>
        </w:rPr>
        <w:t>Adres strony internetowej pod którym można uzyskać dostęp do narzędzi i urządzeń lub formatów plików, które nie są ogólnie dostępne</w:t>
      </w:r>
    </w:p>
    <w:p w:rsidR="003E3087" w:rsidRPr="003E3087" w:rsidRDefault="003E3087" w:rsidP="003E3087">
      <w:pPr>
        <w:rPr>
          <w:sz w:val="20"/>
          <w:szCs w:val="20"/>
        </w:rPr>
      </w:pPr>
      <w:r w:rsidRPr="003E3087">
        <w:rPr>
          <w:sz w:val="20"/>
          <w:szCs w:val="20"/>
        </w:rPr>
        <w:t>I. 2) RODZAJ ZAMAWIAJĄCEGO: Inny (proszę określić):</w:t>
      </w:r>
    </w:p>
    <w:p w:rsidR="003E3087" w:rsidRPr="003E3087" w:rsidRDefault="003E3087" w:rsidP="003E3087">
      <w:pPr>
        <w:rPr>
          <w:sz w:val="20"/>
          <w:szCs w:val="20"/>
        </w:rPr>
      </w:pPr>
      <w:r w:rsidRPr="003E3087">
        <w:rPr>
          <w:sz w:val="20"/>
          <w:szCs w:val="20"/>
        </w:rPr>
        <w:t>uczelnia publiczna</w:t>
      </w:r>
    </w:p>
    <w:p w:rsidR="003E3087" w:rsidRPr="003E3087" w:rsidRDefault="003E3087" w:rsidP="003E3087">
      <w:pPr>
        <w:rPr>
          <w:sz w:val="20"/>
          <w:szCs w:val="20"/>
        </w:rPr>
      </w:pPr>
      <w:r w:rsidRPr="003E3087">
        <w:rPr>
          <w:sz w:val="20"/>
          <w:szCs w:val="20"/>
        </w:rPr>
        <w:t>I.3) WSPÓLNE UDZIELANIE ZAMÓWIENIA (jeżeli dotyczy):</w:t>
      </w:r>
    </w:p>
    <w:p w:rsidR="003E3087" w:rsidRPr="003E3087" w:rsidRDefault="003E3087" w:rsidP="003E3087">
      <w:pPr>
        <w:rPr>
          <w:sz w:val="20"/>
          <w:szCs w:val="20"/>
        </w:rPr>
      </w:pPr>
      <w:r w:rsidRPr="003E3087">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3E3087" w:rsidRPr="003E3087" w:rsidRDefault="003E3087" w:rsidP="003E3087">
      <w:pPr>
        <w:rPr>
          <w:sz w:val="20"/>
          <w:szCs w:val="20"/>
        </w:rPr>
      </w:pPr>
      <w:r w:rsidRPr="003E3087">
        <w:rPr>
          <w:sz w:val="20"/>
          <w:szCs w:val="20"/>
        </w:rPr>
        <w:t>I.4) KOMUNIKACJA:</w:t>
      </w:r>
    </w:p>
    <w:p w:rsidR="003E3087" w:rsidRPr="003E3087" w:rsidRDefault="003E3087" w:rsidP="003E3087">
      <w:pPr>
        <w:rPr>
          <w:sz w:val="20"/>
          <w:szCs w:val="20"/>
        </w:rPr>
      </w:pPr>
      <w:r w:rsidRPr="003E3087">
        <w:rPr>
          <w:sz w:val="20"/>
          <w:szCs w:val="20"/>
        </w:rPr>
        <w:t>Nieograniczony, pełny i bezpośredni dostęp do dokumentów z postępowania można uzyskać pod adresem (URL)</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Adres strony internetowej, na której zamieszczona będzie specyfikacja istotnych warunków zamówienia</w:t>
      </w:r>
    </w:p>
    <w:p w:rsidR="003E3087" w:rsidRPr="003E3087" w:rsidRDefault="003E3087" w:rsidP="003E3087">
      <w:pPr>
        <w:rPr>
          <w:sz w:val="20"/>
          <w:szCs w:val="20"/>
        </w:rPr>
      </w:pPr>
      <w:r w:rsidRPr="003E3087">
        <w:rPr>
          <w:sz w:val="20"/>
          <w:szCs w:val="20"/>
        </w:rPr>
        <w:t>Tak</w:t>
      </w:r>
    </w:p>
    <w:p w:rsidR="003E3087" w:rsidRPr="003E3087" w:rsidRDefault="003E3087" w:rsidP="003E3087">
      <w:pPr>
        <w:rPr>
          <w:sz w:val="20"/>
          <w:szCs w:val="20"/>
        </w:rPr>
      </w:pPr>
      <w:r w:rsidRPr="003E3087">
        <w:rPr>
          <w:sz w:val="20"/>
          <w:szCs w:val="20"/>
        </w:rPr>
        <w:t>www.dzp.agh.edu.pl</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Dostęp do dokumentów z postępowania jest ograniczony - więcej informacji można uzyskać pod adresem</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Oferty lub wnioski o dopuszczenie do udziału w postępowaniu należy przesyłać:</w:t>
      </w:r>
    </w:p>
    <w:p w:rsidR="003E3087" w:rsidRPr="003E3087" w:rsidRDefault="003E3087" w:rsidP="003E3087">
      <w:pPr>
        <w:rPr>
          <w:sz w:val="20"/>
          <w:szCs w:val="20"/>
        </w:rPr>
      </w:pPr>
      <w:r w:rsidRPr="003E3087">
        <w:rPr>
          <w:sz w:val="20"/>
          <w:szCs w:val="20"/>
        </w:rPr>
        <w:t>Elektronicznie</w:t>
      </w:r>
    </w:p>
    <w:p w:rsidR="003E3087" w:rsidRPr="003E3087" w:rsidRDefault="003E3087" w:rsidP="003E3087">
      <w:pPr>
        <w:rPr>
          <w:sz w:val="20"/>
          <w:szCs w:val="20"/>
        </w:rPr>
      </w:pPr>
      <w:r w:rsidRPr="003E3087">
        <w:rPr>
          <w:sz w:val="20"/>
          <w:szCs w:val="20"/>
        </w:rPr>
        <w:lastRenderedPageBreak/>
        <w:t>Nie</w:t>
      </w:r>
    </w:p>
    <w:p w:rsidR="003E3087" w:rsidRPr="003E3087" w:rsidRDefault="003E3087" w:rsidP="003E3087">
      <w:pPr>
        <w:rPr>
          <w:sz w:val="20"/>
          <w:szCs w:val="20"/>
        </w:rPr>
      </w:pPr>
      <w:r w:rsidRPr="003E3087">
        <w:rPr>
          <w:sz w:val="20"/>
          <w:szCs w:val="20"/>
        </w:rPr>
        <w:t>adres</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Dopuszczone jest przesłanie ofert lub wniosków o dopuszczenie do udziału w postępowaniu w inny sposób:</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Inny sposób:</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Wymagane jest przesłanie ofert lub wniosków o dopuszczenie do udziału w postępowaniu w inny sposób:</w:t>
      </w:r>
    </w:p>
    <w:p w:rsidR="003E3087" w:rsidRPr="003E3087" w:rsidRDefault="003E3087" w:rsidP="003E3087">
      <w:pPr>
        <w:rPr>
          <w:sz w:val="20"/>
          <w:szCs w:val="20"/>
        </w:rPr>
      </w:pPr>
      <w:r w:rsidRPr="003E3087">
        <w:rPr>
          <w:sz w:val="20"/>
          <w:szCs w:val="20"/>
        </w:rPr>
        <w:t>Tak</w:t>
      </w:r>
    </w:p>
    <w:p w:rsidR="003E3087" w:rsidRPr="003E3087" w:rsidRDefault="003E3087" w:rsidP="003E3087">
      <w:pPr>
        <w:rPr>
          <w:sz w:val="20"/>
          <w:szCs w:val="20"/>
        </w:rPr>
      </w:pPr>
      <w:r w:rsidRPr="003E3087">
        <w:rPr>
          <w:sz w:val="20"/>
          <w:szCs w:val="20"/>
        </w:rPr>
        <w:t>Inny sposób:</w:t>
      </w:r>
    </w:p>
    <w:p w:rsidR="003E3087" w:rsidRPr="003E3087" w:rsidRDefault="003E3087" w:rsidP="003E3087">
      <w:pPr>
        <w:rPr>
          <w:sz w:val="20"/>
          <w:szCs w:val="20"/>
        </w:rPr>
      </w:pPr>
      <w:r w:rsidRPr="003E3087">
        <w:rPr>
          <w:sz w:val="20"/>
          <w:szCs w:val="20"/>
        </w:rPr>
        <w:t>za pośrednictwem operatora pocztowego w rozumieniu ustawy z dnia 23 listopada 2012 r. – prawo pocztowe (</w:t>
      </w:r>
      <w:proofErr w:type="spellStart"/>
      <w:r w:rsidRPr="003E3087">
        <w:rPr>
          <w:sz w:val="20"/>
          <w:szCs w:val="20"/>
        </w:rPr>
        <w:t>Dz.U</w:t>
      </w:r>
      <w:proofErr w:type="spellEnd"/>
      <w:r w:rsidRPr="003E3087">
        <w:rPr>
          <w:sz w:val="20"/>
          <w:szCs w:val="20"/>
        </w:rPr>
        <w:t>. poz. 1481 2017 r.), osobiście lub za pośrednictwem posłańca</w:t>
      </w:r>
    </w:p>
    <w:p w:rsidR="003E3087" w:rsidRPr="003E3087" w:rsidRDefault="003E3087" w:rsidP="003E3087">
      <w:pPr>
        <w:rPr>
          <w:sz w:val="20"/>
          <w:szCs w:val="20"/>
        </w:rPr>
      </w:pPr>
      <w:r w:rsidRPr="003E3087">
        <w:rPr>
          <w:sz w:val="20"/>
          <w:szCs w:val="20"/>
        </w:rPr>
        <w:t>Adres:</w:t>
      </w:r>
    </w:p>
    <w:p w:rsidR="003E3087" w:rsidRPr="003E3087" w:rsidRDefault="003E3087" w:rsidP="003E3087">
      <w:pPr>
        <w:rPr>
          <w:sz w:val="20"/>
          <w:szCs w:val="20"/>
        </w:rPr>
      </w:pPr>
      <w:r w:rsidRPr="003E3087">
        <w:rPr>
          <w:sz w:val="20"/>
          <w:szCs w:val="20"/>
        </w:rPr>
        <w:t>Akademia Górniczo - Hutnicza im. Stanisława Staszica w Krakowie, al. Mickiewicza 30, 30-059 Kraków, Dział Zamówień Publicznych paw. C1 - Portiernia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Komunikacja elektroniczna wymaga korzystania z narzędzi i urządzeń lub formatów plików, które nie są ogólnie dostępne</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Nieograniczony, pełny, bezpośredni i bezpłatny dostęp do tych narzędzi można uzyskać pod adresem: (URL)</w:t>
      </w:r>
    </w:p>
    <w:p w:rsidR="003E3087" w:rsidRPr="003E3087" w:rsidRDefault="003E3087" w:rsidP="003E3087">
      <w:pPr>
        <w:rPr>
          <w:sz w:val="20"/>
          <w:szCs w:val="20"/>
        </w:rPr>
      </w:pPr>
      <w:r w:rsidRPr="003E3087">
        <w:rPr>
          <w:sz w:val="20"/>
          <w:szCs w:val="20"/>
        </w:rPr>
        <w:t>SEKCJA II: PRZEDMIOT ZAMÓWIENIA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II.1) Nazwa nadana zamówieniu przez zamawiającego: malowanie wszystkich pomieszczeń oraz wymiana opraw oświetleniowych w Domu Studenckim DS-6 „Bratek” przy ul. Rostafińskiego 6 w Krakowie - KC-zp.272-734/20</w:t>
      </w:r>
    </w:p>
    <w:p w:rsidR="003E3087" w:rsidRPr="003E3087" w:rsidRDefault="003E3087" w:rsidP="003E3087">
      <w:pPr>
        <w:rPr>
          <w:sz w:val="20"/>
          <w:szCs w:val="20"/>
        </w:rPr>
      </w:pPr>
      <w:r w:rsidRPr="003E3087">
        <w:rPr>
          <w:sz w:val="20"/>
          <w:szCs w:val="20"/>
        </w:rPr>
        <w:t>Numer referencyjny: KC-zp.272-734/20</w:t>
      </w:r>
    </w:p>
    <w:p w:rsidR="003E3087" w:rsidRPr="003E3087" w:rsidRDefault="003E3087" w:rsidP="003E3087">
      <w:pPr>
        <w:rPr>
          <w:sz w:val="20"/>
          <w:szCs w:val="20"/>
        </w:rPr>
      </w:pPr>
      <w:r w:rsidRPr="003E3087">
        <w:rPr>
          <w:sz w:val="20"/>
          <w:szCs w:val="20"/>
        </w:rPr>
        <w:t>Przed wszczęciem postępowania o udzielenie zamówienia przeprowadzono dialog techniczny</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II.2) Rodzaj zamówienia: Roboty budowlane</w:t>
      </w:r>
    </w:p>
    <w:p w:rsidR="003E3087" w:rsidRPr="003E3087" w:rsidRDefault="003E3087" w:rsidP="003E3087">
      <w:pPr>
        <w:rPr>
          <w:sz w:val="20"/>
          <w:szCs w:val="20"/>
        </w:rPr>
      </w:pPr>
      <w:r w:rsidRPr="003E3087">
        <w:rPr>
          <w:sz w:val="20"/>
          <w:szCs w:val="20"/>
        </w:rPr>
        <w:t>II.3) Informacja o możliwości składania ofert częściowych</w:t>
      </w:r>
    </w:p>
    <w:p w:rsidR="003E3087" w:rsidRPr="003E3087" w:rsidRDefault="003E3087" w:rsidP="003E3087">
      <w:pPr>
        <w:rPr>
          <w:sz w:val="20"/>
          <w:szCs w:val="20"/>
        </w:rPr>
      </w:pPr>
      <w:r w:rsidRPr="003E3087">
        <w:rPr>
          <w:sz w:val="20"/>
          <w:szCs w:val="20"/>
        </w:rPr>
        <w:t>Zamówienie podzielone jest na części:</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Oferty lub wnioski o dopuszczenie do udziału w postępowaniu można składać w odniesieniu do:</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Zamawiający zastrzega sobie prawo do udzielenia łącznie następujących części lub grup części:</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Maksymalna liczba części zamówienia, na które może zostać udzielone zamówienie jednemu wykonawcy:</w:t>
      </w:r>
    </w:p>
    <w:p w:rsidR="003E3087" w:rsidRPr="003E3087" w:rsidRDefault="003E3087" w:rsidP="003E3087">
      <w:pPr>
        <w:rPr>
          <w:sz w:val="20"/>
          <w:szCs w:val="20"/>
        </w:rPr>
      </w:pPr>
    </w:p>
    <w:p w:rsidR="003E3087" w:rsidRPr="003E3087" w:rsidRDefault="003E3087" w:rsidP="003E3087">
      <w:pPr>
        <w:rPr>
          <w:sz w:val="20"/>
          <w:szCs w:val="20"/>
        </w:rPr>
      </w:pP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malowanie wszystkich pomieszczeń oraz wymiana opraw oświetleniowych w Domu Studenckim DS-6 „Bratek” przy ul. Rostafińskiego 6 w Krakowie.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II.5) Główny kod CPV: 45442100-8</w:t>
      </w:r>
    </w:p>
    <w:p w:rsidR="003E3087" w:rsidRPr="003E3087" w:rsidRDefault="003E3087" w:rsidP="003E3087">
      <w:pPr>
        <w:rPr>
          <w:sz w:val="20"/>
          <w:szCs w:val="20"/>
        </w:rPr>
      </w:pPr>
      <w:r w:rsidRPr="003E3087">
        <w:rPr>
          <w:sz w:val="20"/>
          <w:szCs w:val="20"/>
        </w:rPr>
        <w:t>Dodatkowe kody CPV:</w:t>
      </w:r>
    </w:p>
    <w:p w:rsidR="003E3087" w:rsidRPr="003E3087" w:rsidRDefault="003E3087" w:rsidP="003E3087">
      <w:pPr>
        <w:rPr>
          <w:sz w:val="20"/>
          <w:szCs w:val="20"/>
        </w:rPr>
      </w:pP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II.6) Całkowita wartość zamówienia (jeżeli zamawiający podaje informacje o wartości zamówienia):</w:t>
      </w:r>
    </w:p>
    <w:p w:rsidR="003E3087" w:rsidRPr="003E3087" w:rsidRDefault="003E3087" w:rsidP="003E3087">
      <w:pPr>
        <w:rPr>
          <w:sz w:val="20"/>
          <w:szCs w:val="20"/>
        </w:rPr>
      </w:pPr>
      <w:r w:rsidRPr="003E3087">
        <w:rPr>
          <w:sz w:val="20"/>
          <w:szCs w:val="20"/>
        </w:rPr>
        <w:t>Wartość bez VAT:</w:t>
      </w:r>
    </w:p>
    <w:p w:rsidR="003E3087" w:rsidRPr="003E3087" w:rsidRDefault="003E3087" w:rsidP="003E3087">
      <w:pPr>
        <w:rPr>
          <w:sz w:val="20"/>
          <w:szCs w:val="20"/>
        </w:rPr>
      </w:pPr>
      <w:r w:rsidRPr="003E3087">
        <w:rPr>
          <w:sz w:val="20"/>
          <w:szCs w:val="20"/>
        </w:rPr>
        <w:t>Waluta: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(w przypadku umów ramowych lub dynamicznego systemu zakupów – szacunkowa całkowita maksymalna wartość w całym okresie obowiązywania umowy ramowej lub dynamicznego systemu zakupów)</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 xml:space="preserve">II.7) Czy przewiduje się udzielenie zamówień, o których mowa w art. 67 ust. 1 pkt 6 i 7 lub w art. 134 ust. 6 pkt 3 ustawy </w:t>
      </w:r>
      <w:proofErr w:type="spellStart"/>
      <w:r w:rsidRPr="003E3087">
        <w:rPr>
          <w:sz w:val="20"/>
          <w:szCs w:val="20"/>
        </w:rPr>
        <w:t>Pzp</w:t>
      </w:r>
      <w:proofErr w:type="spellEnd"/>
      <w:r w:rsidRPr="003E3087">
        <w:rPr>
          <w:sz w:val="20"/>
          <w:szCs w:val="20"/>
        </w:rPr>
        <w:t>: Nie</w:t>
      </w:r>
    </w:p>
    <w:p w:rsidR="003E3087" w:rsidRPr="003E3087" w:rsidRDefault="003E3087" w:rsidP="003E3087">
      <w:pPr>
        <w:rPr>
          <w:sz w:val="20"/>
          <w:szCs w:val="20"/>
        </w:rPr>
      </w:pPr>
      <w:r w:rsidRPr="003E3087">
        <w:rPr>
          <w:sz w:val="20"/>
          <w:szCs w:val="20"/>
        </w:rPr>
        <w:t xml:space="preserve">Określenie przedmiotu, wielkości lub zakresu oraz warunków na jakich zostaną udzielone zamówienia, o których mowa w art. 67 ust. 1 pkt 6 lub w art. 134 ust. 6 pkt 3 ustawy </w:t>
      </w:r>
      <w:proofErr w:type="spellStart"/>
      <w:r w:rsidRPr="003E3087">
        <w:rPr>
          <w:sz w:val="20"/>
          <w:szCs w:val="20"/>
        </w:rPr>
        <w:t>Pzp</w:t>
      </w:r>
      <w:proofErr w:type="spellEnd"/>
      <w:r w:rsidRPr="003E3087">
        <w:rPr>
          <w:sz w:val="20"/>
          <w:szCs w:val="20"/>
        </w:rPr>
        <w:t>:</w:t>
      </w:r>
    </w:p>
    <w:p w:rsidR="003E3087" w:rsidRPr="003E3087" w:rsidRDefault="003E3087" w:rsidP="003E3087">
      <w:pPr>
        <w:rPr>
          <w:sz w:val="20"/>
          <w:szCs w:val="20"/>
        </w:rPr>
      </w:pPr>
      <w:r w:rsidRPr="003E3087">
        <w:rPr>
          <w:sz w:val="20"/>
          <w:szCs w:val="20"/>
        </w:rPr>
        <w:t>II.8) Okres, w którym realizowane będzie zamówienie lub okres, na który została zawarta umowa ramowa lub okres, na który został ustanowiony dynamiczny system zakupów:</w:t>
      </w:r>
    </w:p>
    <w:p w:rsidR="003E3087" w:rsidRPr="003E3087" w:rsidRDefault="003E3087" w:rsidP="003E3087">
      <w:pPr>
        <w:rPr>
          <w:sz w:val="20"/>
          <w:szCs w:val="20"/>
        </w:rPr>
      </w:pPr>
      <w:r w:rsidRPr="003E3087">
        <w:rPr>
          <w:sz w:val="20"/>
          <w:szCs w:val="20"/>
        </w:rPr>
        <w:t>miesiącach:    lub dniach: 45</w:t>
      </w:r>
    </w:p>
    <w:p w:rsidR="003E3087" w:rsidRPr="003E3087" w:rsidRDefault="003E3087" w:rsidP="003E3087">
      <w:pPr>
        <w:rPr>
          <w:sz w:val="20"/>
          <w:szCs w:val="20"/>
        </w:rPr>
      </w:pPr>
      <w:r w:rsidRPr="003E3087">
        <w:rPr>
          <w:sz w:val="20"/>
          <w:szCs w:val="20"/>
        </w:rPr>
        <w:t>lub</w:t>
      </w:r>
    </w:p>
    <w:p w:rsidR="003E3087" w:rsidRPr="003E3087" w:rsidRDefault="003E3087" w:rsidP="003E3087">
      <w:pPr>
        <w:rPr>
          <w:sz w:val="20"/>
          <w:szCs w:val="20"/>
        </w:rPr>
      </w:pPr>
      <w:r w:rsidRPr="003E3087">
        <w:rPr>
          <w:sz w:val="20"/>
          <w:szCs w:val="20"/>
        </w:rPr>
        <w:t>data rozpoczęcia:   lub zakończenia: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 xml:space="preserve">II.9) Informacje dodatkowe: Zamówienie musi zostać zrealizowanie w terminie: do 45 dni od daty przekazania frontu robót, ale nie wcześniej niż od 12/07/2021 Wspólny Słownik Zamówień dla zadania 45442100-8 Roboty malarskie; 45453000-7 Roboty remontowe i renowacyjne; 45310000-3 Roboty instalacyjne elektryczne Zakres prac, stanowiących przedmiot zamówienia obejmuje m.in.: 1) Przygotowanie podłoża pod malowanie poprzez zeskrobanie i zmycie starej farby. 2) Naprawa tynków uszkodzonych. 3) Wykonanie gładzi gipsowych na nowych tynkach. 4) Wykonanie przetarcia tynków ścian za pomocą gładzi gipsowej. 5) Wykonanie gruntowania powierzchni preparatem gruntującym. 6) Wymiana i uzupełnienie listew narożnych tynkarskich. 7) Szpachlowanie wodorozcieńczalną szpachlówka do drewna powierzchni drzwi i ościeżnic w całym budynku. 8) Malowanie ścian wewnętrznych i sufitów, pomieszczeń w budynku. 9) Wykonanie wierzchniego malowania lakierem transparentnym półmatowym na klatce schodowej i korytarzach na pełną wysokość kondygnacji. 10) Malowanie drzwi wewnętrznych. 11) Malowanie grzejników i rur C.O. tj. pionów, gałązek do grzejników, grzejników żeliwnych członowych w pomieszczeniach pokoi studenckich na kondygnacjach II, III, IV, krat, pozostałych elementów stalowych w całym budynku. 12) Wykonanie tabliczek informacyjnych grawerowanych w aluminiowej płycie kompozytowej z wypełnieniem polietylenowym DIBOND 3 mm z numeracją pokoi, informacjami użytkownika wg zestawienia. 13) Naprawa oraz maskowaniem styku ścian i sufitów pomiędzy pokojami typu 1 i 2. 14) Wykonanie podcięcia drzwi. 15) Naprawa mebli wbudowanych pokoi studenckich. 16) Demontaż istniejących i montaż nowych opraw oświetleniowych w zakresie przedstawionym w części branży elektrycznej. Zamawiający wymaga zatrudnienia przez Wykonawcę lub Podwykonawcę na podstawie umowy o pracę, w sposób określony w art. 22 § 1 ustawy z dnia 26 czerwca 1974 r. – Kodeks pracy (Dz. U. z 2018 r. poz. 917), osób wykonujących czynności polegające na wykonaniu: - przygotowaniu podłoża pod malowanie, - naprawie uszkodzonych tynków, - wymianie i uzupełnieniu listew narożnych, tynkarskich, - malowaniu ścian wewnętrznych, sufitów, elementów stalowych, - demontażu istniejących i montażu nowych opraw oświetleniowych - naprawie mebli, objętych przedmiotem zamówienia. Wyżej określony wymóg dotyczy również podwykonawców wykonujących wskazane powyżej prace. 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kopii umów o pracę ww. osób, potwierdzających: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Zamawiający jednocześnie informuje, że we wzorze umowy przewidział kary umowne za nie wywiązanie się z ww. obowiązku. Wykonawca winien udzielić pełnej gwarancji: - na roboty objęte zakresem zamówienia na okres nie krótszy niż 24 miesiące (2 lata), - na oprawy oświetleniowe na okres nie krótszy niż 60 miesięcy (5 lat), zgodnie z warunkami określonymi w oświadczeniu gwarancyjnym. (okres udzielonej gwarancji podlega ocenie w kryterium) Wykonawca winien wykazać, że przedmiot zamówienia zostanie wykonany przez: 1) dysponuje lub będzie dysponował co najmniej jedną osobą posiadającą aktualne świadectwo kwalifikacyjne uprawniające do zajmowania się eksploatacją urządzeń na stanowisku DOZORU (D)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3E3087">
        <w:rPr>
          <w:sz w:val="20"/>
          <w:szCs w:val="20"/>
        </w:rPr>
        <w:t>kV</w:t>
      </w:r>
      <w:proofErr w:type="spellEnd"/>
      <w:r w:rsidRPr="003E3087">
        <w:rPr>
          <w:sz w:val="20"/>
          <w:szCs w:val="20"/>
        </w:rPr>
        <w:t xml:space="preserve">; - aparatura kontrolno-pomiarowa oraz urządzenia i instalacje automatycznej regulacji; sterowania i zabezpieczeń urządzeń i instalacji wymienionych w punktach powyższych; 2) dysponuje lub będzie dysponował co najmniej jedną osobą posiadającą aktualne świadectwo kwalifikacyjne uprawniające do zajmowania się eksploatacją urządzeń na stanowisku EKSPLOATACJI (E)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3E3087">
        <w:rPr>
          <w:sz w:val="20"/>
          <w:szCs w:val="20"/>
        </w:rPr>
        <w:t>kV</w:t>
      </w:r>
      <w:proofErr w:type="spellEnd"/>
      <w:r w:rsidRPr="003E3087">
        <w:rPr>
          <w:sz w:val="20"/>
          <w:szCs w:val="20"/>
        </w:rPr>
        <w:t xml:space="preserve">; - aparatura kontrolno-pomiarowa oraz urządzenia i instalacje automatycznej regulacji; sterowania i zabezpieczeń urządzeń i instalacji wymienionych w punktach powyższych; Zakres uprawnień pomiarowych: pomiary w pełnym zakresie do 1kV. Dopuszcza się posiadanie uprawnień </w:t>
      </w:r>
      <w:proofErr w:type="spellStart"/>
      <w:r w:rsidRPr="003E3087">
        <w:rPr>
          <w:sz w:val="20"/>
          <w:szCs w:val="20"/>
        </w:rPr>
        <w:t>DiE</w:t>
      </w:r>
      <w:proofErr w:type="spellEnd"/>
      <w:r w:rsidRPr="003E3087">
        <w:rPr>
          <w:sz w:val="20"/>
          <w:szCs w:val="20"/>
        </w:rPr>
        <w:t xml:space="preserve"> przez jedną osobę.</w:t>
      </w:r>
    </w:p>
    <w:p w:rsidR="003E3087" w:rsidRPr="003E3087" w:rsidRDefault="003E3087" w:rsidP="003E3087">
      <w:pPr>
        <w:rPr>
          <w:sz w:val="20"/>
          <w:szCs w:val="20"/>
        </w:rPr>
      </w:pPr>
      <w:r w:rsidRPr="003E3087">
        <w:rPr>
          <w:sz w:val="20"/>
          <w:szCs w:val="20"/>
        </w:rPr>
        <w:t>SEKCJA III: INFORMACJE O CHARAKTERZE PRAWNYM, EKONOMICZNYM, FINANSOWYM I TECHNICZNYM</w:t>
      </w:r>
    </w:p>
    <w:p w:rsidR="003E3087" w:rsidRPr="003E3087" w:rsidRDefault="003E3087" w:rsidP="003E3087">
      <w:pPr>
        <w:rPr>
          <w:sz w:val="20"/>
          <w:szCs w:val="20"/>
        </w:rPr>
      </w:pPr>
      <w:r w:rsidRPr="003E3087">
        <w:rPr>
          <w:sz w:val="20"/>
          <w:szCs w:val="20"/>
        </w:rPr>
        <w:t>III.1) WARUNKI UDZIAŁU W POSTĘPOWANIU</w:t>
      </w:r>
    </w:p>
    <w:p w:rsidR="003E3087" w:rsidRPr="003E3087" w:rsidRDefault="003E3087" w:rsidP="003E3087">
      <w:pPr>
        <w:rPr>
          <w:sz w:val="20"/>
          <w:szCs w:val="20"/>
        </w:rPr>
      </w:pPr>
      <w:r w:rsidRPr="003E3087">
        <w:rPr>
          <w:sz w:val="20"/>
          <w:szCs w:val="20"/>
        </w:rPr>
        <w:t>III.1.1) Kompetencje lub uprawnienia do prowadzenia określonej działalności zawodowej, o ile wynika to z odrębnych przepisów</w:t>
      </w:r>
    </w:p>
    <w:p w:rsidR="003E3087" w:rsidRPr="003E3087" w:rsidRDefault="003E3087" w:rsidP="003E3087">
      <w:pPr>
        <w:rPr>
          <w:sz w:val="20"/>
          <w:szCs w:val="20"/>
        </w:rPr>
      </w:pPr>
      <w:r w:rsidRPr="003E3087">
        <w:rPr>
          <w:sz w:val="20"/>
          <w:szCs w:val="20"/>
        </w:rPr>
        <w:t>Określenie warunków: Zamawiający nie opisuje, nie wyznacza szczegółowego warunku w tym zakresie.</w:t>
      </w: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r w:rsidRPr="003E3087">
        <w:rPr>
          <w:sz w:val="20"/>
          <w:szCs w:val="20"/>
        </w:rPr>
        <w:t>III.1.2) Sytuacja finansowa lub ekonomiczna</w:t>
      </w:r>
    </w:p>
    <w:p w:rsidR="003E3087" w:rsidRPr="003E3087" w:rsidRDefault="003E3087" w:rsidP="003E3087">
      <w:pPr>
        <w:rPr>
          <w:sz w:val="20"/>
          <w:szCs w:val="20"/>
        </w:rPr>
      </w:pPr>
      <w:r w:rsidRPr="003E3087">
        <w:rPr>
          <w:sz w:val="20"/>
          <w:szCs w:val="20"/>
        </w:rPr>
        <w:t>Określenie warunków: Zamawiający nie opisuje, nie wyznacza szczegółowego warunku w tym zakresie.</w:t>
      </w: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r w:rsidRPr="003E3087">
        <w:rPr>
          <w:sz w:val="20"/>
          <w:szCs w:val="20"/>
        </w:rPr>
        <w:t>III.1.3) Zdolność techniczna lub zawodowa</w:t>
      </w:r>
    </w:p>
    <w:p w:rsidR="003E3087" w:rsidRPr="003E3087" w:rsidRDefault="003E3087" w:rsidP="003E3087">
      <w:pPr>
        <w:rPr>
          <w:sz w:val="20"/>
          <w:szCs w:val="20"/>
        </w:rPr>
      </w:pPr>
      <w:r w:rsidRPr="003E3087">
        <w:rPr>
          <w:sz w:val="20"/>
          <w:szCs w:val="20"/>
        </w:rPr>
        <w:t xml:space="preserve">Określenie warunków: Zamawiający uzna wyże wymieniony warunek za spełniony, jeżeli Wykonawca wykaże, że: 3) w okresie ostatnich pięciu lat przed dniem upływu składania ofert, a jeżeli okres prowadzenia działalności jest krótszy - w tym okresie, wykonał: co najmniej dwie realizację, każda na kwotę min. 200 000,00 złotych brutto (dwieście tysięcy złotych), polegająca na wykonaniu robót budowlano-malarskich realizowanych wewnątrz budynku; 4) dysponuje lub </w:t>
      </w:r>
      <w:r w:rsidRPr="003E3087">
        <w:rPr>
          <w:sz w:val="20"/>
          <w:szCs w:val="20"/>
        </w:rPr>
        <w:lastRenderedPageBreak/>
        <w:t xml:space="preserve">będzie dysponował osobą która będzie pełnić funkcję kierownika robót budowlanych,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5) dysponuje lub będzie dysponował osobą która będzie pełnić funkcję kierownika robót elektrycznych, posiadającą uprawnienia do kierowania robotami budowlanymi w specjalności instalacyjnej tzw. elektrycznej,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w:t>
      </w:r>
      <w:proofErr w:type="spellStart"/>
      <w:r w:rsidRPr="003E3087">
        <w:rPr>
          <w:sz w:val="20"/>
          <w:szCs w:val="20"/>
        </w:rPr>
        <w:t>Dz.U</w:t>
      </w:r>
      <w:proofErr w:type="spellEnd"/>
      <w:r w:rsidRPr="003E3087">
        <w:rPr>
          <w:sz w:val="20"/>
          <w:szCs w:val="20"/>
        </w:rPr>
        <w:t>. z 2017 r., poz. 1332), rozporządzeniem Ministra Infrastruktury i Rozwoju z dnia 11 września 2014 r. w sprawie samodzielnych funkcji technicznych w budownictwie (</w:t>
      </w:r>
      <w:proofErr w:type="spellStart"/>
      <w:r w:rsidRPr="003E3087">
        <w:rPr>
          <w:sz w:val="20"/>
          <w:szCs w:val="20"/>
        </w:rPr>
        <w:t>Dz.U</w:t>
      </w:r>
      <w:proofErr w:type="spellEnd"/>
      <w:r w:rsidRPr="003E3087">
        <w:rPr>
          <w:sz w:val="20"/>
          <w:szCs w:val="20"/>
        </w:rPr>
        <w:t>. 2014 r., poz. 1278) oraz ustawą z dnia 9 maja 2014 r. o ułatwieniu dostępu do wykonywania niektórych zawodów regulowanych (</w:t>
      </w:r>
      <w:proofErr w:type="spellStart"/>
      <w:r w:rsidRPr="003E3087">
        <w:rPr>
          <w:sz w:val="20"/>
          <w:szCs w:val="20"/>
        </w:rPr>
        <w:t>Dz.U</w:t>
      </w:r>
      <w:proofErr w:type="spellEnd"/>
      <w:r w:rsidRPr="003E3087">
        <w:rPr>
          <w:sz w:val="20"/>
          <w:szCs w:val="20"/>
        </w:rPr>
        <w:t>.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w:t>
      </w:r>
      <w:proofErr w:type="spellStart"/>
      <w:r w:rsidRPr="003E3087">
        <w:rPr>
          <w:sz w:val="20"/>
          <w:szCs w:val="20"/>
        </w:rPr>
        <w:t>Dz.U</w:t>
      </w:r>
      <w:proofErr w:type="spellEnd"/>
      <w:r w:rsidRPr="003E3087">
        <w:rPr>
          <w:sz w:val="20"/>
          <w:szCs w:val="20"/>
        </w:rPr>
        <w:t xml:space="preserve"> z 2016 r., poz. 65). Dopuszcza się połączenie wyżej wskazanych funkcji pod warunkiem spełnienia przez osobę łączącą te funkcje wszystkich warunków wymaganych dla poszczególnych funkcji.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p>
    <w:p w:rsidR="003E3087" w:rsidRPr="003E3087" w:rsidRDefault="003E3087" w:rsidP="003E3087">
      <w:pPr>
        <w:rPr>
          <w:sz w:val="20"/>
          <w:szCs w:val="20"/>
        </w:rPr>
      </w:pPr>
      <w:r w:rsidRPr="003E3087">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r w:rsidRPr="003E3087">
        <w:rPr>
          <w:sz w:val="20"/>
          <w:szCs w:val="20"/>
        </w:rPr>
        <w:t>III.2) PODSTAWY WYKLUCZENIA</w:t>
      </w:r>
    </w:p>
    <w:p w:rsidR="003E3087" w:rsidRPr="003E3087" w:rsidRDefault="003E3087" w:rsidP="003E3087">
      <w:pPr>
        <w:rPr>
          <w:sz w:val="20"/>
          <w:szCs w:val="20"/>
        </w:rPr>
      </w:pPr>
      <w:r w:rsidRPr="003E3087">
        <w:rPr>
          <w:sz w:val="20"/>
          <w:szCs w:val="20"/>
        </w:rPr>
        <w:t xml:space="preserve">III.2.1) Podstawy wykluczenia określone w art. 24 ust. 1 ustawy </w:t>
      </w:r>
      <w:proofErr w:type="spellStart"/>
      <w:r w:rsidRPr="003E3087">
        <w:rPr>
          <w:sz w:val="20"/>
          <w:szCs w:val="20"/>
        </w:rPr>
        <w:t>Pzp</w:t>
      </w:r>
      <w:proofErr w:type="spellEnd"/>
    </w:p>
    <w:p w:rsidR="003E3087" w:rsidRPr="003E3087" w:rsidRDefault="003E3087" w:rsidP="003E3087">
      <w:pPr>
        <w:rPr>
          <w:sz w:val="20"/>
          <w:szCs w:val="20"/>
        </w:rPr>
      </w:pPr>
      <w:r w:rsidRPr="003E3087">
        <w:rPr>
          <w:sz w:val="20"/>
          <w:szCs w:val="20"/>
        </w:rPr>
        <w:t xml:space="preserve">III.2.2) Zamawiający przewiduje wykluczenie wykonawcy na podstawie art. 24 ust. 5 ustawy </w:t>
      </w:r>
      <w:proofErr w:type="spellStart"/>
      <w:r w:rsidRPr="003E3087">
        <w:rPr>
          <w:sz w:val="20"/>
          <w:szCs w:val="20"/>
        </w:rPr>
        <w:t>Pzp</w:t>
      </w:r>
      <w:proofErr w:type="spellEnd"/>
      <w:r w:rsidRPr="003E3087">
        <w:rPr>
          <w:sz w:val="20"/>
          <w:szCs w:val="20"/>
        </w:rPr>
        <w:t xml:space="preserve"> Tak Zamawiający przewiduje następujące fakultatywne podstawy wykluczenia: Tak (podstawa wykluczenia określona w art. 24 ust. 5 pkt 1 ustawy </w:t>
      </w:r>
      <w:proofErr w:type="spellStart"/>
      <w:r w:rsidRPr="003E3087">
        <w:rPr>
          <w:sz w:val="20"/>
          <w:szCs w:val="20"/>
        </w:rPr>
        <w:t>Pzp</w:t>
      </w:r>
      <w:proofErr w:type="spellEnd"/>
      <w:r w:rsidRPr="003E3087">
        <w:rPr>
          <w:sz w:val="20"/>
          <w:szCs w:val="20"/>
        </w:rPr>
        <w:t>)</w:t>
      </w:r>
    </w:p>
    <w:p w:rsidR="003E3087" w:rsidRPr="003E3087" w:rsidRDefault="003E3087" w:rsidP="003E3087">
      <w:pPr>
        <w:rPr>
          <w:sz w:val="20"/>
          <w:szCs w:val="20"/>
        </w:rPr>
      </w:pPr>
      <w:bookmarkStart w:id="0" w:name="_GoBack"/>
      <w:bookmarkEnd w:id="0"/>
    </w:p>
    <w:p w:rsidR="003E3087" w:rsidRPr="003E3087" w:rsidRDefault="003E3087" w:rsidP="003E3087">
      <w:pPr>
        <w:rPr>
          <w:sz w:val="20"/>
          <w:szCs w:val="20"/>
        </w:rPr>
      </w:pPr>
      <w:r w:rsidRPr="003E3087">
        <w:rPr>
          <w:sz w:val="20"/>
          <w:szCs w:val="20"/>
        </w:rPr>
        <w:t xml:space="preserve">Tak (podstawa wykluczenia określona w art. 24 ust. 5 pkt 8 ustawy </w:t>
      </w:r>
      <w:proofErr w:type="spellStart"/>
      <w:r w:rsidRPr="003E3087">
        <w:rPr>
          <w:sz w:val="20"/>
          <w:szCs w:val="20"/>
        </w:rPr>
        <w:t>Pzp</w:t>
      </w:r>
      <w:proofErr w:type="spellEnd"/>
      <w:r w:rsidRPr="003E3087">
        <w:rPr>
          <w:sz w:val="20"/>
          <w:szCs w:val="20"/>
        </w:rPr>
        <w:t>)</w:t>
      </w:r>
    </w:p>
    <w:p w:rsidR="003E3087" w:rsidRPr="003E3087" w:rsidRDefault="003E3087" w:rsidP="003E3087">
      <w:pPr>
        <w:rPr>
          <w:sz w:val="20"/>
          <w:szCs w:val="20"/>
        </w:rPr>
      </w:pPr>
      <w:r w:rsidRPr="003E3087">
        <w:rPr>
          <w:sz w:val="20"/>
          <w:szCs w:val="20"/>
        </w:rPr>
        <w:t>III.3) WYKAZ OŚWIADCZEŃ SKŁADANYCH PRZEZ WYKONAWCĘ W CELU WSTĘPNEGO POTWIERDZENIA, ŻE NIE PODLEGA ON WYKLUCZENIU ORAZ SPEŁNIA WARUNKI UDZIAŁU W POSTĘPOWANIU ORAZ SPEŁNIA KRYTERIA SELEKCJI</w:t>
      </w:r>
    </w:p>
    <w:p w:rsidR="003E3087" w:rsidRPr="003E3087" w:rsidRDefault="003E3087" w:rsidP="003E3087">
      <w:pPr>
        <w:rPr>
          <w:sz w:val="20"/>
          <w:szCs w:val="20"/>
        </w:rPr>
      </w:pPr>
      <w:r w:rsidRPr="003E3087">
        <w:rPr>
          <w:sz w:val="20"/>
          <w:szCs w:val="20"/>
        </w:rPr>
        <w:t>Oświadczenie o niepodleganiu wykluczeniu oraz spełnianiu warunków udziału w postępowaniu</w:t>
      </w:r>
    </w:p>
    <w:p w:rsidR="003E3087" w:rsidRPr="003E3087" w:rsidRDefault="003E3087" w:rsidP="003E3087">
      <w:pPr>
        <w:rPr>
          <w:sz w:val="20"/>
          <w:szCs w:val="20"/>
        </w:rPr>
      </w:pPr>
      <w:r w:rsidRPr="003E3087">
        <w:rPr>
          <w:sz w:val="20"/>
          <w:szCs w:val="20"/>
        </w:rPr>
        <w:t>Tak</w:t>
      </w:r>
    </w:p>
    <w:p w:rsidR="003E3087" w:rsidRPr="003E3087" w:rsidRDefault="003E3087" w:rsidP="003E3087">
      <w:pPr>
        <w:rPr>
          <w:sz w:val="20"/>
          <w:szCs w:val="20"/>
        </w:rPr>
      </w:pPr>
      <w:r w:rsidRPr="003E3087">
        <w:rPr>
          <w:sz w:val="20"/>
          <w:szCs w:val="20"/>
        </w:rPr>
        <w:t>Oświadczenie o spełnianiu kryteriów selekcji</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III.4) WYKAZ OŚWIADCZEŃ LUB DOKUMENTÓW , SKŁADANYCH PRZEZ WYKONAWCĘ W POSTĘPOWANIU NA WEZWANIE ZAMAWIAJACEGO W CELU POTWIERDZENIA OKOLICZNOŚCI, O KTÓRYCH MOWA W ART. 25 UST. 1 PKT 3 USTAWY PZP:</w:t>
      </w:r>
    </w:p>
    <w:p w:rsidR="003E3087" w:rsidRPr="003E3087" w:rsidRDefault="003E3087" w:rsidP="003E3087">
      <w:pPr>
        <w:rPr>
          <w:sz w:val="20"/>
          <w:szCs w:val="20"/>
        </w:rPr>
      </w:pPr>
      <w:r w:rsidRPr="003E3087">
        <w:rPr>
          <w:sz w:val="20"/>
          <w:szCs w:val="20"/>
        </w:rPr>
        <w:t>III.5) WYKAZ OŚWIADCZEŃ LUB DOKUMENTÓW SKŁADANYCH PRZEZ WYKONAWCĘ W POSTĘPOWANIU NA WEZWANIE ZAMAWIAJACEGO W CELU POTWIERDZENIA OKOLICZNOŚCI, O KTÓRYCH MOWA W ART. 25 UST. 1 PKT 1 USTAWY PZP</w:t>
      </w:r>
    </w:p>
    <w:p w:rsidR="003E3087" w:rsidRPr="003E3087" w:rsidRDefault="003E3087" w:rsidP="003E3087">
      <w:pPr>
        <w:rPr>
          <w:sz w:val="20"/>
          <w:szCs w:val="20"/>
        </w:rPr>
      </w:pPr>
      <w:r w:rsidRPr="003E3087">
        <w:rPr>
          <w:sz w:val="20"/>
          <w:szCs w:val="20"/>
        </w:rPr>
        <w:t>III.5.1) W ZAKRESIE SPEŁNIANIA WARUNKÓW UDZIAŁU W POSTĘPOWANIU:</w:t>
      </w:r>
    </w:p>
    <w:p w:rsidR="003E3087" w:rsidRPr="003E3087" w:rsidRDefault="003E3087" w:rsidP="003E3087">
      <w:pPr>
        <w:rPr>
          <w:sz w:val="20"/>
          <w:szCs w:val="20"/>
        </w:rPr>
      </w:pPr>
      <w:r w:rsidRPr="003E3087">
        <w:rPr>
          <w:sz w:val="20"/>
          <w:szCs w:val="20"/>
        </w:rPr>
        <w:t xml:space="preserve">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w:t>
      </w:r>
      <w:r w:rsidRPr="003E3087">
        <w:rPr>
          <w:sz w:val="20"/>
          <w:szCs w:val="20"/>
        </w:rPr>
        <w:lastRenderedPageBreak/>
        <w:t>do wykonania zamówienia publicznego, a także zakresu wykonywanych przez nie czynności oraz informacją o podstawie do dysponowania tymi osobami</w:t>
      </w:r>
    </w:p>
    <w:p w:rsidR="003E3087" w:rsidRPr="003E3087" w:rsidRDefault="003E3087" w:rsidP="003E3087">
      <w:pPr>
        <w:rPr>
          <w:sz w:val="20"/>
          <w:szCs w:val="20"/>
        </w:rPr>
      </w:pPr>
      <w:r w:rsidRPr="003E3087">
        <w:rPr>
          <w:sz w:val="20"/>
          <w:szCs w:val="20"/>
        </w:rPr>
        <w:t>III.5.2) W ZAKRESIE KRYTERIÓW SELEKCJI:</w:t>
      </w:r>
    </w:p>
    <w:p w:rsidR="003E3087" w:rsidRPr="003E3087" w:rsidRDefault="003E3087" w:rsidP="003E3087">
      <w:pPr>
        <w:rPr>
          <w:sz w:val="20"/>
          <w:szCs w:val="20"/>
        </w:rPr>
      </w:pPr>
      <w:r w:rsidRPr="003E3087">
        <w:rPr>
          <w:sz w:val="20"/>
          <w:szCs w:val="20"/>
        </w:rPr>
        <w:t>III.6) WYKAZ OŚWIADCZEŃ LUB DOKUMENTÓW SKŁADANYCH PRZEZ WYKONAWCĘ W POSTĘPOWANIU NA WEZWANIE ZAMAWIAJACEGO W CELU POTWIERDZENIA OKOLICZNOŚCI, O KTÓRYCH MOWA W ART. 25 UST. 1 PKT 2 USTAWY PZP</w:t>
      </w:r>
    </w:p>
    <w:p w:rsidR="003E3087" w:rsidRPr="003E3087" w:rsidRDefault="003E3087" w:rsidP="003E3087">
      <w:pPr>
        <w:rPr>
          <w:sz w:val="20"/>
          <w:szCs w:val="20"/>
        </w:rPr>
      </w:pPr>
      <w:r w:rsidRPr="003E3087">
        <w:rPr>
          <w:sz w:val="20"/>
          <w:szCs w:val="20"/>
        </w:rPr>
        <w:t>III.7) INNE DOKUMENTY NIE WYMIENIONE W pkt III.3) - III.6)</w:t>
      </w:r>
    </w:p>
    <w:p w:rsidR="003E3087" w:rsidRPr="003E3087" w:rsidRDefault="003E3087" w:rsidP="003E3087">
      <w:pPr>
        <w:rPr>
          <w:sz w:val="20"/>
          <w:szCs w:val="20"/>
        </w:rPr>
      </w:pPr>
      <w:r w:rsidRPr="003E3087">
        <w:rPr>
          <w:sz w:val="20"/>
          <w:szCs w:val="20"/>
        </w:rPr>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3E3087">
        <w:rPr>
          <w:sz w:val="20"/>
          <w:szCs w:val="20"/>
        </w:rPr>
        <w:t>Pzp</w:t>
      </w:r>
      <w:proofErr w:type="spellEnd"/>
      <w:r w:rsidRPr="003E3087">
        <w:rPr>
          <w:sz w:val="20"/>
          <w:szCs w:val="20"/>
        </w:rPr>
        <w:t xml:space="preserve">, Wykonawca jest zobowiązany przekazać Zamawiającemu oświadczenie o przynależności lub braku przynależności do tej samej grupy kapitałowej, o której mowa w art. 24 ust. 1 pkt 23 ustawy </w:t>
      </w:r>
      <w:proofErr w:type="spellStart"/>
      <w:r w:rsidRPr="003E3087">
        <w:rPr>
          <w:sz w:val="20"/>
          <w:szCs w:val="20"/>
        </w:rPr>
        <w:t>Pzp</w:t>
      </w:r>
      <w:proofErr w:type="spellEnd"/>
      <w:r w:rsidRPr="003E3087">
        <w:rPr>
          <w:sz w:val="20"/>
          <w:szCs w:val="20"/>
        </w:rPr>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3E3087" w:rsidRPr="003E3087" w:rsidRDefault="003E3087" w:rsidP="003E3087">
      <w:pPr>
        <w:rPr>
          <w:sz w:val="20"/>
          <w:szCs w:val="20"/>
        </w:rPr>
      </w:pPr>
      <w:r w:rsidRPr="003E3087">
        <w:rPr>
          <w:sz w:val="20"/>
          <w:szCs w:val="20"/>
        </w:rPr>
        <w:t>SEKCJA IV: PROCEDURA</w:t>
      </w:r>
    </w:p>
    <w:p w:rsidR="003E3087" w:rsidRPr="003E3087" w:rsidRDefault="003E3087" w:rsidP="003E3087">
      <w:pPr>
        <w:rPr>
          <w:sz w:val="20"/>
          <w:szCs w:val="20"/>
        </w:rPr>
      </w:pPr>
      <w:r w:rsidRPr="003E3087">
        <w:rPr>
          <w:sz w:val="20"/>
          <w:szCs w:val="20"/>
        </w:rPr>
        <w:t>IV.1) OPIS</w:t>
      </w:r>
    </w:p>
    <w:p w:rsidR="003E3087" w:rsidRPr="003E3087" w:rsidRDefault="003E3087" w:rsidP="003E3087">
      <w:pPr>
        <w:rPr>
          <w:sz w:val="20"/>
          <w:szCs w:val="20"/>
        </w:rPr>
      </w:pPr>
      <w:r w:rsidRPr="003E3087">
        <w:rPr>
          <w:sz w:val="20"/>
          <w:szCs w:val="20"/>
        </w:rPr>
        <w:t>IV.1.1) Tryb udzielenia zamówienia: Przetarg nieograniczony</w:t>
      </w:r>
    </w:p>
    <w:p w:rsidR="003E3087" w:rsidRPr="003E3087" w:rsidRDefault="003E3087" w:rsidP="003E3087">
      <w:pPr>
        <w:rPr>
          <w:sz w:val="20"/>
          <w:szCs w:val="20"/>
        </w:rPr>
      </w:pPr>
      <w:r w:rsidRPr="003E3087">
        <w:rPr>
          <w:sz w:val="20"/>
          <w:szCs w:val="20"/>
        </w:rPr>
        <w:t>IV.1.2) Zamawiający żąda wniesienia wadium:</w:t>
      </w:r>
    </w:p>
    <w:p w:rsidR="003E3087" w:rsidRPr="003E3087" w:rsidRDefault="003E3087" w:rsidP="003E3087">
      <w:pPr>
        <w:rPr>
          <w:sz w:val="20"/>
          <w:szCs w:val="20"/>
        </w:rPr>
      </w:pPr>
      <w:r w:rsidRPr="003E3087">
        <w:rPr>
          <w:sz w:val="20"/>
          <w:szCs w:val="20"/>
        </w:rPr>
        <w:t>Tak</w:t>
      </w:r>
    </w:p>
    <w:p w:rsidR="003E3087" w:rsidRPr="003E3087" w:rsidRDefault="003E3087" w:rsidP="003E3087">
      <w:pPr>
        <w:rPr>
          <w:sz w:val="20"/>
          <w:szCs w:val="20"/>
        </w:rPr>
      </w:pPr>
      <w:r w:rsidRPr="003E3087">
        <w:rPr>
          <w:sz w:val="20"/>
          <w:szCs w:val="20"/>
        </w:rPr>
        <w:t>Informacja na temat wadium</w:t>
      </w:r>
    </w:p>
    <w:p w:rsidR="003E3087" w:rsidRPr="003E3087" w:rsidRDefault="003E3087" w:rsidP="003E3087">
      <w:pPr>
        <w:rPr>
          <w:sz w:val="20"/>
          <w:szCs w:val="20"/>
        </w:rPr>
      </w:pPr>
      <w:r w:rsidRPr="003E3087">
        <w:rPr>
          <w:sz w:val="20"/>
          <w:szCs w:val="20"/>
        </w:rPr>
        <w:t>1. Oferta musi być zabezpieczona wadium w wysokości: 15 000,00 PLN (słownie: piętnaście tysięcy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IV.1.3) Przewiduje się udzielenie zaliczek na poczet wykonania zamówienia:</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Należy podać informacje na temat udzielania zaliczek:</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IV.1.4) Wymaga się złożenia ofert w postaci katalogów elektronicznych lub dołączenia do ofert katalogów elektronicznych:</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Dopuszcza się złożenie ofert w postaci katalogów elektronicznych lub dołączenia do ofert katalogów elektronicznych:</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IV.1.5.) Wymaga się złożenia oferty wariantowej:</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Dopuszcza się złożenie oferty wariantowej</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Złożenie oferty wariantowej dopuszcza się tylko z jednoczesnym złożeniem oferty zasadniczej:</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IV.1.6) Przewidywana liczba wykonawców, którzy zostaną zaproszeni do udziału w postępowaniu</w:t>
      </w:r>
    </w:p>
    <w:p w:rsidR="003E3087" w:rsidRPr="003E3087" w:rsidRDefault="003E3087" w:rsidP="003E3087">
      <w:pPr>
        <w:rPr>
          <w:sz w:val="20"/>
          <w:szCs w:val="20"/>
        </w:rPr>
      </w:pPr>
      <w:r w:rsidRPr="003E3087">
        <w:rPr>
          <w:sz w:val="20"/>
          <w:szCs w:val="20"/>
        </w:rPr>
        <w:t>(przetarg ograniczony, negocjacje z ogłoszeniem, dialog konkurencyjny, partnerstwo innowacyjne)</w:t>
      </w:r>
    </w:p>
    <w:p w:rsidR="003E3087" w:rsidRPr="003E3087" w:rsidRDefault="003E3087" w:rsidP="003E3087">
      <w:pPr>
        <w:rPr>
          <w:sz w:val="20"/>
          <w:szCs w:val="20"/>
        </w:rPr>
      </w:pPr>
      <w:r w:rsidRPr="003E3087">
        <w:rPr>
          <w:sz w:val="20"/>
          <w:szCs w:val="20"/>
        </w:rPr>
        <w:t xml:space="preserve">Liczba wykonawców  </w:t>
      </w:r>
    </w:p>
    <w:p w:rsidR="003E3087" w:rsidRPr="003E3087" w:rsidRDefault="003E3087" w:rsidP="003E3087">
      <w:pPr>
        <w:rPr>
          <w:sz w:val="20"/>
          <w:szCs w:val="20"/>
        </w:rPr>
      </w:pPr>
      <w:r w:rsidRPr="003E3087">
        <w:rPr>
          <w:sz w:val="20"/>
          <w:szCs w:val="20"/>
        </w:rPr>
        <w:t>Przewidywana minimalna liczba wykonawców</w:t>
      </w:r>
    </w:p>
    <w:p w:rsidR="003E3087" w:rsidRPr="003E3087" w:rsidRDefault="003E3087" w:rsidP="003E3087">
      <w:pPr>
        <w:rPr>
          <w:sz w:val="20"/>
          <w:szCs w:val="20"/>
        </w:rPr>
      </w:pPr>
      <w:r w:rsidRPr="003E3087">
        <w:rPr>
          <w:sz w:val="20"/>
          <w:szCs w:val="20"/>
        </w:rPr>
        <w:t xml:space="preserve">Maksymalna liczba wykonawców  </w:t>
      </w:r>
    </w:p>
    <w:p w:rsidR="003E3087" w:rsidRPr="003E3087" w:rsidRDefault="003E3087" w:rsidP="003E3087">
      <w:pPr>
        <w:rPr>
          <w:sz w:val="20"/>
          <w:szCs w:val="20"/>
        </w:rPr>
      </w:pPr>
      <w:r w:rsidRPr="003E3087">
        <w:rPr>
          <w:sz w:val="20"/>
          <w:szCs w:val="20"/>
        </w:rPr>
        <w:t>Kryteria selekcji wykonawców:</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IV.1.7) Informacje na temat umowy ramowej lub dynamicznego systemu zakupów:</w:t>
      </w:r>
    </w:p>
    <w:p w:rsidR="003E3087" w:rsidRPr="003E3087" w:rsidRDefault="003E3087" w:rsidP="003E3087">
      <w:pPr>
        <w:rPr>
          <w:sz w:val="20"/>
          <w:szCs w:val="20"/>
        </w:rPr>
      </w:pPr>
      <w:r w:rsidRPr="003E3087">
        <w:rPr>
          <w:sz w:val="20"/>
          <w:szCs w:val="20"/>
        </w:rPr>
        <w:t>Umowa ramowa będzie zawarta: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Czy przewiduje się ograniczenie liczby uczestników umowy ramowej:</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Przewidziana maksymalna liczba uczestników umowy ramowej:</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Zamówienie obejmuje ustanowienie dynamicznego systemu zakupów:</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Adres strony internetowej, na której będą zamieszczone dodatkowe informacje dotyczące dynamicznego systemu zakupów:</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W ramach umowy ramowej/dynamicznego systemu zakupów dopuszcza się złożenie ofert w formie katalogów elektronicznych:</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Przewiduje się pobranie ze złożonych katalogów elektronicznych informacji potrzebnych do sporządzenia ofert w ramach umowy ramowej/dynamicznego systemu zakupów:</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IV.1.8) Aukcja elektroniczna</w:t>
      </w:r>
    </w:p>
    <w:p w:rsidR="003E3087" w:rsidRPr="003E3087" w:rsidRDefault="003E3087" w:rsidP="003E3087">
      <w:pPr>
        <w:rPr>
          <w:sz w:val="20"/>
          <w:szCs w:val="20"/>
        </w:rPr>
      </w:pPr>
      <w:r w:rsidRPr="003E3087">
        <w:rPr>
          <w:sz w:val="20"/>
          <w:szCs w:val="20"/>
        </w:rPr>
        <w:t>Przewidziane jest przeprowadzenie aukcji elektronicznej (przetarg nieograniczony, przetarg ograniczony, negocjacje z ogłoszeniem) Nie</w:t>
      </w:r>
    </w:p>
    <w:p w:rsidR="003E3087" w:rsidRPr="003E3087" w:rsidRDefault="003E3087" w:rsidP="003E3087">
      <w:pPr>
        <w:rPr>
          <w:sz w:val="20"/>
          <w:szCs w:val="20"/>
        </w:rPr>
      </w:pPr>
      <w:r w:rsidRPr="003E3087">
        <w:rPr>
          <w:sz w:val="20"/>
          <w:szCs w:val="20"/>
        </w:rPr>
        <w:t>Należy podać adres strony internetowej, na której aukcja będzie prowadzona: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Należy wskazać elementy, których wartości będą przedmiotem aukcji elektronicznej:</w:t>
      </w:r>
    </w:p>
    <w:p w:rsidR="003E3087" w:rsidRPr="003E3087" w:rsidRDefault="003E3087" w:rsidP="003E3087">
      <w:pPr>
        <w:rPr>
          <w:sz w:val="20"/>
          <w:szCs w:val="20"/>
        </w:rPr>
      </w:pPr>
      <w:r w:rsidRPr="003E3087">
        <w:rPr>
          <w:sz w:val="20"/>
          <w:szCs w:val="20"/>
        </w:rPr>
        <w:t>Przewiduje się ograniczenia co do przedstawionych wartości, wynikające z opisu przedmiotu zamówienia: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Należy podać, które informacje zostaną udostępnione wykonawcom w trakcie aukcji elektronicznej oraz jaki będzie termin ich udostępnienia:</w:t>
      </w:r>
    </w:p>
    <w:p w:rsidR="003E3087" w:rsidRPr="003E3087" w:rsidRDefault="003E3087" w:rsidP="003E3087">
      <w:pPr>
        <w:rPr>
          <w:sz w:val="20"/>
          <w:szCs w:val="20"/>
        </w:rPr>
      </w:pPr>
      <w:r w:rsidRPr="003E3087">
        <w:rPr>
          <w:sz w:val="20"/>
          <w:szCs w:val="20"/>
        </w:rPr>
        <w:t>Informacje dotyczące przebiegu aukcji elektronicznej:</w:t>
      </w:r>
    </w:p>
    <w:p w:rsidR="003E3087" w:rsidRPr="003E3087" w:rsidRDefault="003E3087" w:rsidP="003E3087">
      <w:pPr>
        <w:rPr>
          <w:sz w:val="20"/>
          <w:szCs w:val="20"/>
        </w:rPr>
      </w:pPr>
      <w:r w:rsidRPr="003E3087">
        <w:rPr>
          <w:sz w:val="20"/>
          <w:szCs w:val="20"/>
        </w:rPr>
        <w:t>Jaki jest przewidziany sposób postępowania w toku aukcji elektronicznej i jakie będą warunki, na jakich wykonawcy będą mogli licytować (minimalne wysokości postąpień):</w:t>
      </w:r>
    </w:p>
    <w:p w:rsidR="003E3087" w:rsidRPr="003E3087" w:rsidRDefault="003E3087" w:rsidP="003E3087">
      <w:pPr>
        <w:rPr>
          <w:sz w:val="20"/>
          <w:szCs w:val="20"/>
        </w:rPr>
      </w:pPr>
      <w:r w:rsidRPr="003E3087">
        <w:rPr>
          <w:sz w:val="20"/>
          <w:szCs w:val="20"/>
        </w:rPr>
        <w:t>Informacje dotyczące wykorzystywanego sprzętu elektronicznego, rozwiązań i specyfikacji technicznych w zakresie połączeń:</w:t>
      </w:r>
    </w:p>
    <w:p w:rsidR="003E3087" w:rsidRPr="003E3087" w:rsidRDefault="003E3087" w:rsidP="003E3087">
      <w:pPr>
        <w:rPr>
          <w:sz w:val="20"/>
          <w:szCs w:val="20"/>
        </w:rPr>
      </w:pPr>
      <w:r w:rsidRPr="003E3087">
        <w:rPr>
          <w:sz w:val="20"/>
          <w:szCs w:val="20"/>
        </w:rPr>
        <w:t>Wymagania dotyczące rejestracji i identyfikacji wykonawców w aukcji elektronicznej:</w:t>
      </w:r>
    </w:p>
    <w:p w:rsidR="003E3087" w:rsidRPr="003E3087" w:rsidRDefault="003E3087" w:rsidP="003E3087">
      <w:pPr>
        <w:rPr>
          <w:sz w:val="20"/>
          <w:szCs w:val="20"/>
        </w:rPr>
      </w:pPr>
      <w:r w:rsidRPr="003E3087">
        <w:rPr>
          <w:sz w:val="20"/>
          <w:szCs w:val="20"/>
        </w:rPr>
        <w:t>Informacje o liczbie etapów aukcji elektronicznej i czasie ich trwania: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Czas trwania: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Czy wykonawcy, którzy nie złożyli nowych postąpień, zostaną zakwalifikowani do następnego etapu:</w:t>
      </w:r>
    </w:p>
    <w:p w:rsidR="003E3087" w:rsidRPr="003E3087" w:rsidRDefault="003E3087" w:rsidP="003E3087">
      <w:pPr>
        <w:rPr>
          <w:sz w:val="20"/>
          <w:szCs w:val="20"/>
        </w:rPr>
      </w:pPr>
      <w:r w:rsidRPr="003E3087">
        <w:rPr>
          <w:sz w:val="20"/>
          <w:szCs w:val="20"/>
        </w:rPr>
        <w:t>Warunki zamknięcia aukcji elektronicznej:</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IV.2) KRYTERIA OCENY OFERT</w:t>
      </w:r>
    </w:p>
    <w:p w:rsidR="003E3087" w:rsidRPr="003E3087" w:rsidRDefault="003E3087" w:rsidP="003E3087">
      <w:pPr>
        <w:rPr>
          <w:sz w:val="20"/>
          <w:szCs w:val="20"/>
        </w:rPr>
      </w:pPr>
      <w:r w:rsidRPr="003E3087">
        <w:rPr>
          <w:sz w:val="20"/>
          <w:szCs w:val="20"/>
        </w:rPr>
        <w:t>IV.2.1) Kryteria oceny ofert:</w:t>
      </w:r>
    </w:p>
    <w:p w:rsidR="003E3087" w:rsidRPr="003E3087" w:rsidRDefault="003E3087" w:rsidP="003E3087">
      <w:pPr>
        <w:rPr>
          <w:sz w:val="20"/>
          <w:szCs w:val="20"/>
        </w:rPr>
      </w:pPr>
      <w:r w:rsidRPr="003E3087">
        <w:rPr>
          <w:sz w:val="20"/>
          <w:szCs w:val="20"/>
        </w:rPr>
        <w:t>IV.2.2) Kryteria</w:t>
      </w:r>
    </w:p>
    <w:p w:rsidR="003E3087" w:rsidRPr="003E3087" w:rsidRDefault="003E3087" w:rsidP="003E3087">
      <w:pPr>
        <w:rPr>
          <w:sz w:val="20"/>
          <w:szCs w:val="20"/>
        </w:rPr>
      </w:pPr>
      <w:r w:rsidRPr="003E3087">
        <w:rPr>
          <w:sz w:val="20"/>
          <w:szCs w:val="20"/>
        </w:rPr>
        <w:t>Kryteria</w:t>
      </w:r>
      <w:r w:rsidRPr="003E3087">
        <w:rPr>
          <w:sz w:val="20"/>
          <w:szCs w:val="20"/>
        </w:rPr>
        <w:tab/>
        <w:t>Znaczenie</w:t>
      </w:r>
    </w:p>
    <w:p w:rsidR="003E3087" w:rsidRPr="003E3087" w:rsidRDefault="003E3087" w:rsidP="003E3087">
      <w:pPr>
        <w:rPr>
          <w:sz w:val="20"/>
          <w:szCs w:val="20"/>
        </w:rPr>
      </w:pPr>
      <w:r w:rsidRPr="003E3087">
        <w:rPr>
          <w:sz w:val="20"/>
          <w:szCs w:val="20"/>
        </w:rPr>
        <w:t>cena</w:t>
      </w:r>
      <w:r w:rsidRPr="003E3087">
        <w:rPr>
          <w:sz w:val="20"/>
          <w:szCs w:val="20"/>
        </w:rPr>
        <w:tab/>
        <w:t>60,00</w:t>
      </w:r>
    </w:p>
    <w:p w:rsidR="003E3087" w:rsidRPr="003E3087" w:rsidRDefault="003E3087" w:rsidP="003E3087">
      <w:pPr>
        <w:rPr>
          <w:sz w:val="20"/>
          <w:szCs w:val="20"/>
        </w:rPr>
      </w:pPr>
      <w:r w:rsidRPr="003E3087">
        <w:rPr>
          <w:sz w:val="20"/>
          <w:szCs w:val="20"/>
        </w:rPr>
        <w:t>Okres gwarancji na wykonane roboty</w:t>
      </w:r>
      <w:r w:rsidRPr="003E3087">
        <w:rPr>
          <w:sz w:val="20"/>
          <w:szCs w:val="20"/>
        </w:rPr>
        <w:tab/>
        <w:t>20,00</w:t>
      </w:r>
    </w:p>
    <w:p w:rsidR="003E3087" w:rsidRPr="003E3087" w:rsidRDefault="003E3087" w:rsidP="003E3087">
      <w:pPr>
        <w:rPr>
          <w:sz w:val="20"/>
          <w:szCs w:val="20"/>
        </w:rPr>
      </w:pPr>
      <w:r w:rsidRPr="003E3087">
        <w:rPr>
          <w:sz w:val="20"/>
          <w:szCs w:val="20"/>
        </w:rPr>
        <w:t>Okres gwarancji na oprawy oświetleniowe</w:t>
      </w:r>
      <w:r w:rsidRPr="003E3087">
        <w:rPr>
          <w:sz w:val="20"/>
          <w:szCs w:val="20"/>
        </w:rPr>
        <w:tab/>
        <w:t>20,00</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 xml:space="preserve">IV.2.3) Zastosowanie procedury, o której mowa w art. 24aa ust. 1 ustawy </w:t>
      </w:r>
      <w:proofErr w:type="spellStart"/>
      <w:r w:rsidRPr="003E3087">
        <w:rPr>
          <w:sz w:val="20"/>
          <w:szCs w:val="20"/>
        </w:rPr>
        <w:t>Pzp</w:t>
      </w:r>
      <w:proofErr w:type="spellEnd"/>
      <w:r w:rsidRPr="003E3087">
        <w:rPr>
          <w:sz w:val="20"/>
          <w:szCs w:val="20"/>
        </w:rPr>
        <w:t xml:space="preserve"> (przetarg nieograniczony)</w:t>
      </w:r>
    </w:p>
    <w:p w:rsidR="003E3087" w:rsidRPr="003E3087" w:rsidRDefault="003E3087" w:rsidP="003E3087">
      <w:pPr>
        <w:rPr>
          <w:sz w:val="20"/>
          <w:szCs w:val="20"/>
        </w:rPr>
      </w:pPr>
      <w:r w:rsidRPr="003E3087">
        <w:rPr>
          <w:sz w:val="20"/>
          <w:szCs w:val="20"/>
        </w:rPr>
        <w:t>Tak</w:t>
      </w:r>
    </w:p>
    <w:p w:rsidR="003E3087" w:rsidRPr="003E3087" w:rsidRDefault="003E3087" w:rsidP="003E3087">
      <w:pPr>
        <w:rPr>
          <w:sz w:val="20"/>
          <w:szCs w:val="20"/>
        </w:rPr>
      </w:pPr>
      <w:r w:rsidRPr="003E3087">
        <w:rPr>
          <w:sz w:val="20"/>
          <w:szCs w:val="20"/>
        </w:rPr>
        <w:t>IV.3) Negocjacje z ogłoszeniem, dialog konkurencyjny, partnerstwo innowacyjne</w:t>
      </w:r>
    </w:p>
    <w:p w:rsidR="003E3087" w:rsidRPr="003E3087" w:rsidRDefault="003E3087" w:rsidP="003E3087">
      <w:pPr>
        <w:rPr>
          <w:sz w:val="20"/>
          <w:szCs w:val="20"/>
        </w:rPr>
      </w:pPr>
      <w:r w:rsidRPr="003E3087">
        <w:rPr>
          <w:sz w:val="20"/>
          <w:szCs w:val="20"/>
        </w:rPr>
        <w:t>IV.3.1) Informacje na temat negocjacji z ogłoszeniem</w:t>
      </w:r>
    </w:p>
    <w:p w:rsidR="003E3087" w:rsidRPr="003E3087" w:rsidRDefault="003E3087" w:rsidP="003E3087">
      <w:pPr>
        <w:rPr>
          <w:sz w:val="20"/>
          <w:szCs w:val="20"/>
        </w:rPr>
      </w:pPr>
      <w:r w:rsidRPr="003E3087">
        <w:rPr>
          <w:sz w:val="20"/>
          <w:szCs w:val="20"/>
        </w:rPr>
        <w:t>Minimalne wymagania, które muszą spełniać wszystkie oferty:</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Przewidziane jest zastrzeżenie prawa do udzielenia zamówienia na podstawie ofert wstępnych bez przeprowadzenia negocjacji</w:t>
      </w:r>
    </w:p>
    <w:p w:rsidR="003E3087" w:rsidRPr="003E3087" w:rsidRDefault="003E3087" w:rsidP="003E3087">
      <w:pPr>
        <w:rPr>
          <w:sz w:val="20"/>
          <w:szCs w:val="20"/>
        </w:rPr>
      </w:pPr>
      <w:r w:rsidRPr="003E3087">
        <w:rPr>
          <w:sz w:val="20"/>
          <w:szCs w:val="20"/>
        </w:rPr>
        <w:t>Przewidziany jest podział negocjacji na etapy w celu ograniczenia liczby ofert:</w:t>
      </w:r>
    </w:p>
    <w:p w:rsidR="003E3087" w:rsidRPr="003E3087" w:rsidRDefault="003E3087" w:rsidP="003E3087">
      <w:pPr>
        <w:rPr>
          <w:sz w:val="20"/>
          <w:szCs w:val="20"/>
        </w:rPr>
      </w:pPr>
      <w:r w:rsidRPr="003E3087">
        <w:rPr>
          <w:sz w:val="20"/>
          <w:szCs w:val="20"/>
        </w:rPr>
        <w:t>Należy podać informacje na temat etapów negocjacji (w tym liczbę etapów):</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IV.3.2) Informacje na temat dialogu konkurencyjnego</w:t>
      </w:r>
    </w:p>
    <w:p w:rsidR="003E3087" w:rsidRPr="003E3087" w:rsidRDefault="003E3087" w:rsidP="003E3087">
      <w:pPr>
        <w:rPr>
          <w:sz w:val="20"/>
          <w:szCs w:val="20"/>
        </w:rPr>
      </w:pPr>
      <w:r w:rsidRPr="003E3087">
        <w:rPr>
          <w:sz w:val="20"/>
          <w:szCs w:val="20"/>
        </w:rPr>
        <w:t>Opis potrzeb i wymagań zamawiającego lub informacja o sposobie uzyskania tego opisu:</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Informacja o wysokości nagród dla wykonawców, którzy podczas dialogu konkurencyjnego przedstawili rozwiązania stanowiące podstawę do składania ofert, jeżeli zamawiający przewiduje nagrody:</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Wstępny harmonogram postępowania: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Podział dialogu na etapy w celu ograniczenia liczby rozwiązań:</w:t>
      </w:r>
    </w:p>
    <w:p w:rsidR="003E3087" w:rsidRPr="003E3087" w:rsidRDefault="003E3087" w:rsidP="003E3087">
      <w:pPr>
        <w:rPr>
          <w:sz w:val="20"/>
          <w:szCs w:val="20"/>
        </w:rPr>
      </w:pPr>
      <w:r w:rsidRPr="003E3087">
        <w:rPr>
          <w:sz w:val="20"/>
          <w:szCs w:val="20"/>
        </w:rPr>
        <w:t>Należy podać informacje na temat etapów dialogu:</w:t>
      </w:r>
    </w:p>
    <w:p w:rsidR="003E3087" w:rsidRPr="003E3087" w:rsidRDefault="003E3087" w:rsidP="003E3087">
      <w:pPr>
        <w:rPr>
          <w:sz w:val="20"/>
          <w:szCs w:val="20"/>
        </w:rPr>
      </w:pP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IV.3.3) Informacje na temat partnerstwa innowacyjnego</w:t>
      </w:r>
    </w:p>
    <w:p w:rsidR="003E3087" w:rsidRPr="003E3087" w:rsidRDefault="003E3087" w:rsidP="003E3087">
      <w:pPr>
        <w:rPr>
          <w:sz w:val="20"/>
          <w:szCs w:val="20"/>
        </w:rPr>
      </w:pPr>
      <w:r w:rsidRPr="003E3087">
        <w:rPr>
          <w:sz w:val="20"/>
          <w:szCs w:val="20"/>
        </w:rPr>
        <w:t>Elementy opisu przedmiotu zamówienia definiujące minimalne wymagania, którym muszą odpowiadać wszystkie oferty:</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Podział negocjacji na etapy w celu ograniczeniu liczby ofert podlegających negocjacjom poprzez zastosowanie kryteriów oceny ofert wskazanych w specyfikacji istotnych warunków zamówienia: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IV.4) Licytacja elektroniczna</w:t>
      </w:r>
    </w:p>
    <w:p w:rsidR="003E3087" w:rsidRPr="003E3087" w:rsidRDefault="003E3087" w:rsidP="003E3087">
      <w:pPr>
        <w:rPr>
          <w:sz w:val="20"/>
          <w:szCs w:val="20"/>
        </w:rPr>
      </w:pPr>
      <w:r w:rsidRPr="003E3087">
        <w:rPr>
          <w:sz w:val="20"/>
          <w:szCs w:val="20"/>
        </w:rPr>
        <w:t>Adres strony internetowej, na której będzie prowadzona licytacja elektroniczna:</w:t>
      </w:r>
    </w:p>
    <w:p w:rsidR="003E3087" w:rsidRPr="003E3087" w:rsidRDefault="003E3087" w:rsidP="003E3087">
      <w:pPr>
        <w:rPr>
          <w:sz w:val="20"/>
          <w:szCs w:val="20"/>
        </w:rPr>
      </w:pPr>
      <w:r w:rsidRPr="003E3087">
        <w:rPr>
          <w:sz w:val="20"/>
          <w:szCs w:val="20"/>
        </w:rPr>
        <w:t>Adres strony internetowej, na której jest dostępny opis przedmiotu zamówienia w licytacji elektronicznej:</w:t>
      </w:r>
    </w:p>
    <w:p w:rsidR="003E3087" w:rsidRPr="003E3087" w:rsidRDefault="003E3087" w:rsidP="003E3087">
      <w:pPr>
        <w:rPr>
          <w:sz w:val="20"/>
          <w:szCs w:val="20"/>
        </w:rPr>
      </w:pPr>
      <w:r w:rsidRPr="003E3087">
        <w:rPr>
          <w:sz w:val="20"/>
          <w:szCs w:val="20"/>
        </w:rPr>
        <w:t>Wymagania dotyczące rejestracji i identyfikacji wykonawców w licytacji elektronicznej, w tym wymagania techniczne urządzeń informatycznych:</w:t>
      </w:r>
    </w:p>
    <w:p w:rsidR="003E3087" w:rsidRPr="003E3087" w:rsidRDefault="003E3087" w:rsidP="003E3087">
      <w:pPr>
        <w:rPr>
          <w:sz w:val="20"/>
          <w:szCs w:val="20"/>
        </w:rPr>
      </w:pPr>
      <w:r w:rsidRPr="003E3087">
        <w:rPr>
          <w:sz w:val="20"/>
          <w:szCs w:val="20"/>
        </w:rPr>
        <w:t>Sposób postępowania w toku licytacji elektronicznej, w tym określenie minimalnych wysokości postąpień:</w:t>
      </w:r>
    </w:p>
    <w:p w:rsidR="003E3087" w:rsidRPr="003E3087" w:rsidRDefault="003E3087" w:rsidP="003E3087">
      <w:pPr>
        <w:rPr>
          <w:sz w:val="20"/>
          <w:szCs w:val="20"/>
        </w:rPr>
      </w:pPr>
      <w:r w:rsidRPr="003E3087">
        <w:rPr>
          <w:sz w:val="20"/>
          <w:szCs w:val="20"/>
        </w:rPr>
        <w:t>Informacje o liczbie etapów licytacji elektronicznej i czasie ich trwania:</w:t>
      </w:r>
    </w:p>
    <w:p w:rsidR="003E3087" w:rsidRPr="003E3087" w:rsidRDefault="003E3087" w:rsidP="003E3087">
      <w:pPr>
        <w:rPr>
          <w:sz w:val="20"/>
          <w:szCs w:val="20"/>
        </w:rPr>
      </w:pPr>
      <w:r w:rsidRPr="003E3087">
        <w:rPr>
          <w:sz w:val="20"/>
          <w:szCs w:val="20"/>
        </w:rPr>
        <w:t>Czas trwania:</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Wykonawcy, którzy nie złożyli nowych postąpień, zostaną zakwalifikowani do następnego etapu:</w:t>
      </w:r>
    </w:p>
    <w:p w:rsidR="003E3087" w:rsidRPr="003E3087" w:rsidRDefault="003E3087" w:rsidP="003E3087">
      <w:pPr>
        <w:rPr>
          <w:sz w:val="20"/>
          <w:szCs w:val="20"/>
        </w:rPr>
      </w:pPr>
      <w:r w:rsidRPr="003E3087">
        <w:rPr>
          <w:sz w:val="20"/>
          <w:szCs w:val="20"/>
        </w:rPr>
        <w:t>Termin składania wniosków o dopuszczenie do udziału w licytacji elektronicznej:</w:t>
      </w:r>
    </w:p>
    <w:p w:rsidR="003E3087" w:rsidRPr="003E3087" w:rsidRDefault="003E3087" w:rsidP="003E3087">
      <w:pPr>
        <w:rPr>
          <w:sz w:val="20"/>
          <w:szCs w:val="20"/>
        </w:rPr>
      </w:pPr>
      <w:r w:rsidRPr="003E3087">
        <w:rPr>
          <w:sz w:val="20"/>
          <w:szCs w:val="20"/>
        </w:rPr>
        <w:t>Data: godzina:</w:t>
      </w:r>
    </w:p>
    <w:p w:rsidR="003E3087" w:rsidRPr="003E3087" w:rsidRDefault="003E3087" w:rsidP="003E3087">
      <w:pPr>
        <w:rPr>
          <w:sz w:val="20"/>
          <w:szCs w:val="20"/>
        </w:rPr>
      </w:pPr>
      <w:r w:rsidRPr="003E3087">
        <w:rPr>
          <w:sz w:val="20"/>
          <w:szCs w:val="20"/>
        </w:rPr>
        <w:t>Termin otwarcia licytacji elektronicznej:</w:t>
      </w:r>
    </w:p>
    <w:p w:rsidR="003E3087" w:rsidRPr="003E3087" w:rsidRDefault="003E3087" w:rsidP="003E3087">
      <w:pPr>
        <w:rPr>
          <w:sz w:val="20"/>
          <w:szCs w:val="20"/>
        </w:rPr>
      </w:pPr>
      <w:r w:rsidRPr="003E3087">
        <w:rPr>
          <w:sz w:val="20"/>
          <w:szCs w:val="20"/>
        </w:rPr>
        <w:t>Termin i warunki zamknięcia licytacji elektronicznej:</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Istotne dla stron postanowienia, które zostaną wprowadzone do treści zawieranej umowy w sprawie zamówienia publicznego, albo ogólne warunki umowy, albo wzór umowy:</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Wymagania dotyczące zabezpieczenia należytego wykonania umowy:</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Informacje dodatkowe:</w:t>
      </w:r>
    </w:p>
    <w:p w:rsidR="003E3087" w:rsidRPr="003E3087" w:rsidRDefault="003E3087" w:rsidP="003E3087">
      <w:pPr>
        <w:rPr>
          <w:sz w:val="20"/>
          <w:szCs w:val="20"/>
        </w:rPr>
      </w:pPr>
      <w:r w:rsidRPr="003E3087">
        <w:rPr>
          <w:sz w:val="20"/>
          <w:szCs w:val="20"/>
        </w:rPr>
        <w:t>IV.5) ZMIANA UMOWY</w:t>
      </w:r>
    </w:p>
    <w:p w:rsidR="003E3087" w:rsidRPr="003E3087" w:rsidRDefault="003E3087" w:rsidP="003E3087">
      <w:pPr>
        <w:rPr>
          <w:sz w:val="20"/>
          <w:szCs w:val="20"/>
        </w:rPr>
      </w:pPr>
      <w:r w:rsidRPr="003E3087">
        <w:rPr>
          <w:sz w:val="20"/>
          <w:szCs w:val="20"/>
        </w:rPr>
        <w:t>Przewiduje się istotne zmiany postanowień zawartej umowy w stosunku do treści oferty, na podstawie której dokonano wyboru wykonawcy: Tak</w:t>
      </w:r>
    </w:p>
    <w:p w:rsidR="003E3087" w:rsidRPr="003E3087" w:rsidRDefault="003E3087" w:rsidP="003E3087">
      <w:pPr>
        <w:rPr>
          <w:sz w:val="20"/>
          <w:szCs w:val="20"/>
        </w:rPr>
      </w:pPr>
      <w:r w:rsidRPr="003E3087">
        <w:rPr>
          <w:sz w:val="20"/>
          <w:szCs w:val="20"/>
        </w:rPr>
        <w:t>Należy wskazać zakres, charakter zmian oraz warunki wprowadzenia zmian:</w:t>
      </w:r>
    </w:p>
    <w:p w:rsidR="003E3087" w:rsidRPr="003E3087" w:rsidRDefault="003E3087" w:rsidP="003E3087">
      <w:pPr>
        <w:rPr>
          <w:sz w:val="20"/>
          <w:szCs w:val="20"/>
        </w:rPr>
      </w:pPr>
      <w:r w:rsidRPr="003E3087">
        <w:rPr>
          <w:sz w:val="20"/>
          <w:szCs w:val="20"/>
        </w:rPr>
        <w:t xml:space="preserve">§17 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wystąpienia którejkolwiek ze zmian przepisów wskazanych w art. 142 ust. 5 ustawy z dnia 29 stycznia 2004 r. Prawo Zamówień Publicznych, jeżeli Umowa została zawarta na okres dłuższy niż 12 miesięcy, tj. zmiany: a) zmiany stawki podatku VAT, w odniesieniu do tej części wynagrodzenia, której zmiana dotyczy, b) wysokości minimalnego wynagrodzenia za pracę albo wysokości minimalnej stawki godzinowej ustalonych na podstawie przepisów ustawy z dnia 10 października 2002 r. o minimalnym wynagrodzeniu za pracę, c) zasad podlegania ubezpieczeniom społecznym lub ubezpieczeniu zdrowotnemu lub wysokości stawki składki na ubezpieczenia społeczne lub zdrowotne, d) zmiany zasad gromadzenia i wysokości wpłat do pracowniczych planów kapitałowych, o których mowa w ustawie z dnia 4 października 2018r. o pracowniczych planach kapitałowych. jeżeli zmiany te będą miały wpływ na koszty wykonania zamówienia przez Wykonawcę.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w:t>
      </w:r>
      <w:r w:rsidRPr="003E3087">
        <w:rPr>
          <w:sz w:val="20"/>
          <w:szCs w:val="20"/>
        </w:rPr>
        <w:lastRenderedPageBreak/>
        <w:t xml:space="preserve">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zmian w Harmonogramie;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oraz Harmonogram. Wniosek o wprowadzenie zmian w umowie Wykonawca składa (wg. wzoru udostępnionego przez Zamawiającego pod adresem http://di.adm.agh.edu.pl/public/dla-wykonawcy/Wniosek_o_wprowadzenie_zmian_w_umowie.docx ) w Sekretariacie Miasteczka Studenckiego AGH ul. Rostafińskiego 7A. 7. Podstawę obliczenia kosztów zmiany mającej wpływ na wynagrodzenie Wykonawcy stanowić będzie zatwierdzony przez Zamawiającego: 1) protokół nadzoru autorskiego, jeżeli wynika on ze zmiany w dokumentacji na podstawie której należy wykonać roboty stanowiącą załącznik do SIWZ; 2)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 9. Zmiana wysokości wynagrodzenia należnego Wykonawcy w przypadku zaistnienia przesłanki, o której mowa w ust. 3 pkt 1) lit. a)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10. W przypadku zmiany, o której mowa w ust. 3 pkt 1) lit. a) wartość wynagrodzenia netto nie zmieni się, a wartość wynagrodzenia brutto zostanie wyliczona na podstawie nowych przepisów. 11. Zmiana wysokości wynagrodzenia w przypadku zaistnienia przesłanki, o której mowa w ust. 3 pkt 1) lit. b)-d),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12. W przypadku zmiany, o której mowa w ust. 3 pkt 1) lit.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13. W przypadku zmiany, o której mowa w ust. 3 pkt 1) lit.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14. 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w:t>
      </w:r>
      <w:r w:rsidRPr="003E3087">
        <w:rPr>
          <w:sz w:val="20"/>
          <w:szCs w:val="20"/>
        </w:rPr>
        <w:lastRenderedPageBreak/>
        <w:t>daty, od której nastąpiła bądź nastąpi zmiana wysokości kosztów wykonania przedmiotu Umowy uzasadniająca zmianę wysokości wynagrodzenia należnego Wykonawcy. 15. W przypadku zmian, o których mowa w ust. 3 pkt 1) lit. b) lub lit. c),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b) lub 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c). 16. W przypadku zmiany, o której mowa w ust. 3 pkt 1) lit. c)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 17. 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 18. W przypadku otrzymania przez Stronę informacji o niezatwierdzeniu wniosku lub częściowym zatwierdzeniu wniosku, Strona ta może ponownie wystąpić z wnioskiem, o którym mowa w ust. 14. W takim przypadku przepisy ust. 15 - 17 oraz 19 stosuje się odpowiednio. 19. Zawarcie pisemnego aneksu do umowy nastąpi nie później niż w terminie 10 dni roboczych od dnia zatwierdzenia wniosku o dokonanie zmiany wysokości wynagrodzenia należnego Wykonawcy.</w:t>
      </w:r>
    </w:p>
    <w:p w:rsidR="003E3087" w:rsidRPr="003E3087" w:rsidRDefault="003E3087" w:rsidP="003E3087">
      <w:pPr>
        <w:rPr>
          <w:sz w:val="20"/>
          <w:szCs w:val="20"/>
        </w:rPr>
      </w:pPr>
      <w:r w:rsidRPr="003E3087">
        <w:rPr>
          <w:sz w:val="20"/>
          <w:szCs w:val="20"/>
        </w:rPr>
        <w:t>IV.6) INFORMACJE ADMINISTRACYJNE</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IV.6.1) Sposób udostępniania informacji o charakterze poufnym (jeżeli dotyczy):</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Środki służące ochronie informacji o charakterze poufnym</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IV.6.2) Termin składania ofert lub wniosków o dopuszczenie do udziału w postępowaniu:</w:t>
      </w:r>
    </w:p>
    <w:p w:rsidR="003E3087" w:rsidRPr="003E3087" w:rsidRDefault="003E3087" w:rsidP="003E3087">
      <w:pPr>
        <w:rPr>
          <w:sz w:val="20"/>
          <w:szCs w:val="20"/>
        </w:rPr>
      </w:pPr>
      <w:r w:rsidRPr="003E3087">
        <w:rPr>
          <w:sz w:val="20"/>
          <w:szCs w:val="20"/>
        </w:rPr>
        <w:t>Data: 01.02.2021, godzina: 08:30,</w:t>
      </w:r>
    </w:p>
    <w:p w:rsidR="003E3087" w:rsidRPr="003E3087" w:rsidRDefault="003E3087" w:rsidP="003E3087">
      <w:pPr>
        <w:rPr>
          <w:sz w:val="20"/>
          <w:szCs w:val="20"/>
        </w:rPr>
      </w:pPr>
      <w:r w:rsidRPr="003E3087">
        <w:rPr>
          <w:sz w:val="20"/>
          <w:szCs w:val="20"/>
        </w:rPr>
        <w:t>Skrócenie terminu składania wniosków, ze względu na pilną potrzebę udzielenia zamówienia (przetarg nieograniczony, przetarg ograniczony, negocjacje z ogłoszeniem):</w:t>
      </w:r>
    </w:p>
    <w:p w:rsidR="003E3087" w:rsidRPr="003E3087" w:rsidRDefault="003E3087" w:rsidP="003E3087">
      <w:pPr>
        <w:rPr>
          <w:sz w:val="20"/>
          <w:szCs w:val="20"/>
        </w:rPr>
      </w:pPr>
      <w:r w:rsidRPr="003E3087">
        <w:rPr>
          <w:sz w:val="20"/>
          <w:szCs w:val="20"/>
        </w:rPr>
        <w:t>Nie</w:t>
      </w:r>
    </w:p>
    <w:p w:rsidR="003E3087" w:rsidRPr="003E3087" w:rsidRDefault="003E3087" w:rsidP="003E3087">
      <w:pPr>
        <w:rPr>
          <w:sz w:val="20"/>
          <w:szCs w:val="20"/>
        </w:rPr>
      </w:pPr>
      <w:r w:rsidRPr="003E3087">
        <w:rPr>
          <w:sz w:val="20"/>
          <w:szCs w:val="20"/>
        </w:rPr>
        <w:t>Wskazać powody:</w:t>
      </w:r>
    </w:p>
    <w:p w:rsidR="003E3087" w:rsidRPr="003E3087" w:rsidRDefault="003E3087" w:rsidP="003E3087">
      <w:pPr>
        <w:rPr>
          <w:sz w:val="20"/>
          <w:szCs w:val="20"/>
        </w:rPr>
      </w:pPr>
    </w:p>
    <w:p w:rsidR="003E3087" w:rsidRPr="003E3087" w:rsidRDefault="003E3087" w:rsidP="003E3087">
      <w:pPr>
        <w:rPr>
          <w:sz w:val="20"/>
          <w:szCs w:val="20"/>
        </w:rPr>
      </w:pPr>
      <w:r w:rsidRPr="003E3087">
        <w:rPr>
          <w:sz w:val="20"/>
          <w:szCs w:val="20"/>
        </w:rPr>
        <w:t>Język lub języki, w jakich mogą być sporządzane oferty lub wnioski o dopuszczenie do udziału w postępowaniu</w:t>
      </w:r>
    </w:p>
    <w:p w:rsidR="003E3087" w:rsidRPr="003E3087" w:rsidRDefault="003E3087" w:rsidP="003E3087">
      <w:pPr>
        <w:rPr>
          <w:sz w:val="20"/>
          <w:szCs w:val="20"/>
        </w:rPr>
      </w:pPr>
      <w:r w:rsidRPr="003E3087">
        <w:rPr>
          <w:sz w:val="20"/>
          <w:szCs w:val="20"/>
        </w:rPr>
        <w:t>&gt; polski</w:t>
      </w:r>
    </w:p>
    <w:p w:rsidR="003E3087" w:rsidRPr="003E3087" w:rsidRDefault="003E3087" w:rsidP="003E3087">
      <w:pPr>
        <w:rPr>
          <w:sz w:val="20"/>
          <w:szCs w:val="20"/>
        </w:rPr>
      </w:pPr>
      <w:r w:rsidRPr="003E3087">
        <w:rPr>
          <w:sz w:val="20"/>
          <w:szCs w:val="20"/>
        </w:rPr>
        <w:t>IV.6.3) Termin związania ofertą: do: okres w dniach: 30 (od ostatecznego terminu składania ofert)</w:t>
      </w:r>
    </w:p>
    <w:p w:rsidR="003E3087" w:rsidRPr="003E3087" w:rsidRDefault="003E3087" w:rsidP="003E3087">
      <w:pPr>
        <w:rPr>
          <w:sz w:val="20"/>
          <w:szCs w:val="20"/>
        </w:rPr>
      </w:pPr>
      <w:r w:rsidRPr="003E3087">
        <w:rPr>
          <w:sz w:val="20"/>
          <w:szCs w:val="20"/>
        </w:rPr>
        <w:t>IV.6.4) Przewiduje się unieważnienie postępowania o udzielenie zamówienia, w przypadku nieprzyznania środków, które miały być przeznaczone na sfinansowanie całości lub części zamówienia: Nie</w:t>
      </w:r>
    </w:p>
    <w:p w:rsidR="003E3087" w:rsidRPr="003E3087" w:rsidRDefault="003E3087" w:rsidP="003E3087">
      <w:pPr>
        <w:rPr>
          <w:sz w:val="20"/>
          <w:szCs w:val="20"/>
        </w:rPr>
      </w:pPr>
      <w:r w:rsidRPr="003E3087">
        <w:rPr>
          <w:sz w:val="20"/>
          <w:szCs w:val="20"/>
        </w:rPr>
        <w:t>IV.6.5) Informacje dodatkowe:</w:t>
      </w:r>
    </w:p>
    <w:p w:rsidR="001F2F5B" w:rsidRPr="003E3087" w:rsidRDefault="003E3087" w:rsidP="003E3087">
      <w:pPr>
        <w:rPr>
          <w:sz w:val="20"/>
          <w:szCs w:val="20"/>
        </w:rPr>
      </w:pPr>
      <w:r w:rsidRPr="003E3087">
        <w:rPr>
          <w:sz w:val="20"/>
          <w:szCs w:val="20"/>
        </w:rPr>
        <w:t>10. Wybrany w drodze postępowania przetargowego Wykonawca winien przed podpisaniem umowy przedłożyć Zamawiającemu: • uprawnienia wymienione w pkt V.1.3) niniejszej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Kosztorys w którym zaleca się wycenę co 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niniejszej specyfikacji został określony taki wymóg. • kserokopia aktualnych świadectw kwalifikacyjnych osób, które będą wykonywać przedmiot zamówienia - zgodnie z wymogiem określonym w pkt III niniejszej specyfikacji • Szczegółowy harmonogram rzeczowo-finansowy prac oraz dostaw materiałów i urządzeń. Zaleca się, aby dostawa materiałów i urządzeń była odrębnym elementem w harmonogramie.</w:t>
      </w:r>
    </w:p>
    <w:sectPr w:rsidR="001F2F5B" w:rsidRPr="003E3087"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F9B" w:rsidRDefault="00C93F9B">
      <w:r>
        <w:separator/>
      </w:r>
    </w:p>
  </w:endnote>
  <w:endnote w:type="continuationSeparator" w:id="0">
    <w:p w:rsidR="00C93F9B" w:rsidRDefault="00C93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E3087">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E3087">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42D" w:rsidRDefault="007614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F9B" w:rsidRDefault="00C93F9B">
      <w:r>
        <w:separator/>
      </w:r>
    </w:p>
  </w:footnote>
  <w:footnote w:type="continuationSeparator" w:id="0">
    <w:p w:rsidR="00C93F9B" w:rsidRDefault="00C93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42D" w:rsidRDefault="0076142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42D" w:rsidRDefault="0076142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3F9B"/>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E3087"/>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142D"/>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93F9B"/>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5443</Words>
  <Characters>36628</Characters>
  <Application>Microsoft Office Word</Application>
  <DocSecurity>0</DocSecurity>
  <Lines>305</Lines>
  <Paragraphs>83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41988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2020-12-30T10:45:00Z</cp:lastPrinted>
  <dcterms:created xsi:type="dcterms:W3CDTF">2020-12-30T10:45:00Z</dcterms:created>
  <dcterms:modified xsi:type="dcterms:W3CDTF">2020-12-30T10:45:00Z</dcterms:modified>
</cp:coreProperties>
</file>