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D0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 xml:space="preserve">Dokument, który Wykonawca zobowiązany jest złożyć w terminie 3 dni od dnia zamieszczenia </w:t>
      </w:r>
    </w:p>
    <w:p w:rsidR="000A16B7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>na stronie internetowej Zamawiającego informacji z otwarcia ofert.</w:t>
      </w:r>
    </w:p>
    <w:p w:rsidR="00CB6204" w:rsidRDefault="00CB6204" w:rsidP="00CB6204">
      <w:pPr>
        <w:pStyle w:val="Nagwek4"/>
        <w:rPr>
          <w:rFonts w:ascii="Calibri" w:hAnsi="Calibri"/>
          <w:b/>
          <w:i w:val="0"/>
          <w:szCs w:val="24"/>
        </w:rPr>
      </w:pPr>
      <w:r w:rsidRPr="00495BC6">
        <w:rPr>
          <w:rFonts w:ascii="Calibri" w:hAnsi="Calibri"/>
          <w:b/>
          <w:i w:val="0"/>
        </w:rPr>
        <w:t xml:space="preserve">Załącznik nr </w:t>
      </w:r>
      <w:r w:rsidR="00C25F13">
        <w:rPr>
          <w:rFonts w:ascii="Calibri" w:hAnsi="Calibri"/>
          <w:b/>
          <w:i w:val="0"/>
        </w:rPr>
        <w:t>5</w:t>
      </w:r>
      <w:bookmarkStart w:id="0" w:name="_GoBack"/>
      <w:bookmarkEnd w:id="0"/>
    </w:p>
    <w:p w:rsidR="00DD3C7E" w:rsidRPr="0020691B" w:rsidRDefault="00DD3C7E" w:rsidP="00DD3C7E">
      <w:pPr>
        <w:rPr>
          <w:rFonts w:ascii="Calibri" w:hAnsi="Calibri" w:cs="Calibri"/>
        </w:rPr>
      </w:pPr>
      <w:r w:rsidRPr="0020691B">
        <w:rPr>
          <w:rFonts w:ascii="Calibri" w:hAnsi="Calibri" w:cs="Calibri"/>
          <w:b/>
        </w:rPr>
        <w:t xml:space="preserve">Znak sprawy: </w:t>
      </w:r>
      <w:r w:rsidR="006570D2" w:rsidRPr="006570D2">
        <w:rPr>
          <w:rFonts w:ascii="Calibri" w:hAnsi="Calibri" w:cs="Calibri"/>
          <w:b/>
        </w:rPr>
        <w:t>CRZP/200/2020/AZP</w:t>
      </w:r>
    </w:p>
    <w:p w:rsidR="00DD3C7E" w:rsidRPr="00DD3C7E" w:rsidRDefault="00C25F13" w:rsidP="00DD3C7E">
      <w:r>
        <w:rPr>
          <w:rFonts w:ascii="Calibri" w:hAnsi="Calibri"/>
          <w:noProof/>
        </w:rPr>
        <w:pict>
          <v:roundrect id="_x0000_s1026" style="position:absolute;margin-left:-3.85pt;margin-top:14.3pt;width:201.45pt;height:81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874FF1" w:rsidRPr="00874FF1" w:rsidRDefault="00874FF1" w:rsidP="00874FF1"/>
    <w:p w:rsidR="00331B01" w:rsidRPr="00495BC6" w:rsidRDefault="009A21D7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OŚWIADCZENIE</w:t>
      </w:r>
    </w:p>
    <w:p w:rsidR="00A46EFE" w:rsidRPr="00495BC6" w:rsidRDefault="000011F8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</w:t>
      </w:r>
      <w:r w:rsidR="00331B01" w:rsidRPr="00495BC6">
        <w:rPr>
          <w:rFonts w:ascii="Calibri" w:hAnsi="Calibri"/>
          <w:spacing w:val="20"/>
          <w:sz w:val="28"/>
        </w:rPr>
        <w:t xml:space="preserve"> PRZYNALEŻNOŚCI DO GRUPY KAPITAŁOWEJ</w:t>
      </w:r>
    </w:p>
    <w:p w:rsidR="00331B01" w:rsidRPr="00495BC6" w:rsidRDefault="00331B01" w:rsidP="00331B01">
      <w:pPr>
        <w:rPr>
          <w:rFonts w:ascii="Calibri" w:hAnsi="Calibri"/>
        </w:rPr>
      </w:pPr>
    </w:p>
    <w:p w:rsidR="00A46EFE" w:rsidRDefault="00A46EFE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  <w:r w:rsidRPr="00495BC6">
        <w:rPr>
          <w:rFonts w:ascii="Calibri" w:hAnsi="Calibri"/>
        </w:rPr>
        <w:t xml:space="preserve">Składając </w:t>
      </w:r>
      <w:r w:rsidR="00E942F8" w:rsidRPr="00495BC6">
        <w:rPr>
          <w:rFonts w:ascii="Calibri" w:hAnsi="Calibri"/>
        </w:rPr>
        <w:t>o</w:t>
      </w:r>
      <w:r w:rsidRPr="00495BC6">
        <w:rPr>
          <w:rFonts w:ascii="Calibri" w:hAnsi="Calibri"/>
        </w:rPr>
        <w:t>fertę</w:t>
      </w:r>
      <w:r w:rsidR="00874FF1">
        <w:rPr>
          <w:rFonts w:ascii="Calibri" w:hAnsi="Calibri"/>
        </w:rPr>
        <w:t xml:space="preserve"> </w:t>
      </w:r>
      <w:r w:rsidR="00331B01" w:rsidRPr="00495BC6">
        <w:rPr>
          <w:rFonts w:ascii="Calibri" w:hAnsi="Calibri"/>
        </w:rPr>
        <w:t>w postępowaniu o zamówienie publiczne prowadzonym</w:t>
      </w:r>
      <w:r w:rsidRPr="00495BC6">
        <w:rPr>
          <w:rFonts w:ascii="Calibri" w:hAnsi="Calibri"/>
        </w:rPr>
        <w:t xml:space="preserve"> w trybie </w:t>
      </w:r>
      <w:r w:rsidR="006570D2" w:rsidRPr="006570D2">
        <w:rPr>
          <w:rFonts w:ascii="Calibri" w:hAnsi="Calibri"/>
          <w:b/>
        </w:rPr>
        <w:t>przetarg nieograniczony</w:t>
      </w:r>
      <w:r w:rsidRPr="00495BC6">
        <w:rPr>
          <w:rFonts w:ascii="Calibri" w:hAnsi="Calibri"/>
        </w:rPr>
        <w:t xml:space="preserve"> na</w:t>
      </w:r>
      <w:r w:rsidR="00DD482A" w:rsidRPr="00495BC6">
        <w:rPr>
          <w:rFonts w:ascii="Calibri" w:hAnsi="Calibri"/>
        </w:rPr>
        <w:t>:</w:t>
      </w:r>
    </w:p>
    <w:p w:rsidR="00CA5176" w:rsidRPr="00495BC6" w:rsidRDefault="00CA5176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</w:p>
    <w:p w:rsidR="00A46EFE" w:rsidRPr="00495BC6" w:rsidRDefault="006570D2" w:rsidP="00CA5176">
      <w:pPr>
        <w:pStyle w:val="Tekstpodstawowywcity"/>
        <w:spacing w:line="276" w:lineRule="auto"/>
        <w:ind w:firstLine="0"/>
        <w:jc w:val="center"/>
        <w:rPr>
          <w:rFonts w:ascii="Calibri" w:hAnsi="Calibri"/>
        </w:rPr>
      </w:pPr>
      <w:r w:rsidRPr="006570D2">
        <w:rPr>
          <w:rFonts w:ascii="Calibri" w:hAnsi="Calibri"/>
          <w:b/>
        </w:rPr>
        <w:t>Sukcesywna dostawa rozpuszczalników, kwasów, odczynników chemicznych, testów spektrofotometrycznych i pipet</w:t>
      </w:r>
    </w:p>
    <w:p w:rsidR="00DD482A" w:rsidRPr="00495BC6" w:rsidRDefault="00DD482A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74FF1" w:rsidRDefault="00874FF1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A46EFE" w:rsidRPr="00495BC6" w:rsidRDefault="008E6AC6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działając</w:t>
      </w:r>
      <w:r w:rsidR="00E942F8" w:rsidRPr="00495BC6">
        <w:rPr>
          <w:rFonts w:ascii="Calibri" w:hAnsi="Calibri"/>
          <w:sz w:val="24"/>
          <w:szCs w:val="24"/>
        </w:rPr>
        <w:t xml:space="preserve"> na podstawie art. </w:t>
      </w:r>
      <w:r w:rsidR="000A16B7">
        <w:rPr>
          <w:rFonts w:ascii="Calibri" w:hAnsi="Calibri"/>
          <w:sz w:val="24"/>
          <w:szCs w:val="24"/>
        </w:rPr>
        <w:t>24</w:t>
      </w:r>
      <w:r w:rsidR="00E942F8" w:rsidRPr="00495BC6">
        <w:rPr>
          <w:rFonts w:ascii="Calibri" w:hAnsi="Calibri"/>
          <w:sz w:val="24"/>
          <w:szCs w:val="24"/>
        </w:rPr>
        <w:t xml:space="preserve"> ust </w:t>
      </w:r>
      <w:r w:rsidR="000A16B7">
        <w:rPr>
          <w:rFonts w:ascii="Calibri" w:hAnsi="Calibri"/>
          <w:sz w:val="24"/>
          <w:szCs w:val="24"/>
        </w:rPr>
        <w:t>11</w:t>
      </w:r>
      <w:r w:rsidR="00E942F8" w:rsidRPr="00495BC6">
        <w:rPr>
          <w:rFonts w:ascii="Calibri" w:hAnsi="Calibri"/>
          <w:sz w:val="24"/>
          <w:szCs w:val="24"/>
        </w:rPr>
        <w:t xml:space="preserve"> ustawy z dnia 29 stycznia 2004 roku Prawo Zam</w:t>
      </w:r>
      <w:r w:rsidR="00712E8C">
        <w:rPr>
          <w:rFonts w:ascii="Calibri" w:hAnsi="Calibri"/>
          <w:sz w:val="24"/>
          <w:szCs w:val="24"/>
        </w:rPr>
        <w:t xml:space="preserve">ówień Publicznych </w:t>
      </w:r>
      <w:r w:rsidR="006570D2" w:rsidRPr="006570D2">
        <w:rPr>
          <w:rFonts w:ascii="Calibri" w:hAnsi="Calibri"/>
          <w:sz w:val="24"/>
          <w:szCs w:val="24"/>
        </w:rPr>
        <w:t>(</w:t>
      </w:r>
      <w:proofErr w:type="spellStart"/>
      <w:r w:rsidR="006570D2" w:rsidRPr="006570D2">
        <w:rPr>
          <w:rFonts w:ascii="Calibri" w:hAnsi="Calibri"/>
          <w:sz w:val="24"/>
          <w:szCs w:val="24"/>
        </w:rPr>
        <w:t>t.j</w:t>
      </w:r>
      <w:proofErr w:type="spellEnd"/>
      <w:r w:rsidR="006570D2" w:rsidRPr="006570D2">
        <w:rPr>
          <w:rFonts w:ascii="Calibri" w:hAnsi="Calibri"/>
          <w:sz w:val="24"/>
          <w:szCs w:val="24"/>
        </w:rPr>
        <w:t>. Dz.U. z 2019 r. poz. 1843)</w:t>
      </w:r>
      <w:r w:rsidR="00B02902">
        <w:rPr>
          <w:rFonts w:ascii="Calibri" w:hAnsi="Calibri"/>
          <w:sz w:val="24"/>
          <w:szCs w:val="24"/>
        </w:rPr>
        <w:t xml:space="preserve">, </w:t>
      </w:r>
      <w:r w:rsidR="00E942F8" w:rsidRPr="00495BC6">
        <w:rPr>
          <w:rFonts w:ascii="Calibri" w:hAnsi="Calibri"/>
          <w:sz w:val="24"/>
          <w:szCs w:val="24"/>
        </w:rPr>
        <w:t>informujemy</w:t>
      </w:r>
      <w:r w:rsidR="000011F8" w:rsidRPr="00495BC6">
        <w:rPr>
          <w:rFonts w:ascii="Calibri" w:hAnsi="Calibri"/>
          <w:sz w:val="24"/>
          <w:szCs w:val="24"/>
        </w:rPr>
        <w:t>, że:</w:t>
      </w:r>
    </w:p>
    <w:p w:rsidR="000D0DD7" w:rsidRPr="00495BC6" w:rsidRDefault="000D0DD7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□ Nie należymy do grupy kapitałowej w rozumieniu ustawy z dnia 16 lutego 2007 r. o ochronie konkurencji i konsumentów (</w:t>
      </w:r>
      <w:r w:rsidR="000A16B7" w:rsidRPr="000A16B7">
        <w:rPr>
          <w:rFonts w:ascii="Calibri" w:hAnsi="Calibri"/>
          <w:sz w:val="24"/>
          <w:szCs w:val="24"/>
        </w:rPr>
        <w:t xml:space="preserve">Dz. U. z 2015r. poz. 184, 1618 i 1634, z </w:t>
      </w:r>
      <w:proofErr w:type="spellStart"/>
      <w:r w:rsidR="000A16B7" w:rsidRPr="000A16B7">
        <w:rPr>
          <w:rFonts w:ascii="Calibri" w:hAnsi="Calibri"/>
          <w:sz w:val="24"/>
          <w:szCs w:val="24"/>
        </w:rPr>
        <w:t>późn</w:t>
      </w:r>
      <w:proofErr w:type="spellEnd"/>
      <w:r w:rsidR="000A16B7" w:rsidRPr="000A16B7">
        <w:rPr>
          <w:rFonts w:ascii="Calibri" w:hAnsi="Calibri"/>
          <w:sz w:val="24"/>
          <w:szCs w:val="24"/>
        </w:rPr>
        <w:t>. zm</w:t>
      </w:r>
      <w:r w:rsidRPr="00495BC6">
        <w:rPr>
          <w:rFonts w:ascii="Calibri" w:hAnsi="Calibri"/>
          <w:sz w:val="24"/>
          <w:szCs w:val="24"/>
        </w:rPr>
        <w:t xml:space="preserve">.). </w:t>
      </w:r>
    </w:p>
    <w:p w:rsidR="000011F8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□ Należymy do grupy kapitałowej w rozumieniu ustawy z dnia 16 lutego 2007 r. o ochronie konkurencji i konsumentów (Dz. U. </w:t>
      </w:r>
      <w:r w:rsidR="00874FF1">
        <w:rPr>
          <w:rFonts w:ascii="Calibri" w:hAnsi="Calibri"/>
          <w:sz w:val="24"/>
          <w:szCs w:val="24"/>
        </w:rPr>
        <w:t>z 2015r.</w:t>
      </w:r>
      <w:r w:rsidRPr="00495BC6">
        <w:rPr>
          <w:rFonts w:ascii="Calibri" w:hAnsi="Calibri"/>
          <w:sz w:val="24"/>
          <w:szCs w:val="24"/>
        </w:rPr>
        <w:t xml:space="preserve"> poz. </w:t>
      </w:r>
      <w:r w:rsidR="00874FF1">
        <w:rPr>
          <w:rFonts w:ascii="Calibri" w:hAnsi="Calibri"/>
          <w:sz w:val="24"/>
          <w:szCs w:val="24"/>
        </w:rPr>
        <w:t>184, 1618 i 1634</w:t>
      </w:r>
      <w:r w:rsidR="000D0DD7">
        <w:rPr>
          <w:rFonts w:ascii="Calibri" w:hAnsi="Calibri"/>
          <w:sz w:val="24"/>
          <w:szCs w:val="24"/>
        </w:rPr>
        <w:t xml:space="preserve">, z </w:t>
      </w:r>
      <w:proofErr w:type="spellStart"/>
      <w:r w:rsidR="000D0DD7">
        <w:rPr>
          <w:rFonts w:ascii="Calibri" w:hAnsi="Calibri"/>
          <w:sz w:val="24"/>
          <w:szCs w:val="24"/>
        </w:rPr>
        <w:t>późn</w:t>
      </w:r>
      <w:proofErr w:type="spellEnd"/>
      <w:r w:rsidR="000D0DD7">
        <w:rPr>
          <w:rFonts w:ascii="Calibri" w:hAnsi="Calibri"/>
          <w:sz w:val="24"/>
          <w:szCs w:val="24"/>
        </w:rPr>
        <w:t>. zm.).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Lista podmiotów należących do tej samej grupy kapitałowej (nazw</w:t>
      </w:r>
      <w:r w:rsidR="00C12BA2">
        <w:rPr>
          <w:rFonts w:ascii="Calibri" w:hAnsi="Calibri"/>
          <w:sz w:val="24"/>
          <w:szCs w:val="24"/>
        </w:rPr>
        <w:t>a i adres podmiotu):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1.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2.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3.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4.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5.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0011F8" w:rsidRDefault="000011F8" w:rsidP="00C12BA2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rPr>
          <w:rFonts w:ascii="Calibri" w:hAnsi="Calibri"/>
          <w:sz w:val="24"/>
        </w:rPr>
      </w:pPr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 xml:space="preserve"> dnia </w:t>
      </w:r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ab/>
      </w:r>
      <w:r w:rsidRPr="000011F8">
        <w:rPr>
          <w:rFonts w:ascii="Calibri" w:hAnsi="Calibri"/>
          <w:sz w:val="24"/>
          <w:u w:val="dotted"/>
        </w:rPr>
        <w:tab/>
      </w:r>
    </w:p>
    <w:p w:rsidR="00E942F8" w:rsidRPr="00495BC6" w:rsidRDefault="000011F8" w:rsidP="00C12BA2">
      <w:pPr>
        <w:ind w:left="5529"/>
        <w:jc w:val="center"/>
        <w:rPr>
          <w:rFonts w:ascii="Calibri" w:hAnsi="Calibri"/>
          <w:sz w:val="24"/>
          <w:vertAlign w:val="superscript"/>
        </w:rPr>
      </w:pPr>
      <w:r w:rsidRPr="000011F8">
        <w:rPr>
          <w:rFonts w:ascii="Calibri" w:hAnsi="Calibri"/>
          <w:sz w:val="24"/>
          <w:vertAlign w:val="superscript"/>
        </w:rPr>
        <w:t>(Podpis Wykonawcy)</w:t>
      </w:r>
    </w:p>
    <w:sectPr w:rsidR="00E942F8" w:rsidRPr="00495BC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EB" w:rsidRDefault="007A27EB">
      <w:r>
        <w:separator/>
      </w:r>
    </w:p>
  </w:endnote>
  <w:endnote w:type="continuationSeparator" w:id="0">
    <w:p w:rsidR="007A27EB" w:rsidRDefault="007A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25F13" w:rsidP="00C12BA2">
    <w:pPr>
      <w:pStyle w:val="Stopka"/>
      <w:tabs>
        <w:tab w:val="clear" w:pos="4536"/>
      </w:tabs>
      <w:jc w:val="both"/>
    </w:pPr>
    <w:r>
      <w:rPr>
        <w:noProof/>
      </w:rPr>
      <w:pict>
        <v:line id="_x0000_s2049" style="position:absolute;left:0;text-align:left;z-index:251657216" from="-3.85pt,8.7pt" to="455.15pt,8.7pt"/>
      </w:pict>
    </w:r>
  </w:p>
  <w:p w:rsidR="000A16B7" w:rsidRPr="00396409" w:rsidRDefault="000A16B7" w:rsidP="00C12BA2">
    <w:pPr>
      <w:pStyle w:val="Stopka"/>
      <w:ind w:right="360"/>
      <w:jc w:val="both"/>
      <w:rPr>
        <w:rFonts w:ascii="Calibri" w:hAnsi="Calibri"/>
        <w:i/>
        <w:sz w:val="16"/>
      </w:rPr>
    </w:pPr>
    <w:r w:rsidRPr="00396409">
      <w:rPr>
        <w:rFonts w:ascii="Calibri" w:hAnsi="Calibri"/>
        <w:i/>
        <w:sz w:val="16"/>
      </w:rPr>
      <w:t xml:space="preserve">Art. 24. </w:t>
    </w:r>
    <w:r w:rsidR="00C12BA2" w:rsidRPr="00396409">
      <w:rPr>
        <w:rFonts w:ascii="Calibri" w:hAnsi="Calibri"/>
        <w:i/>
        <w:sz w:val="16"/>
      </w:rPr>
      <w:t xml:space="preserve">ust. </w:t>
    </w:r>
    <w:r w:rsidRPr="00396409">
      <w:rPr>
        <w:rFonts w:ascii="Calibri" w:hAnsi="Calibri"/>
        <w:i/>
        <w:sz w:val="16"/>
      </w:rPr>
      <w:t>11. 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</w:r>
  </w:p>
  <w:p w:rsidR="00336EEB" w:rsidRDefault="00336EEB" w:rsidP="00580BD7">
    <w:pPr>
      <w:pStyle w:val="Stopka"/>
      <w:ind w:right="360"/>
      <w:jc w:val="right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252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252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A2" w:rsidRDefault="00C12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EB" w:rsidRDefault="007A27EB">
      <w:r>
        <w:separator/>
      </w:r>
    </w:p>
  </w:footnote>
  <w:footnote w:type="continuationSeparator" w:id="0">
    <w:p w:rsidR="007A27EB" w:rsidRDefault="007A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A2" w:rsidRDefault="00C12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D7" w:rsidRPr="007C3773" w:rsidRDefault="00580BD7" w:rsidP="00580BD7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580BD7" w:rsidRPr="004B08F6" w:rsidRDefault="006570D2" w:rsidP="00580BD7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Sukcesywna dostawa rozpuszczalników, kwasów, odczynników chemicznych, testów spektrofotometrycznych i pipet</w:t>
    </w:r>
  </w:p>
  <w:p w:rsidR="00580BD7" w:rsidRDefault="00C25F1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1pt;margin-top:4.15pt;width:454.0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A2" w:rsidRDefault="00C12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870410"/>
    <w:multiLevelType w:val="hybridMultilevel"/>
    <w:tmpl w:val="5F5CA1F2"/>
    <w:lvl w:ilvl="0" w:tplc="F0B848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7EB"/>
    <w:rsid w:val="000011F8"/>
    <w:rsid w:val="00075CEC"/>
    <w:rsid w:val="000A16B7"/>
    <w:rsid w:val="000D0DD7"/>
    <w:rsid w:val="00111985"/>
    <w:rsid w:val="00152DF7"/>
    <w:rsid w:val="001614BA"/>
    <w:rsid w:val="0022778F"/>
    <w:rsid w:val="002B1E07"/>
    <w:rsid w:val="002C2DE7"/>
    <w:rsid w:val="002D3BDF"/>
    <w:rsid w:val="002D75EE"/>
    <w:rsid w:val="003024A8"/>
    <w:rsid w:val="00331B01"/>
    <w:rsid w:val="0033337F"/>
    <w:rsid w:val="00336EEB"/>
    <w:rsid w:val="00396409"/>
    <w:rsid w:val="003B5BC2"/>
    <w:rsid w:val="003F6927"/>
    <w:rsid w:val="00415097"/>
    <w:rsid w:val="00422381"/>
    <w:rsid w:val="00460820"/>
    <w:rsid w:val="004704CB"/>
    <w:rsid w:val="00495BC6"/>
    <w:rsid w:val="004C55DE"/>
    <w:rsid w:val="004D5C77"/>
    <w:rsid w:val="00533E9F"/>
    <w:rsid w:val="0056132E"/>
    <w:rsid w:val="00580BD7"/>
    <w:rsid w:val="005A5013"/>
    <w:rsid w:val="005C3627"/>
    <w:rsid w:val="006570D2"/>
    <w:rsid w:val="00664D2F"/>
    <w:rsid w:val="006B51E7"/>
    <w:rsid w:val="00712E8C"/>
    <w:rsid w:val="00714D88"/>
    <w:rsid w:val="00722A9A"/>
    <w:rsid w:val="00736B31"/>
    <w:rsid w:val="00747C6F"/>
    <w:rsid w:val="00775B08"/>
    <w:rsid w:val="007A27EB"/>
    <w:rsid w:val="007A3EB3"/>
    <w:rsid w:val="007E6C4E"/>
    <w:rsid w:val="008460DE"/>
    <w:rsid w:val="00874FF1"/>
    <w:rsid w:val="00882E9F"/>
    <w:rsid w:val="00887AD3"/>
    <w:rsid w:val="008D4CAF"/>
    <w:rsid w:val="008E370F"/>
    <w:rsid w:val="008E6AC6"/>
    <w:rsid w:val="009A21D7"/>
    <w:rsid w:val="00A24942"/>
    <w:rsid w:val="00A46EFE"/>
    <w:rsid w:val="00A807A7"/>
    <w:rsid w:val="00AB4F3D"/>
    <w:rsid w:val="00AB7377"/>
    <w:rsid w:val="00B02902"/>
    <w:rsid w:val="00B26102"/>
    <w:rsid w:val="00BA2528"/>
    <w:rsid w:val="00BE6092"/>
    <w:rsid w:val="00C12BA2"/>
    <w:rsid w:val="00C25F13"/>
    <w:rsid w:val="00CA5176"/>
    <w:rsid w:val="00CB6204"/>
    <w:rsid w:val="00CC527A"/>
    <w:rsid w:val="00DD3C7E"/>
    <w:rsid w:val="00DD482A"/>
    <w:rsid w:val="00DE0396"/>
    <w:rsid w:val="00DE0405"/>
    <w:rsid w:val="00DE252B"/>
    <w:rsid w:val="00E043D0"/>
    <w:rsid w:val="00E942F8"/>
    <w:rsid w:val="00EB5766"/>
    <w:rsid w:val="00EC667E"/>
    <w:rsid w:val="00F213B4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51EA234"/>
  <w15:chartTrackingRefBased/>
  <w15:docId w15:val="{E084B0E6-328A-42A5-AD03-EC49D0AD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NagwekZnak">
    <w:name w:val="Nagłówek Znak"/>
    <w:link w:val="Nagwek"/>
    <w:rsid w:val="0058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OŚWIADCZENIE</vt:lpstr>
      <vt:lpstr>        O PRZYNALEŻNOŚCI DO GRUPY KAPITAŁOWEJ</vt:lpstr>
    </vt:vector>
  </TitlesOfParts>
  <Company>Datacomp Sp. z o.o.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cp:lastModifiedBy>Anna Osiecka</cp:lastModifiedBy>
  <cp:revision>2</cp:revision>
  <cp:lastPrinted>2010-01-07T09:39:00Z</cp:lastPrinted>
  <dcterms:created xsi:type="dcterms:W3CDTF">2020-12-21T08:04:00Z</dcterms:created>
  <dcterms:modified xsi:type="dcterms:W3CDTF">2020-12-21T08:04:00Z</dcterms:modified>
</cp:coreProperties>
</file>