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A9492C" w:rsidP="00025386">
      <w:pPr>
        <w:pStyle w:val="Nagwek4"/>
        <w:rPr>
          <w:b/>
          <w:i w:val="0"/>
        </w:rPr>
      </w:pPr>
      <w:r w:rsidRPr="00A9492C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r>
                    <w:rPr>
                      <w:rFonts w:ascii="Tahoma" w:hAnsi="Tahoma" w:cs="Tahoma"/>
                      <w:sz w:val="16"/>
                    </w:rPr>
                    <w:t>pieczęć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AB5895" w:rsidRPr="00AB5895">
        <w:rPr>
          <w:b/>
        </w:rPr>
        <w:t>2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ZP-IX.271.</w:t>
      </w:r>
      <w:r w:rsidR="00AA6A3B">
        <w:rPr>
          <w:rFonts w:ascii="Times New Roman" w:eastAsia="Times New Roman" w:hAnsi="Times New Roman"/>
          <w:b/>
          <w:sz w:val="24"/>
          <w:szCs w:val="20"/>
          <w:lang w:eastAsia="pl-PL"/>
        </w:rPr>
        <w:t>1</w:t>
      </w:r>
      <w:r w:rsidR="00F15270">
        <w:rPr>
          <w:rFonts w:ascii="Times New Roman" w:eastAsia="Times New Roman" w:hAnsi="Times New Roman"/>
          <w:b/>
          <w:sz w:val="24"/>
          <w:szCs w:val="20"/>
          <w:lang w:eastAsia="pl-PL"/>
        </w:rPr>
        <w:t>8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.20</w:t>
      </w:r>
      <w:r w:rsidR="00CF7D20">
        <w:rPr>
          <w:rFonts w:ascii="Times New Roman" w:eastAsia="Times New Roman" w:hAnsi="Times New Roman"/>
          <w:b/>
          <w:sz w:val="24"/>
          <w:szCs w:val="20"/>
          <w:lang w:eastAsia="pl-PL"/>
        </w:rPr>
        <w:t>20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.PN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0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AB5895" w:rsidRPr="00AB5895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</w:p>
    <w:p w:rsidR="00A56A6F" w:rsidRPr="00F15270" w:rsidRDefault="00F15270" w:rsidP="00CF7D20">
      <w:pPr>
        <w:autoSpaceDE w:val="0"/>
        <w:autoSpaceDN w:val="0"/>
        <w:adjustRightInd w:val="0"/>
        <w:spacing w:after="0" w:line="276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F15270">
        <w:rPr>
          <w:rFonts w:ascii="Times New Roman" w:hAnsi="Times New Roman"/>
          <w:b/>
          <w:i/>
          <w:sz w:val="24"/>
          <w:szCs w:val="24"/>
        </w:rPr>
        <w:t>„Rewitalizacja terenu po byłym SKR”</w:t>
      </w: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podwykonawcom następujące części zamówienia 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469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4581"/>
        <w:gridCol w:w="4111"/>
      </w:tblGrid>
      <w:tr w:rsidR="00945B75" w:rsidRPr="00A56A6F" w:rsidTr="00945B75">
        <w:tc>
          <w:tcPr>
            <w:tcW w:w="777" w:type="dxa"/>
            <w:shd w:val="clear" w:color="auto" w:fill="auto"/>
            <w:vAlign w:val="center"/>
          </w:tcPr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945B75" w:rsidRPr="00A56A6F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L.p.</w:t>
            </w:r>
          </w:p>
        </w:tc>
        <w:tc>
          <w:tcPr>
            <w:tcW w:w="4581" w:type="dxa"/>
            <w:shd w:val="clear" w:color="auto" w:fill="auto"/>
            <w:vAlign w:val="center"/>
          </w:tcPr>
          <w:p w:rsidR="00945B75" w:rsidRPr="00945B75" w:rsidRDefault="00945B75" w:rsidP="00945B75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zamówienia, której wykonanie wykonawca zamierza powierzyć podwykonawcom</w:t>
            </w:r>
          </w:p>
        </w:tc>
        <w:tc>
          <w:tcPr>
            <w:tcW w:w="4111" w:type="dxa"/>
            <w:vAlign w:val="center"/>
          </w:tcPr>
          <w:p w:rsidR="00945B75" w:rsidRPr="00945B75" w:rsidRDefault="00945B75" w:rsidP="00945B75">
            <w:pPr>
              <w:jc w:val="center"/>
              <w:rPr>
                <w:rFonts w:ascii="Book Antiqua" w:hAnsi="Book Antiqua"/>
                <w:b/>
                <w:iCs/>
              </w:rPr>
            </w:pPr>
            <w:r>
              <w:rPr>
                <w:rFonts w:ascii="Book Antiqua" w:hAnsi="Book Antiqua"/>
                <w:b/>
                <w:iCs/>
              </w:rPr>
              <w:t>Nazwa podwykonawcy</w:t>
            </w:r>
          </w:p>
        </w:tc>
      </w:tr>
      <w:tr w:rsidR="00945B75" w:rsidRPr="00A56A6F" w:rsidTr="00945B75">
        <w:trPr>
          <w:trHeight w:val="3159"/>
        </w:trPr>
        <w:tc>
          <w:tcPr>
            <w:tcW w:w="777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581" w:type="dxa"/>
            <w:shd w:val="clear" w:color="auto" w:fill="auto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</w:tcPr>
          <w:p w:rsidR="00945B75" w:rsidRPr="00A56A6F" w:rsidRDefault="00945B75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>składanej oferty tylko w przypadku, 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dnia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AA6A3B">
      <w:pPr>
        <w:spacing w:after="0" w:line="240" w:lineRule="auto"/>
        <w:ind w:left="5529"/>
        <w:jc w:val="center"/>
        <w:rPr>
          <w:sz w:val="20"/>
        </w:rPr>
      </w:pPr>
      <w:r>
        <w:rPr>
          <w:sz w:val="24"/>
          <w:vertAlign w:val="superscript"/>
        </w:rPr>
        <w:t>podpis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84C10" w:rsidRDefault="00A84C10" w:rsidP="00025386">
      <w:pPr>
        <w:spacing w:after="0" w:line="240" w:lineRule="auto"/>
      </w:pPr>
      <w:r>
        <w:separator/>
      </w:r>
    </w:p>
  </w:endnote>
  <w:endnote w:type="continuationSeparator" w:id="0">
    <w:p w:rsidR="00A84C10" w:rsidRDefault="00A84C1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TimesNewRoman">
    <w:altName w:val="Times New Roman"/>
    <w:charset w:val="EE"/>
    <w:family w:val="roman"/>
    <w:pitch w:val="default"/>
    <w:sig w:usb0="00000000" w:usb1="00000000" w:usb2="00000000" w:usb3="00000000" w:csb0="00000000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A9492C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A9492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A9492C">
      <w:rPr>
        <w:rStyle w:val="Numerstrony"/>
        <w:rFonts w:ascii="Arial" w:hAnsi="Arial"/>
        <w:sz w:val="18"/>
        <w:szCs w:val="18"/>
      </w:rPr>
      <w:fldChar w:fldCharType="separate"/>
    </w:r>
    <w:r w:rsidR="00F15270">
      <w:rPr>
        <w:rStyle w:val="Numerstrony"/>
        <w:rFonts w:ascii="Arial" w:hAnsi="Arial"/>
        <w:noProof/>
        <w:sz w:val="18"/>
        <w:szCs w:val="18"/>
      </w:rPr>
      <w:t>1</w:t>
    </w:r>
    <w:r w:rsidR="00A9492C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A9492C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A9492C">
      <w:rPr>
        <w:rStyle w:val="Numerstrony"/>
        <w:rFonts w:ascii="Arial" w:hAnsi="Arial"/>
        <w:sz w:val="18"/>
        <w:szCs w:val="18"/>
      </w:rPr>
      <w:fldChar w:fldCharType="separate"/>
    </w:r>
    <w:r w:rsidR="00F15270">
      <w:rPr>
        <w:rStyle w:val="Numerstrony"/>
        <w:rFonts w:ascii="Arial" w:hAnsi="Arial"/>
        <w:noProof/>
        <w:sz w:val="18"/>
        <w:szCs w:val="18"/>
      </w:rPr>
      <w:t>1</w:t>
    </w:r>
    <w:r w:rsidR="00A9492C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84C10" w:rsidRDefault="00A84C10" w:rsidP="00025386">
      <w:pPr>
        <w:spacing w:after="0" w:line="240" w:lineRule="auto"/>
      </w:pPr>
      <w:r>
        <w:separator/>
      </w:r>
    </w:p>
  </w:footnote>
  <w:footnote w:type="continuationSeparator" w:id="0">
    <w:p w:rsidR="00A84C10" w:rsidRDefault="00A84C1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AB5895" w:rsidRDefault="00AB5895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2048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/>
  <w:rsids>
    <w:rsidRoot w:val="00AB5895"/>
    <w:rsid w:val="00025386"/>
    <w:rsid w:val="00031F9B"/>
    <w:rsid w:val="00057377"/>
    <w:rsid w:val="0010555C"/>
    <w:rsid w:val="001C2314"/>
    <w:rsid w:val="001D4093"/>
    <w:rsid w:val="002711FC"/>
    <w:rsid w:val="002A76EA"/>
    <w:rsid w:val="00304589"/>
    <w:rsid w:val="005624D8"/>
    <w:rsid w:val="0061379D"/>
    <w:rsid w:val="006D6F51"/>
    <w:rsid w:val="007641CE"/>
    <w:rsid w:val="00836A74"/>
    <w:rsid w:val="008C48C5"/>
    <w:rsid w:val="008F2498"/>
    <w:rsid w:val="009137A2"/>
    <w:rsid w:val="00913D70"/>
    <w:rsid w:val="009363FA"/>
    <w:rsid w:val="00945B75"/>
    <w:rsid w:val="009B487A"/>
    <w:rsid w:val="009C582C"/>
    <w:rsid w:val="009F2F58"/>
    <w:rsid w:val="00A56A6F"/>
    <w:rsid w:val="00A84C10"/>
    <w:rsid w:val="00A9492C"/>
    <w:rsid w:val="00AA6A3B"/>
    <w:rsid w:val="00AB4DCB"/>
    <w:rsid w:val="00AB5895"/>
    <w:rsid w:val="00B97036"/>
    <w:rsid w:val="00C35D97"/>
    <w:rsid w:val="00C65007"/>
    <w:rsid w:val="00CB0A4B"/>
    <w:rsid w:val="00CF7D20"/>
    <w:rsid w:val="00D55FC4"/>
    <w:rsid w:val="00DB335F"/>
    <w:rsid w:val="00DB65C5"/>
    <w:rsid w:val="00DE4E8D"/>
    <w:rsid w:val="00E759BF"/>
    <w:rsid w:val="00E75AAA"/>
    <w:rsid w:val="00F15270"/>
    <w:rsid w:val="00F41CF1"/>
    <w:rsid w:val="00F55134"/>
    <w:rsid w:val="00FB7BA7"/>
    <w:rsid w:val="00FF6B5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C48C5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66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993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adminPC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1</Pages>
  <Words>111</Words>
  <Characters>671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adminPC</dc:creator>
  <cp:keywords/>
  <dc:description/>
  <cp:lastModifiedBy>adminPC</cp:lastModifiedBy>
  <cp:revision>10</cp:revision>
  <dcterms:created xsi:type="dcterms:W3CDTF">2017-07-21T10:13:00Z</dcterms:created>
  <dcterms:modified xsi:type="dcterms:W3CDTF">2020-12-22T07:45:00Z</dcterms:modified>
</cp:coreProperties>
</file>