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06" w:rsidRPr="00DB0065" w:rsidRDefault="00562A06" w:rsidP="00562A06">
      <w:pPr>
        <w:spacing w:before="1"/>
        <w:ind w:right="1529"/>
        <w:jc w:val="right"/>
        <w:rPr>
          <w:i/>
          <w:lang w:val="pl-PL"/>
        </w:rPr>
      </w:pPr>
      <w:r>
        <w:rPr>
          <w:i/>
          <w:iCs/>
          <w:lang w:val="pl-PL"/>
        </w:rPr>
        <w:t>Załącznik nr ……….</w:t>
      </w:r>
      <w:r w:rsidRPr="00DB0065">
        <w:rPr>
          <w:i/>
          <w:iCs/>
          <w:lang w:val="pl-PL"/>
        </w:rPr>
        <w:t xml:space="preserve"> do SIWZ  </w:t>
      </w:r>
    </w:p>
    <w:p w:rsidR="00562A06" w:rsidRPr="00DB0065" w:rsidRDefault="00562A06" w:rsidP="00562A06">
      <w:pPr>
        <w:spacing w:before="1"/>
        <w:ind w:right="1529"/>
        <w:jc w:val="center"/>
        <w:rPr>
          <w:i/>
          <w:lang w:val="pl-PL"/>
        </w:rPr>
      </w:pPr>
      <w:r w:rsidRPr="00DB0065">
        <w:rPr>
          <w:b/>
          <w:bCs/>
          <w:i/>
          <w:lang w:val="pl-PL"/>
        </w:rPr>
        <w:t>Załącznik do umowy nr</w:t>
      </w:r>
      <w:r w:rsidRPr="00DB0065">
        <w:rPr>
          <w:b/>
          <w:bCs/>
          <w:i/>
          <w:lang w:val="pl-PL"/>
        </w:rPr>
        <w:br/>
        <w:t>z dnia</w:t>
      </w:r>
    </w:p>
    <w:p w:rsidR="00562A06" w:rsidRPr="00DB0065" w:rsidRDefault="00562A06" w:rsidP="00562A06">
      <w:pPr>
        <w:spacing w:before="1"/>
        <w:ind w:right="1529"/>
        <w:rPr>
          <w:i/>
          <w:lang w:val="pl-PL"/>
        </w:rPr>
      </w:pPr>
      <w:r w:rsidRPr="00DB0065">
        <w:rPr>
          <w:i/>
          <w:iCs/>
          <w:lang w:val="pl-PL"/>
        </w:rPr>
        <w:t>(pieczęć firmowa Wykonawcy)</w:t>
      </w:r>
    </w:p>
    <w:p w:rsidR="00562A06" w:rsidRPr="00DB0065" w:rsidRDefault="00562A06" w:rsidP="00562A06">
      <w:pPr>
        <w:spacing w:before="1"/>
        <w:ind w:right="1529"/>
        <w:jc w:val="center"/>
        <w:rPr>
          <w:i/>
          <w:lang w:val="pl-PL"/>
        </w:rPr>
      </w:pPr>
      <w:r w:rsidRPr="00DB0065">
        <w:rPr>
          <w:b/>
          <w:bCs/>
          <w:i/>
          <w:lang w:val="pl-PL"/>
        </w:rPr>
        <w:t>KARTA GWARANCYJNA</w:t>
      </w:r>
    </w:p>
    <w:p w:rsidR="00562A06" w:rsidRPr="00DB0065" w:rsidRDefault="00562A06" w:rsidP="00562A06">
      <w:p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 xml:space="preserve">Stosownie do postanowień umowy z dnia  </w:t>
      </w:r>
      <w:r w:rsidRPr="00DB0065">
        <w:rPr>
          <w:i/>
          <w:lang w:val="pl-PL"/>
        </w:rPr>
        <w:tab/>
        <w:t>nr</w:t>
      </w:r>
      <w:r w:rsidRPr="00DB0065">
        <w:rPr>
          <w:i/>
          <w:lang w:val="pl-PL"/>
        </w:rPr>
        <w:tab/>
        <w:t>, której przedmiotem jest</w:t>
      </w:r>
    </w:p>
    <w:p w:rsidR="00562A06" w:rsidRPr="00DB0065" w:rsidRDefault="00562A06" w:rsidP="00562A06">
      <w:p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realizacja zadania pod nazwą:</w:t>
      </w:r>
    </w:p>
    <w:p w:rsidR="00111B82" w:rsidRDefault="00111B82" w:rsidP="00562A06">
      <w:pPr>
        <w:spacing w:before="1"/>
        <w:ind w:right="1529"/>
        <w:rPr>
          <w:b/>
          <w:bCs/>
          <w:i/>
          <w:lang w:val="pl-PL"/>
        </w:rPr>
      </w:pPr>
      <w:r w:rsidRPr="00111B82">
        <w:rPr>
          <w:b/>
          <w:bCs/>
          <w:i/>
          <w:lang w:val="pl-PL"/>
        </w:rPr>
        <w:t xml:space="preserve">„Budowa wieży obserwacyjnej przeciwpożarowej  w Nadleśnictwie Płońsk -leśnictwo Kiełki”, </w:t>
      </w:r>
    </w:p>
    <w:p w:rsidR="00562A06" w:rsidRPr="00DB0065" w:rsidRDefault="00562A06" w:rsidP="00562A06">
      <w:pPr>
        <w:spacing w:before="1"/>
        <w:ind w:right="1529"/>
        <w:rPr>
          <w:i/>
          <w:lang w:val="pl-PL"/>
        </w:rPr>
      </w:pPr>
      <w:bookmarkStart w:id="0" w:name="_GoBack"/>
      <w:bookmarkEnd w:id="0"/>
      <w:r w:rsidRPr="00DB0065">
        <w:rPr>
          <w:b/>
          <w:bCs/>
          <w:i/>
          <w:u w:val="single"/>
          <w:lang w:val="pl-PL"/>
        </w:rPr>
        <w:t>Gwarant:</w:t>
      </w:r>
    </w:p>
    <w:p w:rsidR="00562A06" w:rsidRPr="00DB0065" w:rsidRDefault="00562A06" w:rsidP="00562A06">
      <w:p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Data odbioru ostatecznego (końcowego):</w:t>
      </w:r>
      <w:r>
        <w:rPr>
          <w:i/>
          <w:lang w:val="pl-PL"/>
        </w:rPr>
        <w:t xml:space="preserve"> ………………………………….</w:t>
      </w:r>
      <w:r w:rsidRPr="00DB0065">
        <w:rPr>
          <w:i/>
          <w:lang w:val="pl-PL"/>
        </w:rPr>
        <w:tab/>
      </w:r>
    </w:p>
    <w:p w:rsidR="00562A06" w:rsidRPr="00DB0065" w:rsidRDefault="00562A06" w:rsidP="00562A06">
      <w:pPr>
        <w:numPr>
          <w:ilvl w:val="0"/>
          <w:numId w:val="1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Gwarant oświadcza, że objęty niniejszą kartą gwarancyjną przedmiot gwarancji został</w:t>
      </w:r>
      <w:r w:rsidRPr="00DB0065">
        <w:rPr>
          <w:i/>
          <w:lang w:val="pl-PL"/>
        </w:rPr>
        <w:br/>
        <w:t>wykonany zgodnie z umową, specyfikacją techniczną wykonania i odbioru robót oraz</w:t>
      </w:r>
      <w:r w:rsidRPr="00DB0065">
        <w:rPr>
          <w:i/>
          <w:lang w:val="pl-PL"/>
        </w:rPr>
        <w:br/>
        <w:t>zasadami wiedzy technicznej i przepisami techniczno-budowlanymi.</w:t>
      </w:r>
    </w:p>
    <w:p w:rsidR="00562A06" w:rsidRPr="00DB0065" w:rsidRDefault="00562A06" w:rsidP="00562A06">
      <w:pPr>
        <w:numPr>
          <w:ilvl w:val="0"/>
          <w:numId w:val="1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Gwarant   ponosi   odpowiedzialność   z   tytułu   gwarancji   jakości   za   wady   fizyczne</w:t>
      </w:r>
      <w:r>
        <w:rPr>
          <w:i/>
          <w:lang w:val="pl-PL"/>
        </w:rPr>
        <w:t xml:space="preserve"> </w:t>
      </w:r>
      <w:r w:rsidRPr="00DB0065">
        <w:rPr>
          <w:i/>
          <w:lang w:val="pl-PL"/>
        </w:rPr>
        <w:t>zmniejszające wartość użytkową, techniczną i estetyczną wykonanych robót.</w:t>
      </w:r>
    </w:p>
    <w:p w:rsidR="00562A06" w:rsidRPr="00DB0065" w:rsidRDefault="00562A06" w:rsidP="00562A06">
      <w:pPr>
        <w:numPr>
          <w:ilvl w:val="0"/>
          <w:numId w:val="1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 xml:space="preserve">Gwarant  udziela pełnej gwarancji na całość robót objętych niniejszym zamówieniem </w:t>
      </w:r>
      <w:r w:rsidRPr="00DB0065">
        <w:rPr>
          <w:b/>
          <w:bCs/>
          <w:i/>
          <w:lang w:val="pl-PL"/>
        </w:rPr>
        <w:t>na</w:t>
      </w:r>
      <w:r>
        <w:rPr>
          <w:b/>
          <w:bCs/>
          <w:i/>
          <w:lang w:val="pl-PL"/>
        </w:rPr>
        <w:t xml:space="preserve"> </w:t>
      </w:r>
      <w:r w:rsidR="00F529BA">
        <w:rPr>
          <w:b/>
          <w:bCs/>
          <w:i/>
          <w:lang w:val="pl-PL"/>
        </w:rPr>
        <w:t xml:space="preserve">okres     </w:t>
      </w:r>
      <w:r w:rsidRPr="00DB0065">
        <w:rPr>
          <w:b/>
          <w:bCs/>
          <w:i/>
          <w:lang w:val="pl-PL"/>
        </w:rPr>
        <w:t xml:space="preserve"> miesięcy </w:t>
      </w:r>
      <w:r w:rsidRPr="00DB0065">
        <w:rPr>
          <w:i/>
          <w:lang w:val="pl-PL"/>
        </w:rPr>
        <w:t xml:space="preserve">- </w:t>
      </w:r>
      <w:r w:rsidRPr="00DB0065">
        <w:rPr>
          <w:i/>
          <w:u w:val="single"/>
          <w:lang w:val="pl-PL"/>
        </w:rPr>
        <w:t>licząc od daty bezusterkowego odbioru końcowego zadania</w:t>
      </w:r>
      <w:r w:rsidRPr="00DB0065">
        <w:rPr>
          <w:i/>
          <w:lang w:val="pl-PL"/>
        </w:rPr>
        <w:t>.</w:t>
      </w:r>
    </w:p>
    <w:p w:rsidR="00562A06" w:rsidRPr="00DB0065" w:rsidRDefault="00562A06" w:rsidP="00562A06">
      <w:pPr>
        <w:numPr>
          <w:ilvl w:val="0"/>
          <w:numId w:val="1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W okresie gwarancji zobowiązujemy się, na wezwanie Zamawiającego, na swój koszt</w:t>
      </w:r>
      <w:r w:rsidRPr="00DB0065">
        <w:rPr>
          <w:i/>
          <w:lang w:val="pl-PL"/>
        </w:rPr>
        <w:br/>
        <w:t>usuwać wszelkie wady i usterki będące rezultatem złej jakości przeprowadzonych robót</w:t>
      </w:r>
      <w:r w:rsidRPr="00DB0065">
        <w:rPr>
          <w:i/>
          <w:lang w:val="pl-PL"/>
        </w:rPr>
        <w:br/>
        <w:t>lub zastosowanych materiałów, które zostaną ujawnione po odbiorze końcowym zadania.</w:t>
      </w:r>
    </w:p>
    <w:p w:rsidR="00562A06" w:rsidRPr="00DB0065" w:rsidRDefault="00562A06" w:rsidP="00562A06">
      <w:pPr>
        <w:numPr>
          <w:ilvl w:val="0"/>
          <w:numId w:val="2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Okres gwarancji ulega wydłużeniu o czas potrzebny na usunięcie wad lub usterek.</w:t>
      </w:r>
    </w:p>
    <w:p w:rsidR="00562A06" w:rsidRPr="00DB0065" w:rsidRDefault="00562A06" w:rsidP="00562A06">
      <w:pPr>
        <w:numPr>
          <w:ilvl w:val="0"/>
          <w:numId w:val="1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Okresy gwarancji udzielane przez Podwykonawców odpowiadają okresowi udzielonemu</w:t>
      </w:r>
      <w:r>
        <w:rPr>
          <w:i/>
          <w:lang w:val="pl-PL"/>
        </w:rPr>
        <w:t xml:space="preserve"> </w:t>
      </w:r>
      <w:r w:rsidRPr="00DB0065">
        <w:rPr>
          <w:i/>
          <w:lang w:val="pl-PL"/>
        </w:rPr>
        <w:t>przez Gwaranta i liczone będą od daty bezusterkowego odbioru końcowego całości</w:t>
      </w:r>
      <w:r>
        <w:rPr>
          <w:i/>
          <w:lang w:val="pl-PL"/>
        </w:rPr>
        <w:t xml:space="preserve"> </w:t>
      </w:r>
      <w:r w:rsidRPr="00DB0065">
        <w:rPr>
          <w:i/>
          <w:lang w:val="pl-PL"/>
        </w:rPr>
        <w:t>zadania.</w:t>
      </w:r>
    </w:p>
    <w:p w:rsidR="00562A06" w:rsidRPr="00DB0065" w:rsidRDefault="00562A06" w:rsidP="00562A06">
      <w:pPr>
        <w:numPr>
          <w:ilvl w:val="0"/>
          <w:numId w:val="1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Wszelkie wady ukryte przedmiotu umowy, które ujawnią się w okresie rękojmi i gwarancji</w:t>
      </w:r>
      <w:r>
        <w:rPr>
          <w:i/>
          <w:lang w:val="pl-PL"/>
        </w:rPr>
        <w:t xml:space="preserve"> </w:t>
      </w:r>
      <w:r w:rsidRPr="00DB0065">
        <w:rPr>
          <w:i/>
          <w:lang w:val="pl-PL"/>
        </w:rPr>
        <w:t xml:space="preserve">Gwarant zobowiązuje się usunąć </w:t>
      </w:r>
      <w:r w:rsidRPr="00DB0065">
        <w:rPr>
          <w:b/>
          <w:bCs/>
          <w:i/>
          <w:lang w:val="pl-PL"/>
        </w:rPr>
        <w:t>w terminie do 14 dni od dnia powiadomienia przez</w:t>
      </w:r>
      <w:r>
        <w:rPr>
          <w:b/>
          <w:bCs/>
          <w:i/>
          <w:lang w:val="pl-PL"/>
        </w:rPr>
        <w:t xml:space="preserve"> </w:t>
      </w:r>
      <w:r w:rsidRPr="00DB0065">
        <w:rPr>
          <w:b/>
          <w:bCs/>
          <w:i/>
          <w:lang w:val="pl-PL"/>
        </w:rPr>
        <w:t>Zamawiającego.</w:t>
      </w:r>
    </w:p>
    <w:p w:rsidR="00562A06" w:rsidRPr="00DB0065" w:rsidRDefault="00562A06" w:rsidP="00562A06">
      <w:pPr>
        <w:numPr>
          <w:ilvl w:val="0"/>
          <w:numId w:val="1"/>
        </w:numPr>
        <w:spacing w:before="1"/>
        <w:ind w:right="1529"/>
        <w:rPr>
          <w:b/>
          <w:bCs/>
          <w:i/>
          <w:lang w:val="pl-PL"/>
        </w:rPr>
      </w:pPr>
      <w:r w:rsidRPr="00DB0065">
        <w:rPr>
          <w:i/>
          <w:lang w:val="pl-PL"/>
        </w:rPr>
        <w:t>Jeżeli w okresie rękojmi za wady fizyczne i gwarancji jakości ujawnione zostaną wady</w:t>
      </w:r>
      <w:r w:rsidRPr="00DB0065">
        <w:rPr>
          <w:i/>
          <w:lang w:val="pl-PL"/>
        </w:rPr>
        <w:br/>
        <w:t>lub/i   usterki   dające  się   usunąć     Gwarant  usunie je   na  własny  koszt w terminie</w:t>
      </w:r>
      <w:r w:rsidRPr="00DB0065">
        <w:rPr>
          <w:i/>
          <w:lang w:val="pl-PL"/>
        </w:rPr>
        <w:br/>
        <w:t>wyznaczonym przez Zamawiającego nie później niż w terminie 14 dni.</w:t>
      </w:r>
    </w:p>
    <w:p w:rsidR="00562A06" w:rsidRPr="00DB0065" w:rsidRDefault="00562A06" w:rsidP="00562A06">
      <w:pPr>
        <w:numPr>
          <w:ilvl w:val="0"/>
          <w:numId w:val="1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Wszelkie naprawy gwarancyjne w okresie rękojmi wykonywane będą na koszt i ryzyko</w:t>
      </w:r>
      <w:r w:rsidRPr="00DB0065">
        <w:rPr>
          <w:i/>
          <w:lang w:val="pl-PL"/>
        </w:rPr>
        <w:br/>
        <w:t>Gwaranta.</w:t>
      </w:r>
    </w:p>
    <w:p w:rsidR="00562A06" w:rsidRPr="00DB0065" w:rsidRDefault="00562A06" w:rsidP="00562A06">
      <w:pPr>
        <w:numPr>
          <w:ilvl w:val="0"/>
          <w:numId w:val="1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Gwarant w trakcie  wykonywania   prac  wynikających  z  rękojmi   i   gwarancji   ponosi</w:t>
      </w:r>
      <w:r w:rsidRPr="00DB0065">
        <w:rPr>
          <w:i/>
          <w:lang w:val="pl-PL"/>
        </w:rPr>
        <w:br/>
        <w:t>odpowiedzialność za wszelkie szkody osób trzecich w związku z wykonywaniem robót.</w:t>
      </w:r>
    </w:p>
    <w:p w:rsidR="00562A06" w:rsidRPr="00DB0065" w:rsidRDefault="00562A06" w:rsidP="00562A06">
      <w:pPr>
        <w:numPr>
          <w:ilvl w:val="0"/>
          <w:numId w:val="1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Do   zachowania   rękojmi   za   wady   fizyczne   robót   budowlanych   wystarczy,   jeżeli</w:t>
      </w:r>
      <w:r>
        <w:rPr>
          <w:i/>
          <w:lang w:val="pl-PL"/>
        </w:rPr>
        <w:t xml:space="preserve"> </w:t>
      </w:r>
      <w:r w:rsidRPr="00DB0065">
        <w:rPr>
          <w:i/>
          <w:lang w:val="pl-PL"/>
        </w:rPr>
        <w:t>Zamawiający zawiadomi Gwaranta o wadzie w termie do 30 dni od jej wykrycia.</w:t>
      </w:r>
      <w:r w:rsidRPr="00DB0065">
        <w:rPr>
          <w:i/>
          <w:iCs/>
          <w:lang w:val="pl-PL"/>
        </w:rPr>
        <w:t xml:space="preserve"> </w:t>
      </w:r>
    </w:p>
    <w:p w:rsidR="00562A06" w:rsidRPr="00DB0065" w:rsidRDefault="00562A06" w:rsidP="00562A06">
      <w:pPr>
        <w:numPr>
          <w:ilvl w:val="0"/>
          <w:numId w:val="3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Jeżeli Gwarant    nie usunie wad w terminie 14    dni    od daty ich zgłoszenia przez</w:t>
      </w:r>
      <w:r w:rsidRPr="00DB0065">
        <w:rPr>
          <w:i/>
          <w:lang w:val="pl-PL"/>
        </w:rPr>
        <w:br/>
        <w:t>Zamawiającego   lub  jeżeli   wskutek  wadliwie  wykonanych   robót  wystąpią  zjawiska</w:t>
      </w:r>
      <w:r w:rsidRPr="00DB0065">
        <w:rPr>
          <w:i/>
          <w:lang w:val="pl-PL"/>
        </w:rPr>
        <w:br/>
        <w:t>zagrażające  bezpieczeństwu,   a  roboty zabezpieczające  nie  zostaną  podjęte  przez</w:t>
      </w:r>
      <w:r w:rsidRPr="00DB0065">
        <w:rPr>
          <w:i/>
          <w:lang w:val="pl-PL"/>
        </w:rPr>
        <w:br/>
        <w:t>Gwaranta niezwłocznie, tj. nie później niż w ciągu 14 dni od daty powiadomienia, to</w:t>
      </w:r>
      <w:r w:rsidRPr="00DB0065">
        <w:rPr>
          <w:i/>
          <w:lang w:val="pl-PL"/>
        </w:rPr>
        <w:br/>
        <w:t>Zamawiający może zlecić usunięcie ich stronie trzeciej  na koszt Gwaranta. W tym</w:t>
      </w:r>
      <w:r w:rsidRPr="00DB0065">
        <w:rPr>
          <w:i/>
          <w:lang w:val="pl-PL"/>
        </w:rPr>
        <w:br/>
        <w:t>przypadku koszty usuwania wad będą pokrywane w pierwszej kolejności z zatrzymanej</w:t>
      </w:r>
      <w:r w:rsidRPr="00DB0065">
        <w:rPr>
          <w:i/>
          <w:lang w:val="pl-PL"/>
        </w:rPr>
        <w:br/>
        <w:t>kwoty będącej zabezpieczeniem należytego wykonania umowy.</w:t>
      </w:r>
    </w:p>
    <w:p w:rsidR="00562A06" w:rsidRPr="00DB0065" w:rsidRDefault="00562A06" w:rsidP="00562A06">
      <w:pPr>
        <w:numPr>
          <w:ilvl w:val="0"/>
          <w:numId w:val="3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Jeżeli wada fizyczna elementu obiektu o dłuższym okresie gwarancji spowodowała</w:t>
      </w:r>
      <w:r w:rsidRPr="00DB0065">
        <w:rPr>
          <w:i/>
          <w:lang w:val="pl-PL"/>
        </w:rPr>
        <w:br/>
        <w:t>uszkodzenie elementu, dla którego okres gwarancji już upłynął, Wykonawca zobowiązuje</w:t>
      </w:r>
      <w:r w:rsidRPr="00DB0065">
        <w:rPr>
          <w:i/>
          <w:lang w:val="pl-PL"/>
        </w:rPr>
        <w:br/>
        <w:t>się do nieodpłatnego usunięcia wad w obu elementach.</w:t>
      </w:r>
    </w:p>
    <w:p w:rsidR="00562A06" w:rsidRPr="00DB0065" w:rsidRDefault="00562A06" w:rsidP="00562A06">
      <w:pPr>
        <w:numPr>
          <w:ilvl w:val="0"/>
          <w:numId w:val="3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W przypadku usunięcia przez Gwaranta istotnej wady, lub wykonania wadliwej części</w:t>
      </w:r>
      <w:r w:rsidRPr="00DB0065">
        <w:rPr>
          <w:i/>
          <w:lang w:val="pl-PL"/>
        </w:rPr>
        <w:br/>
        <w:t>robót budowlanych na nowo, termin gwarancji dla tej części biegnie na nowo od chwili</w:t>
      </w:r>
      <w:r w:rsidRPr="00DB0065">
        <w:rPr>
          <w:i/>
          <w:lang w:val="pl-PL"/>
        </w:rPr>
        <w:br/>
        <w:t>wykonania robót budowlanych lub usunięcia wad.</w:t>
      </w:r>
    </w:p>
    <w:p w:rsidR="00562A06" w:rsidRPr="00DB0065" w:rsidRDefault="00562A06" w:rsidP="00562A06">
      <w:pPr>
        <w:numPr>
          <w:ilvl w:val="0"/>
          <w:numId w:val="3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W innych przypadkach termin gwarancji ulega przedłużeniu o czas, w ciągu którego</w:t>
      </w:r>
      <w:r w:rsidRPr="00DB0065">
        <w:rPr>
          <w:i/>
          <w:lang w:val="pl-PL"/>
        </w:rPr>
        <w:br/>
        <w:t>wskutek wady przedmiotu objętego gwarancją Zamawiający z tego przedmiotu nie mógł</w:t>
      </w:r>
      <w:r w:rsidRPr="00DB0065">
        <w:rPr>
          <w:i/>
          <w:lang w:val="pl-PL"/>
        </w:rPr>
        <w:br/>
        <w:t>korzystać.</w:t>
      </w:r>
    </w:p>
    <w:p w:rsidR="00562A06" w:rsidRPr="00DB0065" w:rsidRDefault="00562A06" w:rsidP="00562A06">
      <w:pPr>
        <w:numPr>
          <w:ilvl w:val="0"/>
          <w:numId w:val="3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Zamawiającemu przysługuje prawo do wymiany wadliwej części Przedmiotu umowy na</w:t>
      </w:r>
      <w:r w:rsidRPr="00DB0065">
        <w:rPr>
          <w:i/>
          <w:lang w:val="pl-PL"/>
        </w:rPr>
        <w:br/>
        <w:t>wolną od wad po wykonaniu 3 napraw gwarancyjnych, o ile nadal występują wady</w:t>
      </w:r>
      <w:r w:rsidRPr="00DB0065">
        <w:rPr>
          <w:i/>
          <w:lang w:val="pl-PL"/>
        </w:rPr>
        <w:br/>
        <w:t>uniemożliwiające eksploatację Przedmiotu umowy. Żądanie wymiany należy zgłosić na</w:t>
      </w:r>
      <w:r w:rsidRPr="00DB0065">
        <w:rPr>
          <w:i/>
          <w:lang w:val="pl-PL"/>
        </w:rPr>
        <w:br/>
        <w:t>piśmie. Jeżeli w wykonaniu obowiązku gwarancji następuje wymiana rzeczy wadliwej na</w:t>
      </w:r>
      <w:r w:rsidRPr="00DB0065">
        <w:rPr>
          <w:i/>
          <w:lang w:val="pl-PL"/>
        </w:rPr>
        <w:br/>
        <w:t>rzecz wolną od wad, albo została dokonana istotna naprawa wadliwej rzeczy, termin</w:t>
      </w:r>
      <w:r w:rsidRPr="00DB0065">
        <w:rPr>
          <w:i/>
          <w:lang w:val="pl-PL"/>
        </w:rPr>
        <w:br/>
        <w:t>gwarancji biegnie na nowo, licząc od dnia dostarczenia rzeczy wolnej od wad lub od dnia</w:t>
      </w:r>
      <w:r w:rsidRPr="00DB0065">
        <w:rPr>
          <w:i/>
          <w:lang w:val="pl-PL"/>
        </w:rPr>
        <w:br/>
        <w:t>zwrotu rzeczy naprawionej.</w:t>
      </w:r>
    </w:p>
    <w:p w:rsidR="00562A06" w:rsidRPr="00DB0065" w:rsidRDefault="00562A06" w:rsidP="00562A06">
      <w:pPr>
        <w:numPr>
          <w:ilvl w:val="0"/>
          <w:numId w:val="3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lastRenderedPageBreak/>
        <w:t>Gwarant w okresie trwania gwarancji jakości wykonania Przedmiotu umowy, zobowiązany</w:t>
      </w:r>
      <w:r w:rsidR="002C51F5">
        <w:rPr>
          <w:i/>
          <w:lang w:val="pl-PL"/>
        </w:rPr>
        <w:t xml:space="preserve"> </w:t>
      </w:r>
      <w:r w:rsidRPr="00DB0065">
        <w:rPr>
          <w:i/>
          <w:lang w:val="pl-PL"/>
        </w:rPr>
        <w:t>jest, przy współudziale przedstawiciela Zamawiającego, do dokonywania raz w roku, na</w:t>
      </w:r>
      <w:r w:rsidR="002C51F5">
        <w:rPr>
          <w:i/>
          <w:lang w:val="pl-PL"/>
        </w:rPr>
        <w:t xml:space="preserve"> </w:t>
      </w:r>
      <w:r w:rsidRPr="00DB0065">
        <w:rPr>
          <w:i/>
          <w:lang w:val="pl-PL"/>
        </w:rPr>
        <w:t>własny koszt,  przeglądów gwarancyjnych umożliwiających stwierdzenie ewentualnych</w:t>
      </w:r>
      <w:r w:rsidR="002C51F5">
        <w:rPr>
          <w:i/>
          <w:lang w:val="pl-PL"/>
        </w:rPr>
        <w:t xml:space="preserve"> </w:t>
      </w:r>
      <w:r w:rsidRPr="00DB0065">
        <w:rPr>
          <w:i/>
          <w:lang w:val="pl-PL"/>
        </w:rPr>
        <w:t>wad   i   usterek,   pozwalających   Zamawiającemu   wyegzekwować   ich   usunięcie   od</w:t>
      </w:r>
      <w:r w:rsidR="002C51F5">
        <w:rPr>
          <w:i/>
          <w:lang w:val="pl-PL"/>
        </w:rPr>
        <w:t xml:space="preserve"> </w:t>
      </w:r>
      <w:r w:rsidRPr="00DB0065">
        <w:rPr>
          <w:i/>
          <w:lang w:val="pl-PL"/>
        </w:rPr>
        <w:t>Gwaranta.</w:t>
      </w:r>
    </w:p>
    <w:p w:rsidR="00562A06" w:rsidRPr="00DB0065" w:rsidRDefault="00562A06" w:rsidP="00562A06">
      <w:pPr>
        <w:numPr>
          <w:ilvl w:val="0"/>
          <w:numId w:val="3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W przypadku konieczności dokonywania przeglądów gwarancyjnych częściej - zgodnie</w:t>
      </w:r>
      <w:r w:rsidRPr="00DB0065">
        <w:rPr>
          <w:i/>
          <w:lang w:val="pl-PL"/>
        </w:rPr>
        <w:br/>
        <w:t>z wymaganiami   narzuconymi   przez   producenta,   Gwarant   zobowiązuje   się   do   ich</w:t>
      </w:r>
      <w:r w:rsidRPr="00DB0065">
        <w:rPr>
          <w:i/>
          <w:lang w:val="pl-PL"/>
        </w:rPr>
        <w:br/>
        <w:t>dokonywania na własny koszt.</w:t>
      </w:r>
    </w:p>
    <w:p w:rsidR="00562A06" w:rsidRPr="00DB0065" w:rsidRDefault="00562A06" w:rsidP="00562A06">
      <w:pPr>
        <w:numPr>
          <w:ilvl w:val="0"/>
          <w:numId w:val="3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Nie podlegają uprawnieniom z tytułu gwarancji wady powstałe na skutek:</w:t>
      </w:r>
    </w:p>
    <w:p w:rsidR="00562A06" w:rsidRPr="00DB0065" w:rsidRDefault="00562A06" w:rsidP="00562A06">
      <w:pPr>
        <w:numPr>
          <w:ilvl w:val="0"/>
          <w:numId w:val="4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siły wyższej, pod pojęciem których strony rozumieją: stan wojny, stan klęski żywiołowej</w:t>
      </w:r>
      <w:r w:rsidRPr="00DB0065">
        <w:rPr>
          <w:i/>
          <w:lang w:val="pl-PL"/>
        </w:rPr>
        <w:br/>
        <w:t>i strajk generalny,</w:t>
      </w:r>
    </w:p>
    <w:p w:rsidR="00562A06" w:rsidRPr="00DB0065" w:rsidRDefault="00562A06" w:rsidP="00562A06">
      <w:pPr>
        <w:numPr>
          <w:ilvl w:val="0"/>
          <w:numId w:val="4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normalnego zużycia obiektu lub jego części,</w:t>
      </w:r>
    </w:p>
    <w:p w:rsidR="00562A06" w:rsidRPr="00DB0065" w:rsidRDefault="00562A06" w:rsidP="00562A06">
      <w:pPr>
        <w:numPr>
          <w:ilvl w:val="0"/>
          <w:numId w:val="4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szkód   wynikłych   z   winy   Użytkownika,   a   szczególnie   niewłaściwej   konserwacji</w:t>
      </w:r>
      <w:r w:rsidRPr="00DB0065">
        <w:rPr>
          <w:i/>
          <w:lang w:val="pl-PL"/>
        </w:rPr>
        <w:br/>
        <w:t>i użytkowania obiektu w sposób niezgodny z instrukcją lub zasadami eksploatacji   i</w:t>
      </w:r>
      <w:r w:rsidRPr="00DB0065">
        <w:rPr>
          <w:i/>
          <w:lang w:val="pl-PL"/>
        </w:rPr>
        <w:br/>
        <w:t>użytkowania.</w:t>
      </w:r>
    </w:p>
    <w:p w:rsidR="00562A06" w:rsidRPr="00DB0065" w:rsidRDefault="00562A06" w:rsidP="00562A06">
      <w:pPr>
        <w:numPr>
          <w:ilvl w:val="0"/>
          <w:numId w:val="5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W celu umożliwienia kwalifikacji zgłoszonych wad, przyczyn ich powstania i sposobu</w:t>
      </w:r>
      <w:r w:rsidRPr="00DB0065">
        <w:rPr>
          <w:i/>
          <w:lang w:val="pl-PL"/>
        </w:rPr>
        <w:br/>
        <w:t>usunięcia Zamawiający / Użytkownik zobowiązuje się do przechowania otrzymanej w dniu</w:t>
      </w:r>
      <w:r w:rsidRPr="00DB0065">
        <w:rPr>
          <w:i/>
          <w:lang w:val="pl-PL"/>
        </w:rPr>
        <w:br/>
        <w:t>odbioru dokumentacji  powykonawczej  i  protokołu odbioru ostatecznego / przekazania</w:t>
      </w:r>
      <w:r w:rsidRPr="00DB0065">
        <w:rPr>
          <w:i/>
          <w:lang w:val="pl-PL"/>
        </w:rPr>
        <w:br/>
        <w:t>obiektu do użytkowania przez cały okres trwania gwarancji.</w:t>
      </w:r>
    </w:p>
    <w:p w:rsidR="00562A06" w:rsidRPr="00DB0065" w:rsidRDefault="00562A06" w:rsidP="00562A06">
      <w:pPr>
        <w:numPr>
          <w:ilvl w:val="0"/>
          <w:numId w:val="5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Gwarant jest odpowiedzialny za wszelkie szkody i straty, które spowodował w czasie prac</w:t>
      </w:r>
      <w:r>
        <w:rPr>
          <w:i/>
          <w:lang w:val="pl-PL"/>
        </w:rPr>
        <w:t xml:space="preserve"> </w:t>
      </w:r>
      <w:r w:rsidRPr="00DB0065">
        <w:rPr>
          <w:i/>
          <w:lang w:val="pl-PL"/>
        </w:rPr>
        <w:t>nad usuwaniem wad i zobowiązuje się je pokryć w terminie 14 dni od dnia sporządzenia</w:t>
      </w:r>
      <w:r>
        <w:rPr>
          <w:i/>
          <w:lang w:val="pl-PL"/>
        </w:rPr>
        <w:t xml:space="preserve"> </w:t>
      </w:r>
      <w:r w:rsidRPr="00DB0065">
        <w:rPr>
          <w:i/>
          <w:lang w:val="pl-PL"/>
        </w:rPr>
        <w:t>stosownego    protokołu    szkodowego.    Powyższy   wymóg    dotyczy    również   szkód</w:t>
      </w:r>
      <w:r>
        <w:rPr>
          <w:i/>
          <w:lang w:val="pl-PL"/>
        </w:rPr>
        <w:t xml:space="preserve"> w</w:t>
      </w:r>
      <w:r w:rsidRPr="00DB0065">
        <w:rPr>
          <w:i/>
          <w:lang w:val="pl-PL"/>
        </w:rPr>
        <w:t>yrządzonych podmiotom trzecim.</w:t>
      </w:r>
    </w:p>
    <w:p w:rsidR="00562A06" w:rsidRPr="00DB0065" w:rsidRDefault="00562A06" w:rsidP="00562A06">
      <w:pPr>
        <w:numPr>
          <w:ilvl w:val="0"/>
          <w:numId w:val="5"/>
        </w:num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Gwarant niezależnie od udzielonej gwarancji jakości, ponosi odpowiedzialność z tytułu</w:t>
      </w:r>
      <w:r w:rsidRPr="00DB0065">
        <w:rPr>
          <w:i/>
          <w:lang w:val="pl-PL"/>
        </w:rPr>
        <w:br/>
        <w:t xml:space="preserve">rękojmi za wady obiektu budowlanego / robót budowlanych. </w:t>
      </w:r>
      <w:r w:rsidRPr="00DB0065">
        <w:rPr>
          <w:b/>
          <w:bCs/>
          <w:i/>
          <w:lang w:val="pl-PL"/>
        </w:rPr>
        <w:t>Okres rękojmi wynosi</w:t>
      </w:r>
      <w:r>
        <w:rPr>
          <w:b/>
          <w:bCs/>
          <w:i/>
          <w:lang w:val="pl-PL"/>
        </w:rPr>
        <w:t xml:space="preserve"> ………</w:t>
      </w:r>
      <w:r>
        <w:rPr>
          <w:b/>
          <w:bCs/>
          <w:i/>
          <w:lang w:val="pl-PL"/>
        </w:rPr>
        <w:br/>
      </w:r>
      <w:r w:rsidRPr="00DB0065">
        <w:rPr>
          <w:b/>
          <w:bCs/>
          <w:i/>
          <w:lang w:val="pl-PL"/>
        </w:rPr>
        <w:t xml:space="preserve"> zostanie uzupełnione zgodnie z ofertą. Okres rękojmi w przypadku wydłużenia okresu gwarancji będzie zrównany z okresem gwarancji.</w:t>
      </w:r>
    </w:p>
    <w:p w:rsidR="00562A06" w:rsidRDefault="00562A06" w:rsidP="00562A06">
      <w:p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Uprawnienia   z   tytułu   rękojmi   nie   zostały   ograniczone   ani   wyłączone   niniejszym dokumentem.</w:t>
      </w:r>
    </w:p>
    <w:p w:rsidR="00562A06" w:rsidRPr="003906F1" w:rsidRDefault="00562A06" w:rsidP="00562A06">
      <w:pPr>
        <w:spacing w:before="1"/>
        <w:ind w:right="1529"/>
        <w:rPr>
          <w:i/>
          <w:lang w:val="pl-PL"/>
        </w:rPr>
      </w:pPr>
      <w:r>
        <w:rPr>
          <w:i/>
          <w:lang w:val="pl-PL"/>
        </w:rPr>
        <w:t xml:space="preserve">23. </w:t>
      </w:r>
      <w:r w:rsidRPr="003906F1">
        <w:rPr>
          <w:i/>
          <w:lang w:val="pl-PL"/>
        </w:rPr>
        <w:t xml:space="preserve">W okresie gwarancji i rękojmi Wykonawca i Zamawiający zobowiązani są do pisemnego wzajemnego powiadomienia w terminie 7 dni o: </w:t>
      </w:r>
    </w:p>
    <w:p w:rsidR="00562A06" w:rsidRPr="003906F1" w:rsidRDefault="00562A06" w:rsidP="00562A06">
      <w:pPr>
        <w:spacing w:before="1"/>
        <w:ind w:right="1529"/>
        <w:rPr>
          <w:i/>
          <w:lang w:val="pl-PL"/>
        </w:rPr>
      </w:pPr>
      <w:r w:rsidRPr="003906F1">
        <w:rPr>
          <w:i/>
          <w:lang w:val="pl-PL"/>
        </w:rPr>
        <w:t>•</w:t>
      </w:r>
      <w:r w:rsidRPr="003906F1">
        <w:rPr>
          <w:i/>
          <w:lang w:val="pl-PL"/>
        </w:rPr>
        <w:tab/>
        <w:t xml:space="preserve">zmianie adresu lub firmy </w:t>
      </w:r>
    </w:p>
    <w:p w:rsidR="00562A06" w:rsidRPr="003906F1" w:rsidRDefault="00562A06" w:rsidP="00562A06">
      <w:pPr>
        <w:spacing w:before="1"/>
        <w:ind w:right="1529"/>
        <w:rPr>
          <w:i/>
          <w:lang w:val="pl-PL"/>
        </w:rPr>
      </w:pPr>
      <w:r w:rsidRPr="003906F1">
        <w:rPr>
          <w:i/>
          <w:lang w:val="pl-PL"/>
        </w:rPr>
        <w:t>•</w:t>
      </w:r>
      <w:r w:rsidRPr="003906F1">
        <w:rPr>
          <w:i/>
          <w:lang w:val="pl-PL"/>
        </w:rPr>
        <w:tab/>
        <w:t xml:space="preserve">zmianie osób reprezentujących strony </w:t>
      </w:r>
    </w:p>
    <w:p w:rsidR="00562A06" w:rsidRPr="003906F1" w:rsidRDefault="00562A06" w:rsidP="00562A06">
      <w:pPr>
        <w:spacing w:before="1"/>
        <w:ind w:right="1529"/>
        <w:rPr>
          <w:i/>
          <w:lang w:val="pl-PL"/>
        </w:rPr>
      </w:pPr>
      <w:r w:rsidRPr="003906F1">
        <w:rPr>
          <w:i/>
          <w:lang w:val="pl-PL"/>
        </w:rPr>
        <w:t>•</w:t>
      </w:r>
      <w:r w:rsidRPr="003906F1">
        <w:rPr>
          <w:i/>
          <w:lang w:val="pl-PL"/>
        </w:rPr>
        <w:tab/>
        <w:t xml:space="preserve">ogłoszeniu  upadłości Wykonawcy  </w:t>
      </w:r>
    </w:p>
    <w:p w:rsidR="00562A06" w:rsidRPr="003906F1" w:rsidRDefault="00562A06" w:rsidP="00562A06">
      <w:pPr>
        <w:spacing w:before="1"/>
        <w:ind w:right="1529"/>
        <w:rPr>
          <w:i/>
          <w:lang w:val="pl-PL"/>
        </w:rPr>
      </w:pPr>
      <w:r w:rsidRPr="003906F1">
        <w:rPr>
          <w:i/>
          <w:lang w:val="pl-PL"/>
        </w:rPr>
        <w:t>•</w:t>
      </w:r>
      <w:r w:rsidRPr="003906F1">
        <w:rPr>
          <w:i/>
          <w:lang w:val="pl-PL"/>
        </w:rPr>
        <w:tab/>
        <w:t>ogłoszeniu likwidacji firmy Wykonawcy</w:t>
      </w:r>
    </w:p>
    <w:p w:rsidR="00562A06" w:rsidRDefault="00562A06" w:rsidP="00562A06">
      <w:pPr>
        <w:spacing w:before="1"/>
        <w:ind w:right="1529"/>
        <w:rPr>
          <w:i/>
          <w:lang w:val="pl-PL"/>
        </w:rPr>
      </w:pPr>
    </w:p>
    <w:p w:rsidR="00562A06" w:rsidRPr="00DB0065" w:rsidRDefault="00562A06" w:rsidP="00562A06">
      <w:pPr>
        <w:spacing w:before="1"/>
        <w:ind w:right="1529"/>
        <w:rPr>
          <w:i/>
          <w:lang w:val="pl-PL"/>
        </w:rPr>
      </w:pPr>
    </w:p>
    <w:p w:rsidR="00562A06" w:rsidRPr="00DB0065" w:rsidRDefault="00562A06" w:rsidP="00562A06">
      <w:p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Warunki gwarancji podpisali:</w:t>
      </w:r>
    </w:p>
    <w:p w:rsidR="00562A06" w:rsidRPr="00DB0065" w:rsidRDefault="00562A06" w:rsidP="00562A06">
      <w:pPr>
        <w:spacing w:before="1"/>
        <w:ind w:right="1529"/>
        <w:rPr>
          <w:i/>
          <w:lang w:val="pl-PL"/>
        </w:rPr>
      </w:pPr>
      <w:r w:rsidRPr="00DB0065">
        <w:rPr>
          <w:i/>
          <w:lang w:val="pl-PL"/>
        </w:rPr>
        <w:t>Udzielający gwarancji jakości upoważniony przedstawiciel Gwaranta:</w:t>
      </w:r>
    </w:p>
    <w:p w:rsidR="00562A06" w:rsidRPr="00DB0065" w:rsidRDefault="00562A06" w:rsidP="00562A06">
      <w:pPr>
        <w:spacing w:before="1"/>
        <w:ind w:right="1529"/>
        <w:rPr>
          <w:i/>
          <w:lang w:val="pl-PL"/>
        </w:rPr>
      </w:pPr>
    </w:p>
    <w:p w:rsidR="00562A06" w:rsidRPr="00DB0065" w:rsidRDefault="00562A06" w:rsidP="00562A06">
      <w:pPr>
        <w:spacing w:before="1"/>
        <w:ind w:right="1529"/>
        <w:rPr>
          <w:i/>
          <w:iCs/>
          <w:lang w:val="pl-PL"/>
        </w:rPr>
      </w:pPr>
      <w:r w:rsidRPr="00DB0065">
        <w:rPr>
          <w:i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01DA1A" wp14:editId="7418E25F">
                <wp:simplePos x="0" y="0"/>
                <wp:positionH relativeFrom="column">
                  <wp:posOffset>2822575</wp:posOffset>
                </wp:positionH>
                <wp:positionV relativeFrom="paragraph">
                  <wp:posOffset>435610</wp:posOffset>
                </wp:positionV>
                <wp:extent cx="2651760" cy="0"/>
                <wp:effectExtent l="10160" t="13970" r="5080" b="50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8C07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5pt,34.3pt" to="431.0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" o:allowincell="f" strokeweight=".7pt"/>
            </w:pict>
          </mc:Fallback>
        </mc:AlternateContent>
      </w:r>
      <w:r w:rsidRPr="00DB0065">
        <w:rPr>
          <w:i/>
          <w:iCs/>
          <w:lang w:val="pl-PL"/>
        </w:rPr>
        <w:t>(podpis)</w:t>
      </w:r>
    </w:p>
    <w:p w:rsidR="00562A06" w:rsidRPr="00DB0065" w:rsidRDefault="00562A06" w:rsidP="00562A06">
      <w:pPr>
        <w:spacing w:before="1"/>
        <w:ind w:right="1529"/>
        <w:rPr>
          <w:i/>
          <w:iCs/>
          <w:lang w:val="pl-PL"/>
        </w:rPr>
      </w:pPr>
    </w:p>
    <w:p w:rsidR="00562A06" w:rsidRPr="00DB0065" w:rsidRDefault="00562A06" w:rsidP="00562A06">
      <w:pPr>
        <w:spacing w:before="1"/>
        <w:ind w:right="1529"/>
        <w:rPr>
          <w:i/>
          <w:iCs/>
          <w:lang w:val="pl-PL"/>
        </w:rPr>
      </w:pPr>
    </w:p>
    <w:p w:rsidR="00562A06" w:rsidRPr="00DB0065" w:rsidRDefault="00562A06" w:rsidP="00562A06">
      <w:pPr>
        <w:spacing w:before="1"/>
        <w:ind w:right="1529"/>
        <w:rPr>
          <w:i/>
          <w:iCs/>
          <w:lang w:val="pl-PL"/>
        </w:rPr>
      </w:pPr>
    </w:p>
    <w:p w:rsidR="00562A06" w:rsidRPr="00DB0065" w:rsidRDefault="00562A06" w:rsidP="00562A06">
      <w:pPr>
        <w:spacing w:before="1"/>
        <w:ind w:right="1529"/>
        <w:rPr>
          <w:i/>
          <w:lang w:val="pl-PL"/>
        </w:rPr>
      </w:pPr>
      <w:r w:rsidRPr="00DB0065">
        <w:rPr>
          <w:i/>
          <w:iCs/>
          <w:lang w:val="pl-PL"/>
        </w:rPr>
        <w:t xml:space="preserve"> </w:t>
      </w:r>
      <w:r w:rsidRPr="00DB0065">
        <w:rPr>
          <w:i/>
          <w:lang w:val="pl-PL"/>
        </w:rPr>
        <w:t>Przyjmujący gwarancję jakości przedstawiciel Zamawiającego:</w:t>
      </w:r>
    </w:p>
    <w:p w:rsidR="00562A06" w:rsidRPr="00DB0065" w:rsidRDefault="00562A06" w:rsidP="00562A06">
      <w:pPr>
        <w:spacing w:before="1"/>
        <w:ind w:right="1529"/>
        <w:rPr>
          <w:i/>
          <w:lang w:val="pl-PL"/>
        </w:rPr>
      </w:pPr>
    </w:p>
    <w:p w:rsidR="00562A06" w:rsidRPr="00DB0065" w:rsidRDefault="00562A06" w:rsidP="00562A06">
      <w:pPr>
        <w:spacing w:before="1"/>
        <w:ind w:right="1529"/>
        <w:rPr>
          <w:i/>
          <w:lang w:val="pl-PL"/>
        </w:rPr>
      </w:pPr>
      <w:r w:rsidRPr="00DB0065">
        <w:rPr>
          <w:i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B148ED" wp14:editId="21479407">
                <wp:simplePos x="0" y="0"/>
                <wp:positionH relativeFrom="column">
                  <wp:posOffset>2822575</wp:posOffset>
                </wp:positionH>
                <wp:positionV relativeFrom="paragraph">
                  <wp:posOffset>624840</wp:posOffset>
                </wp:positionV>
                <wp:extent cx="2651760" cy="0"/>
                <wp:effectExtent l="10160" t="5715" r="508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FC78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5pt,49.2pt" to="431.0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" o:allowincell="f" strokeweight=".7pt"/>
            </w:pict>
          </mc:Fallback>
        </mc:AlternateContent>
      </w:r>
      <w:r w:rsidRPr="00DB0065">
        <w:rPr>
          <w:i/>
          <w:iCs/>
          <w:lang w:val="pl-PL"/>
        </w:rPr>
        <w:t>(podpis)</w:t>
      </w:r>
    </w:p>
    <w:p w:rsidR="00562A06" w:rsidRPr="00DB0065" w:rsidRDefault="00562A06" w:rsidP="00562A06">
      <w:pPr>
        <w:spacing w:before="1"/>
        <w:ind w:right="1529"/>
        <w:rPr>
          <w:i/>
          <w:lang w:val="pl-PL"/>
        </w:rPr>
      </w:pPr>
    </w:p>
    <w:p w:rsidR="00562A06" w:rsidRPr="00A569D8" w:rsidRDefault="00562A06" w:rsidP="00562A06">
      <w:pPr>
        <w:spacing w:before="1"/>
        <w:ind w:right="1529"/>
        <w:rPr>
          <w:i/>
          <w:lang w:val="pl-PL"/>
        </w:rPr>
      </w:pPr>
    </w:p>
    <w:p w:rsidR="0088226E" w:rsidRDefault="0088226E"/>
    <w:sectPr w:rsidR="0088226E">
      <w:headerReference w:type="default" r:id="rId7"/>
      <w:pgSz w:w="11910" w:h="16840"/>
      <w:pgMar w:top="1160" w:right="580" w:bottom="280" w:left="88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EB" w:rsidRDefault="002B29EB">
      <w:r>
        <w:separator/>
      </w:r>
    </w:p>
  </w:endnote>
  <w:endnote w:type="continuationSeparator" w:id="0">
    <w:p w:rsidR="002B29EB" w:rsidRDefault="002B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EB" w:rsidRDefault="002B29EB">
      <w:r>
        <w:separator/>
      </w:r>
    </w:p>
  </w:footnote>
  <w:footnote w:type="continuationSeparator" w:id="0">
    <w:p w:rsidR="002B29EB" w:rsidRDefault="002B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21" w:rsidRDefault="00111B8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582"/>
    <w:multiLevelType w:val="singleLevel"/>
    <w:tmpl w:val="00E83362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" w15:restartNumberingAfterBreak="0">
    <w:nsid w:val="1ACE7F53"/>
    <w:multiLevelType w:val="singleLevel"/>
    <w:tmpl w:val="C5A4996A"/>
    <w:lvl w:ilvl="0">
      <w:start w:val="20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 w15:restartNumberingAfterBreak="0">
    <w:nsid w:val="4FE37CCA"/>
    <w:multiLevelType w:val="singleLevel"/>
    <w:tmpl w:val="2960AF4E"/>
    <w:lvl w:ilvl="0">
      <w:start w:val="12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" w15:restartNumberingAfterBreak="0">
    <w:nsid w:val="761D0ECF"/>
    <w:multiLevelType w:val="singleLevel"/>
    <w:tmpl w:val="B42A1D16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447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06"/>
    <w:rsid w:val="00111B82"/>
    <w:rsid w:val="002B29EB"/>
    <w:rsid w:val="002C51F5"/>
    <w:rsid w:val="00562A06"/>
    <w:rsid w:val="0088226E"/>
    <w:rsid w:val="00F5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FF82"/>
  <w15:chartTrackingRefBased/>
  <w15:docId w15:val="{3BB37CEA-5212-4545-9FDB-DD1D124D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62A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62A0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A0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Marek</dc:creator>
  <cp:keywords/>
  <dc:description/>
  <cp:lastModifiedBy>Tomasz Dziewulski</cp:lastModifiedBy>
  <cp:revision>5</cp:revision>
  <dcterms:created xsi:type="dcterms:W3CDTF">2020-08-03T10:22:00Z</dcterms:created>
  <dcterms:modified xsi:type="dcterms:W3CDTF">2020-12-11T13:01:00Z</dcterms:modified>
</cp:coreProperties>
</file>