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EA8B4" w14:textId="4354A751" w:rsidR="00290AF9" w:rsidRPr="00401B1F" w:rsidRDefault="00290AF9" w:rsidP="00401B1F">
      <w:pPr>
        <w:pStyle w:val="Nagwek"/>
        <w:tabs>
          <w:tab w:val="right" w:pos="5387"/>
        </w:tabs>
        <w:spacing w:line="360" w:lineRule="auto"/>
        <w:jc w:val="both"/>
        <w:rPr>
          <w:rFonts w:ascii="Verdana" w:hAnsi="Verdana"/>
        </w:rPr>
      </w:pPr>
      <w:r w:rsidRPr="00401B1F">
        <w:rPr>
          <w:rFonts w:ascii="Verdana" w:hAnsi="Verdana"/>
        </w:rPr>
        <w:t>Pismo: KC-zp.272-</w:t>
      </w:r>
      <w:r w:rsidR="00D82B06">
        <w:rPr>
          <w:rFonts w:ascii="Verdana" w:hAnsi="Verdana"/>
        </w:rPr>
        <w:t>627</w:t>
      </w:r>
      <w:r w:rsidRPr="00401B1F">
        <w:rPr>
          <w:rFonts w:ascii="Verdana" w:hAnsi="Verdana"/>
        </w:rPr>
        <w:t>/</w:t>
      </w:r>
      <w:r w:rsidRPr="00213522">
        <w:rPr>
          <w:rFonts w:ascii="Verdana" w:hAnsi="Verdana"/>
        </w:rPr>
        <w:t>20                                       Kraków, 2020-</w:t>
      </w:r>
      <w:r w:rsidR="00D82B06">
        <w:rPr>
          <w:rFonts w:ascii="Verdana" w:hAnsi="Verdana"/>
        </w:rPr>
        <w:t>12</w:t>
      </w:r>
      <w:r w:rsidRPr="00213522">
        <w:rPr>
          <w:rFonts w:ascii="Verdana" w:hAnsi="Verdana"/>
        </w:rPr>
        <w:t>-</w:t>
      </w:r>
      <w:r w:rsidR="00D82B06">
        <w:rPr>
          <w:rFonts w:ascii="Verdana" w:hAnsi="Verdana"/>
        </w:rPr>
        <w:t>10</w:t>
      </w:r>
      <w:r w:rsidRPr="00401B1F">
        <w:rPr>
          <w:rFonts w:ascii="Verdana" w:hAnsi="Verdana"/>
        </w:rPr>
        <w:t xml:space="preserve">                                                                    </w:t>
      </w:r>
      <w:r w:rsidRPr="00401B1F">
        <w:rPr>
          <w:rFonts w:ascii="Verdana" w:hAnsi="Verdana"/>
        </w:rPr>
        <w:tab/>
      </w:r>
      <w:r w:rsidRPr="00401B1F">
        <w:rPr>
          <w:rFonts w:ascii="Verdana" w:hAnsi="Verdana"/>
        </w:rPr>
        <w:tab/>
      </w:r>
      <w:r w:rsidRPr="00401B1F">
        <w:rPr>
          <w:rFonts w:ascii="Verdana" w:hAnsi="Verdana"/>
        </w:rPr>
        <w:tab/>
      </w:r>
    </w:p>
    <w:p w14:paraId="062AB3BF" w14:textId="77777777" w:rsidR="00290AF9" w:rsidRPr="00401B1F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401B1F">
        <w:rPr>
          <w:rFonts w:ascii="Verdana" w:hAnsi="Verdana"/>
          <w:b/>
        </w:rPr>
        <w:t xml:space="preserve">WYKONAWCY, </w:t>
      </w:r>
    </w:p>
    <w:p w14:paraId="2F3E5C43" w14:textId="77777777" w:rsidR="00290AF9" w:rsidRPr="00401B1F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401B1F">
        <w:rPr>
          <w:rFonts w:ascii="Verdana" w:hAnsi="Verdana"/>
          <w:b/>
        </w:rPr>
        <w:t>którzy pobrali SIWZ</w:t>
      </w:r>
    </w:p>
    <w:p w14:paraId="066640D3" w14:textId="77777777" w:rsidR="00290AF9" w:rsidRPr="00401B1F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14:paraId="1BD180E6" w14:textId="1AAE14BA" w:rsidR="00290AF9" w:rsidRPr="00401B1F" w:rsidRDefault="00290AF9" w:rsidP="008156D3">
      <w:pPr>
        <w:pStyle w:val="Nagwek1"/>
        <w:jc w:val="center"/>
        <w:rPr>
          <w:rFonts w:ascii="Verdana" w:hAnsi="Verdana"/>
          <w:sz w:val="20"/>
        </w:rPr>
      </w:pPr>
      <w:r w:rsidRPr="00401B1F">
        <w:rPr>
          <w:rFonts w:ascii="Verdana" w:hAnsi="Verdana"/>
          <w:sz w:val="20"/>
        </w:rPr>
        <w:t>ODPOWIEDŹ NA ZAPYTANIA W SPRAWIE SIWZ</w:t>
      </w:r>
      <w:r w:rsidR="00A570F2" w:rsidRPr="00401B1F">
        <w:rPr>
          <w:rFonts w:ascii="Verdana" w:hAnsi="Verdana"/>
          <w:sz w:val="20"/>
        </w:rPr>
        <w:t xml:space="preserve"> </w:t>
      </w:r>
      <w:r w:rsidR="00E004A4">
        <w:rPr>
          <w:rFonts w:ascii="Verdana" w:hAnsi="Verdana"/>
          <w:sz w:val="20"/>
        </w:rPr>
        <w:t>– ZMIANY SIWZ</w:t>
      </w:r>
    </w:p>
    <w:p w14:paraId="4F4AAB68" w14:textId="77777777" w:rsidR="00290AF9" w:rsidRPr="00401B1F" w:rsidRDefault="00290AF9" w:rsidP="00B75EF1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7E9E82EE" w14:textId="240B16AF" w:rsidR="00290AF9" w:rsidRPr="00401B1F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01B1F">
        <w:rPr>
          <w:rFonts w:ascii="Verdana" w:hAnsi="Verdana"/>
          <w:sz w:val="20"/>
        </w:rPr>
        <w:t xml:space="preserve">W dniu </w:t>
      </w:r>
      <w:r w:rsidRPr="00401B1F">
        <w:rPr>
          <w:rFonts w:ascii="Verdana" w:hAnsi="Verdana"/>
          <w:b/>
          <w:sz w:val="20"/>
        </w:rPr>
        <w:t>2020-</w:t>
      </w:r>
      <w:r w:rsidR="006641FF">
        <w:rPr>
          <w:rFonts w:ascii="Verdana" w:hAnsi="Verdana"/>
          <w:b/>
          <w:sz w:val="20"/>
        </w:rPr>
        <w:t>12</w:t>
      </w:r>
      <w:r w:rsidRPr="00401B1F">
        <w:rPr>
          <w:rFonts w:ascii="Verdana" w:hAnsi="Verdana"/>
          <w:b/>
          <w:sz w:val="20"/>
        </w:rPr>
        <w:t>-</w:t>
      </w:r>
      <w:r w:rsidR="006641FF">
        <w:rPr>
          <w:rFonts w:ascii="Verdana" w:hAnsi="Verdana"/>
          <w:b/>
          <w:sz w:val="20"/>
        </w:rPr>
        <w:t>10</w:t>
      </w:r>
      <w:r w:rsidRPr="00401B1F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przetargu nieograniczonego, którego przedmiotem jest </w:t>
      </w:r>
      <w:r w:rsidR="00D82B06" w:rsidRPr="00D82B06">
        <w:rPr>
          <w:rFonts w:ascii="Verdana" w:hAnsi="Verdana" w:cs="Arial"/>
          <w:b/>
          <w:bCs/>
          <w:sz w:val="20"/>
          <w:shd w:val="clear" w:color="auto" w:fill="FFFFFF"/>
        </w:rPr>
        <w:t>dostawa i montaż urządzenia wielofunkcyjnego dla WGGiOŚ KMPiG - KC-zp.272-627/20</w:t>
      </w:r>
      <w:r w:rsidR="00D85507">
        <w:rPr>
          <w:rFonts w:ascii="Verdana" w:hAnsi="Verdana" w:cs="Arial"/>
          <w:b/>
          <w:bCs/>
          <w:sz w:val="20"/>
          <w:shd w:val="clear" w:color="auto" w:fill="FFFFFF"/>
        </w:rPr>
        <w:t>.</w:t>
      </w:r>
    </w:p>
    <w:p w14:paraId="2211CF9C" w14:textId="77777777" w:rsidR="00290AF9" w:rsidRPr="00401B1F" w:rsidRDefault="00290AF9" w:rsidP="00B75EF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205663EC" w14:textId="35D5B44B" w:rsidR="00290AF9" w:rsidRPr="00401B1F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01B1F">
        <w:rPr>
          <w:rFonts w:ascii="Verdana" w:hAnsi="Verdana"/>
          <w:b/>
          <w:sz w:val="20"/>
          <w:u w:val="single"/>
        </w:rPr>
        <w:t>Treść zapytania brzmi następująco:</w:t>
      </w:r>
    </w:p>
    <w:p w14:paraId="35F35B63" w14:textId="77777777" w:rsidR="00637866" w:rsidRPr="00401B1F" w:rsidRDefault="00637866" w:rsidP="00637866">
      <w:pPr>
        <w:shd w:val="clear" w:color="auto" w:fill="FFFFFF"/>
        <w:jc w:val="both"/>
        <w:rPr>
          <w:rFonts w:ascii="Verdana" w:hAnsi="Verdana" w:cs="Calibri"/>
          <w:color w:val="000000"/>
        </w:rPr>
      </w:pPr>
      <w:r w:rsidRPr="00401B1F">
        <w:rPr>
          <w:rFonts w:ascii="Verdana" w:hAnsi="Verdana" w:cs="Tahoma"/>
          <w:color w:val="000000"/>
        </w:rPr>
        <w:t> </w:t>
      </w:r>
    </w:p>
    <w:p w14:paraId="60FAA41C" w14:textId="5B3A9229" w:rsidR="00AF10A1" w:rsidRDefault="00906B09" w:rsidP="00B75EF1">
      <w:pPr>
        <w:pStyle w:val="Default"/>
        <w:jc w:val="both"/>
        <w:rPr>
          <w:rFonts w:ascii="Verdana" w:hAnsi="Verdana" w:cs="Arial"/>
          <w:color w:val="auto"/>
          <w:sz w:val="20"/>
          <w:szCs w:val="20"/>
          <w:shd w:val="clear" w:color="auto" w:fill="FFFFFF"/>
        </w:rPr>
      </w:pPr>
      <w:r w:rsidRPr="00906B09">
        <w:rPr>
          <w:rFonts w:ascii="Verdana" w:hAnsi="Verdana" w:cs="Arial"/>
          <w:color w:val="auto"/>
          <w:sz w:val="20"/>
          <w:szCs w:val="20"/>
          <w:shd w:val="clear" w:color="auto" w:fill="FFFFFF"/>
        </w:rPr>
        <w:t>W nawiązaniu do postępowania nr: KC-zp.272-627/20 na dostawę i montaż urządzenia wielofunkcyjnego dla WGGiOŚ KMPiG - KC-zp.272-627/20. W opisie przedmiotu zamawiający w punkcie: „Wymagane dokumenty „zamawiający wymaga: 2) Certyfikat ISO 20000 lub równoważny System Zarządzania Usługami IT w Organizacji - Sprzedaż urządzeń wielofunkcyjnych i biurowych, projektowanie, sprzedaż i wdrażanie rozwiązań informatycznych do zarządzania procesem druku, obiegiem dokumentacji. Dostarczanie usług serwisowych do urządzeń wielofunkcyjnych, biurowych, drukarek, urządzeń poligraficznych oraz rozwiązań informatycznych. Certyfikat wydany przez Jednostkę zrzeszoną w IAF - International Accreditation</w:t>
      </w:r>
      <w:r w:rsidR="001B7120">
        <w:rPr>
          <w:rFonts w:ascii="Verdana" w:hAnsi="Verdana" w:cs="Arial"/>
          <w:color w:val="auto"/>
          <w:sz w:val="20"/>
          <w:szCs w:val="20"/>
          <w:shd w:val="clear" w:color="auto" w:fill="FFFFFF"/>
        </w:rPr>
        <w:t xml:space="preserve">. </w:t>
      </w:r>
      <w:r w:rsidRPr="00906B09">
        <w:rPr>
          <w:rFonts w:ascii="Verdana" w:hAnsi="Verdana" w:cs="Arial"/>
          <w:color w:val="auto"/>
          <w:sz w:val="20"/>
          <w:szCs w:val="20"/>
          <w:shd w:val="clear" w:color="auto" w:fill="FFFFFF"/>
        </w:rPr>
        <w:t>Naszym zdaniem tego typu zapis w sposób jawny ogranicza możliwość zaoferowania przez inne podmioty które posiadają inne certyfikaty które obejmują:</w:t>
      </w:r>
      <w:r w:rsidR="00CD50E4">
        <w:rPr>
          <w:rFonts w:ascii="Verdana" w:hAnsi="Verdana" w:cs="Arial"/>
          <w:color w:val="auto"/>
          <w:sz w:val="20"/>
          <w:szCs w:val="20"/>
          <w:shd w:val="clear" w:color="auto" w:fill="FFFFFF"/>
        </w:rPr>
        <w:t xml:space="preserve"> </w:t>
      </w:r>
      <w:r w:rsidRPr="00906B09">
        <w:rPr>
          <w:rFonts w:ascii="Verdana" w:hAnsi="Verdana" w:cs="Arial"/>
          <w:color w:val="auto"/>
          <w:sz w:val="20"/>
          <w:szCs w:val="20"/>
          <w:shd w:val="clear" w:color="auto" w:fill="FFFFFF"/>
        </w:rPr>
        <w:t>Sprzedaży urządzeń wielofunkcyjnych i biurowych, projektowanie, sprzedaż i wdrażanie rozwiązań informatycznych do zarządzania procesem druku, obiegiem dokumentacji. Dostarczanie usług serwisowych do urządzeń wielofunkcyjnych , biurowych, drukarek, urządzeń poligraficznych. Norma ta jest stosowana w obszarze zarządzania usługami informatycznymi i w przypadku dostawy urządzeń wielofunkcyjnych nie znajduje zastosowania. Wnosimy prośbę o usuniecie tego zapisu z przedmiotu zamówienia</w:t>
      </w:r>
      <w:r w:rsidR="0061395D">
        <w:rPr>
          <w:rFonts w:ascii="Verdana" w:hAnsi="Verdana" w:cs="Arial"/>
          <w:color w:val="auto"/>
          <w:sz w:val="20"/>
          <w:szCs w:val="20"/>
          <w:shd w:val="clear" w:color="auto" w:fill="FFFFFF"/>
        </w:rPr>
        <w:t>.</w:t>
      </w:r>
    </w:p>
    <w:p w14:paraId="010E948B" w14:textId="256B1498" w:rsidR="0061395D" w:rsidRDefault="0061395D" w:rsidP="00B75EF1">
      <w:pPr>
        <w:pStyle w:val="Default"/>
        <w:jc w:val="both"/>
        <w:rPr>
          <w:rFonts w:ascii="Verdana" w:hAnsi="Verdana" w:cs="Arial"/>
          <w:color w:val="auto"/>
          <w:sz w:val="20"/>
          <w:szCs w:val="20"/>
          <w:shd w:val="clear" w:color="auto" w:fill="FFFFFF"/>
        </w:rPr>
      </w:pPr>
    </w:p>
    <w:p w14:paraId="1801E416" w14:textId="1B97E3CE" w:rsidR="0061395D" w:rsidRDefault="0061395D" w:rsidP="00B75EF1">
      <w:pPr>
        <w:pStyle w:val="Default"/>
        <w:jc w:val="both"/>
        <w:rPr>
          <w:rFonts w:ascii="Verdana" w:hAnsi="Verdana" w:cs="Arial"/>
          <w:color w:val="auto"/>
          <w:sz w:val="20"/>
          <w:szCs w:val="20"/>
          <w:shd w:val="clear" w:color="auto" w:fill="FFFFFF"/>
        </w:rPr>
      </w:pPr>
    </w:p>
    <w:p w14:paraId="2D0B1813" w14:textId="1DA75A42" w:rsidR="0061395D" w:rsidRDefault="0061395D" w:rsidP="00B75EF1">
      <w:pPr>
        <w:pStyle w:val="Default"/>
        <w:jc w:val="both"/>
        <w:rPr>
          <w:rFonts w:ascii="Verdana" w:hAnsi="Verdana" w:cs="Arial"/>
          <w:color w:val="auto"/>
          <w:sz w:val="20"/>
          <w:szCs w:val="20"/>
          <w:shd w:val="clear" w:color="auto" w:fill="FFFFFF"/>
        </w:rPr>
      </w:pPr>
    </w:p>
    <w:p w14:paraId="383E6926" w14:textId="4D54A21B" w:rsidR="0061395D" w:rsidRDefault="0061395D" w:rsidP="00B75EF1">
      <w:pPr>
        <w:pStyle w:val="Default"/>
        <w:jc w:val="both"/>
        <w:rPr>
          <w:rFonts w:ascii="Verdana" w:hAnsi="Verdana" w:cs="Arial"/>
          <w:color w:val="auto"/>
          <w:sz w:val="20"/>
          <w:szCs w:val="20"/>
          <w:shd w:val="clear" w:color="auto" w:fill="FFFFFF"/>
        </w:rPr>
      </w:pPr>
    </w:p>
    <w:p w14:paraId="42DBD4B4" w14:textId="067BD0A4" w:rsidR="0061395D" w:rsidRDefault="0061395D" w:rsidP="00B75EF1">
      <w:pPr>
        <w:pStyle w:val="Default"/>
        <w:jc w:val="both"/>
        <w:rPr>
          <w:rFonts w:ascii="Verdana" w:hAnsi="Verdana" w:cs="Arial"/>
          <w:color w:val="auto"/>
          <w:sz w:val="20"/>
          <w:szCs w:val="20"/>
          <w:shd w:val="clear" w:color="auto" w:fill="FFFFFF"/>
        </w:rPr>
      </w:pPr>
    </w:p>
    <w:p w14:paraId="56FFCF7C" w14:textId="77777777" w:rsidR="0061395D" w:rsidRPr="00906B09" w:rsidRDefault="0061395D" w:rsidP="00B75EF1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6FDA5973" w14:textId="7474113E" w:rsidR="00290AF9" w:rsidRDefault="00290AF9" w:rsidP="00B75EF1">
      <w:pPr>
        <w:jc w:val="both"/>
        <w:rPr>
          <w:rFonts w:ascii="Verdana" w:hAnsi="Verdana"/>
          <w:b/>
          <w:u w:val="single"/>
        </w:rPr>
      </w:pPr>
      <w:r w:rsidRPr="00401B1F">
        <w:rPr>
          <w:rFonts w:ascii="Verdana" w:hAnsi="Verdana"/>
          <w:b/>
          <w:u w:val="single"/>
        </w:rPr>
        <w:lastRenderedPageBreak/>
        <w:t>Odpowiedzi na pytania</w:t>
      </w:r>
      <w:r w:rsidR="008156D3" w:rsidRPr="00401B1F">
        <w:rPr>
          <w:rFonts w:ascii="Verdana" w:hAnsi="Verdana"/>
          <w:b/>
          <w:u w:val="single"/>
        </w:rPr>
        <w:t>:</w:t>
      </w:r>
    </w:p>
    <w:p w14:paraId="23C65ACE" w14:textId="77777777" w:rsidR="003D08A3" w:rsidRDefault="003D08A3" w:rsidP="00B75EF1">
      <w:pPr>
        <w:jc w:val="both"/>
        <w:rPr>
          <w:rFonts w:ascii="Verdana" w:hAnsi="Verdana"/>
          <w:b/>
          <w:u w:val="single"/>
        </w:rPr>
      </w:pPr>
    </w:p>
    <w:p w14:paraId="4CC0B99A" w14:textId="57CA4F43" w:rsidR="00CD50E4" w:rsidRDefault="0061395D" w:rsidP="00B75EF1">
      <w:pPr>
        <w:jc w:val="both"/>
        <w:rPr>
          <w:rFonts w:ascii="Verdana" w:hAnsi="Verdana" w:cs="Courier New"/>
          <w:color w:val="000000"/>
          <w:shd w:val="clear" w:color="auto" w:fill="FFFFFF"/>
        </w:rPr>
      </w:pPr>
      <w:r>
        <w:rPr>
          <w:rFonts w:ascii="Verdana" w:hAnsi="Verdana" w:cs="Courier New"/>
          <w:color w:val="000000"/>
          <w:shd w:val="clear" w:color="auto" w:fill="FFFFFF"/>
        </w:rPr>
        <w:t xml:space="preserve">Zamawiający </w:t>
      </w:r>
      <w:r w:rsidRPr="0061395D">
        <w:rPr>
          <w:rFonts w:ascii="Verdana" w:hAnsi="Verdana" w:cs="Courier New"/>
          <w:color w:val="000000"/>
          <w:shd w:val="clear" w:color="auto" w:fill="FFFFFF"/>
        </w:rPr>
        <w:t>wyra</w:t>
      </w:r>
      <w:r>
        <w:rPr>
          <w:rFonts w:ascii="Verdana" w:hAnsi="Verdana" w:cs="Courier New"/>
          <w:color w:val="000000"/>
          <w:shd w:val="clear" w:color="auto" w:fill="FFFFFF"/>
        </w:rPr>
        <w:t>ża</w:t>
      </w:r>
      <w:r w:rsidRPr="0061395D">
        <w:rPr>
          <w:rFonts w:ascii="Verdana" w:hAnsi="Verdana" w:cs="Courier New"/>
          <w:color w:val="000000"/>
          <w:shd w:val="clear" w:color="auto" w:fill="FFFFFF"/>
        </w:rPr>
        <w:t> zgod</w:t>
      </w:r>
      <w:r>
        <w:rPr>
          <w:rFonts w:ascii="Verdana" w:hAnsi="Verdana" w:cs="Courier New"/>
          <w:color w:val="000000"/>
          <w:shd w:val="clear" w:color="auto" w:fill="FFFFFF"/>
        </w:rPr>
        <w:t>ę</w:t>
      </w:r>
      <w:r w:rsidRPr="0061395D">
        <w:rPr>
          <w:rFonts w:ascii="Verdana" w:hAnsi="Verdana" w:cs="Courier New"/>
          <w:color w:val="000000"/>
          <w:shd w:val="clear" w:color="auto" w:fill="FFFFFF"/>
        </w:rPr>
        <w:t> na usuniecie w/w Certyfikatu</w:t>
      </w:r>
      <w:r w:rsidR="003E253B">
        <w:rPr>
          <w:rFonts w:ascii="Verdana" w:hAnsi="Verdana" w:cs="Courier New"/>
          <w:color w:val="000000"/>
          <w:shd w:val="clear" w:color="auto" w:fill="FFFFFF"/>
        </w:rPr>
        <w:t xml:space="preserve"> z wymagań SIWZ.</w:t>
      </w:r>
    </w:p>
    <w:p w14:paraId="3A33710B" w14:textId="65A7FF09" w:rsidR="00CD50E4" w:rsidRPr="00051CAE" w:rsidRDefault="00CD50E4" w:rsidP="00B75EF1">
      <w:pPr>
        <w:jc w:val="both"/>
        <w:rPr>
          <w:rFonts w:ascii="Verdana" w:hAnsi="Verdana" w:cs="Courier New"/>
          <w:b/>
          <w:bCs/>
          <w:color w:val="000000"/>
          <w:shd w:val="clear" w:color="auto" w:fill="FFFFFF"/>
        </w:rPr>
      </w:pPr>
      <w:r w:rsidRPr="00051CAE">
        <w:rPr>
          <w:rFonts w:ascii="Verdana" w:hAnsi="Verdana" w:cs="Courier New"/>
          <w:b/>
          <w:bCs/>
          <w:color w:val="000000"/>
          <w:shd w:val="clear" w:color="auto" w:fill="FFFFFF"/>
        </w:rPr>
        <w:t xml:space="preserve">W </w:t>
      </w:r>
      <w:r w:rsidR="00B94C23">
        <w:rPr>
          <w:rFonts w:ascii="Verdana" w:hAnsi="Verdana" w:cs="Courier New"/>
          <w:b/>
          <w:bCs/>
          <w:color w:val="000000"/>
          <w:shd w:val="clear" w:color="auto" w:fill="FFFFFF"/>
        </w:rPr>
        <w:t xml:space="preserve">opisie przedmiotu zamówienia w </w:t>
      </w:r>
      <w:r w:rsidRPr="00051CAE">
        <w:rPr>
          <w:rFonts w:ascii="Verdana" w:hAnsi="Verdana" w:cs="Courier New"/>
          <w:b/>
          <w:bCs/>
          <w:color w:val="000000"/>
          <w:shd w:val="clear" w:color="auto" w:fill="FFFFFF"/>
        </w:rPr>
        <w:t>pkt. 3.1. SIWZ jest zapis:</w:t>
      </w:r>
    </w:p>
    <w:p w14:paraId="69CDE44D" w14:textId="55BB6F03" w:rsidR="00CD50E4" w:rsidRDefault="00CD50E4" w:rsidP="00B75EF1">
      <w:pPr>
        <w:jc w:val="both"/>
        <w:rPr>
          <w:rFonts w:ascii="Verdana" w:hAnsi="Verdana" w:cs="Courier New"/>
          <w:color w:val="000000"/>
          <w:shd w:val="clear" w:color="auto" w:fill="FFFFFF"/>
        </w:rPr>
      </w:pPr>
      <w:r w:rsidRPr="00906B09">
        <w:rPr>
          <w:rFonts w:ascii="Verdana" w:hAnsi="Verdana" w:cs="Arial"/>
          <w:shd w:val="clear" w:color="auto" w:fill="FFFFFF"/>
        </w:rPr>
        <w:t>2) Certyfikat ISO 20000 lub równoważny System Zarządzania Usługami IT w Organizacji - Sprzedaż urządzeń wielofunkcyjnych i biurowych, projektowanie, sprzedaż i wdrażanie rozwiązań informatycznych do zarządzania procesem druku, obiegiem dokumentacji. Dostarczanie usług serwisowych do urządzeń wielofunkcyjnych, biurowych, drukarek, urządzeń poligraficznych oraz rozwiązań informatycznych. Certyfikat wydany przez Jednostkę zrzeszoną w IAF - International Accreditation</w:t>
      </w:r>
      <w:r>
        <w:rPr>
          <w:rFonts w:ascii="Verdana" w:hAnsi="Verdana" w:cs="Arial"/>
          <w:shd w:val="clear" w:color="auto" w:fill="FFFFFF"/>
        </w:rPr>
        <w:t xml:space="preserve"> - </w:t>
      </w:r>
      <w:r w:rsidRPr="00CD50E4">
        <w:rPr>
          <w:rFonts w:ascii="Verdana" w:hAnsi="Verdana" w:cs="Arial"/>
          <w:shd w:val="clear" w:color="auto" w:fill="FFFFFF"/>
        </w:rPr>
        <w:t>Zamawiający wymaga dostarczenia certyfikatu po wyborze najkorzystniejszej oferty a przed podpisaniem umowy (oświadczenie na formularzu oferty)</w:t>
      </w:r>
    </w:p>
    <w:p w14:paraId="2BBA4A20" w14:textId="77777777" w:rsidR="00C2525A" w:rsidRDefault="00051CAE" w:rsidP="00051CAE">
      <w:pPr>
        <w:jc w:val="both"/>
        <w:rPr>
          <w:rFonts w:ascii="Verdana" w:hAnsi="Verdana" w:cs="Arial"/>
          <w:shd w:val="clear" w:color="auto" w:fill="FFFFFF"/>
        </w:rPr>
      </w:pPr>
      <w:r w:rsidRPr="00C2525A">
        <w:rPr>
          <w:rFonts w:ascii="Verdana" w:hAnsi="Verdana" w:cs="Arial"/>
          <w:b/>
          <w:bCs/>
          <w:shd w:val="clear" w:color="auto" w:fill="FFFFFF"/>
        </w:rPr>
        <w:t>Zamawiający usuwa w/w zapis z SIWZ.</w:t>
      </w:r>
      <w:r>
        <w:rPr>
          <w:rFonts w:ascii="Verdana" w:hAnsi="Verdana" w:cs="Arial"/>
          <w:shd w:val="clear" w:color="auto" w:fill="FFFFFF"/>
        </w:rPr>
        <w:t xml:space="preserve"> </w:t>
      </w:r>
    </w:p>
    <w:p w14:paraId="07F58EDD" w14:textId="16531590" w:rsidR="00CD50E4" w:rsidRPr="00CD50E4" w:rsidRDefault="00051CAE" w:rsidP="00051CAE">
      <w:pPr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>W związku z powyższy</w:t>
      </w:r>
      <w:r w:rsidR="00554B47">
        <w:rPr>
          <w:rFonts w:ascii="Verdana" w:hAnsi="Verdana" w:cs="Arial"/>
          <w:shd w:val="clear" w:color="auto" w:fill="FFFFFF"/>
        </w:rPr>
        <w:t>mi zm</w:t>
      </w:r>
      <w:r w:rsidR="00B94C23">
        <w:rPr>
          <w:rFonts w:ascii="Verdana" w:hAnsi="Verdana" w:cs="Arial"/>
          <w:shd w:val="clear" w:color="auto" w:fill="FFFFFF"/>
        </w:rPr>
        <w:t>ianami</w:t>
      </w:r>
      <w:r>
        <w:rPr>
          <w:rFonts w:ascii="Verdana" w:hAnsi="Verdana" w:cs="Arial"/>
          <w:shd w:val="clear" w:color="auto" w:fill="FFFFFF"/>
        </w:rPr>
        <w:t xml:space="preserve"> Zamawiający zamieszcza na stronie internetowej nowy obowiązujący wzór formularza oferty, stanowiący załącznik nr 1A do SIWZ.</w:t>
      </w:r>
    </w:p>
    <w:p w14:paraId="2DAF3DCE" w14:textId="77777777" w:rsidR="00CD50E4" w:rsidRPr="0061395D" w:rsidRDefault="00CD50E4" w:rsidP="00B75EF1">
      <w:pPr>
        <w:jc w:val="both"/>
        <w:rPr>
          <w:rFonts w:ascii="Verdana" w:hAnsi="Verdana"/>
          <w:b/>
          <w:u w:val="single"/>
        </w:rPr>
      </w:pPr>
    </w:p>
    <w:p w14:paraId="436179D2" w14:textId="77777777" w:rsidR="00401B1F" w:rsidRPr="00401B1F" w:rsidRDefault="00401B1F" w:rsidP="00401B1F">
      <w:pPr>
        <w:shd w:val="clear" w:color="auto" w:fill="FFFFFF"/>
        <w:rPr>
          <w:rFonts w:ascii="Verdana" w:hAnsi="Verdana" w:cs="Segoe UI"/>
          <w:color w:val="000000"/>
        </w:rPr>
      </w:pPr>
    </w:p>
    <w:p w14:paraId="2A718B9D" w14:textId="77777777" w:rsidR="00943392" w:rsidRDefault="00943392" w:rsidP="00943392">
      <w:pPr>
        <w:jc w:val="both"/>
        <w:rPr>
          <w:rFonts w:ascii="Verdana" w:hAnsi="Verdana"/>
          <w:u w:val="single"/>
        </w:rPr>
      </w:pPr>
      <w:r>
        <w:rPr>
          <w:rFonts w:ascii="Verdana" w:hAnsi="Verdana" w:cs="Arial"/>
          <w:u w:val="single"/>
        </w:rPr>
        <w:t>Powyższe zmiany stanowią integralną część SIWZ.</w:t>
      </w:r>
    </w:p>
    <w:p w14:paraId="6105D29C" w14:textId="4AE52C26" w:rsidR="00943392" w:rsidRDefault="00943392" w:rsidP="00943392">
      <w:pPr>
        <w:jc w:val="both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 xml:space="preserve">W związku z przedmiotową zmianą </w:t>
      </w:r>
      <w:r w:rsidR="001D04BC">
        <w:rPr>
          <w:rFonts w:ascii="Verdana" w:hAnsi="Verdana" w:cs="Arial"/>
          <w:u w:val="single"/>
        </w:rPr>
        <w:t>nie ulega</w:t>
      </w:r>
      <w:r>
        <w:rPr>
          <w:rFonts w:ascii="Verdana" w:hAnsi="Verdana" w:cs="Arial"/>
          <w:u w:val="single"/>
        </w:rPr>
        <w:t xml:space="preserve"> zmian</w:t>
      </w:r>
      <w:r w:rsidR="001D04BC">
        <w:rPr>
          <w:rFonts w:ascii="Verdana" w:hAnsi="Verdana" w:cs="Arial"/>
          <w:u w:val="single"/>
        </w:rPr>
        <w:t>ie</w:t>
      </w:r>
      <w:r>
        <w:rPr>
          <w:rFonts w:ascii="Verdana" w:hAnsi="Verdana" w:cs="Arial"/>
          <w:u w:val="single"/>
        </w:rPr>
        <w:t xml:space="preserve"> treś</w:t>
      </w:r>
      <w:r w:rsidR="001D04BC">
        <w:rPr>
          <w:rFonts w:ascii="Verdana" w:hAnsi="Verdana" w:cs="Arial"/>
          <w:u w:val="single"/>
        </w:rPr>
        <w:t>ć</w:t>
      </w:r>
      <w:r>
        <w:rPr>
          <w:rFonts w:ascii="Verdana" w:hAnsi="Verdana" w:cs="Arial"/>
          <w:u w:val="single"/>
        </w:rPr>
        <w:t xml:space="preserve"> ogłoszenia o zamówieniu.</w:t>
      </w:r>
    </w:p>
    <w:p w14:paraId="5FE052C3" w14:textId="4F04DE00" w:rsidR="00290AF9" w:rsidRPr="00401B1F" w:rsidRDefault="00430D92" w:rsidP="00401B1F">
      <w:pPr>
        <w:tabs>
          <w:tab w:val="num" w:pos="0"/>
        </w:tabs>
        <w:jc w:val="both"/>
        <w:rPr>
          <w:rFonts w:ascii="Verdana" w:hAnsi="Verdana" w:cs="Courier New"/>
          <w:color w:val="000000"/>
          <w:shd w:val="clear" w:color="auto" w:fill="FFFFFF"/>
        </w:rPr>
      </w:pPr>
      <w:r w:rsidRPr="00401B1F">
        <w:rPr>
          <w:rFonts w:ascii="Verdana" w:hAnsi="Verdana" w:cs="Courier New"/>
          <w:color w:val="000000"/>
        </w:rPr>
        <w:br/>
      </w:r>
    </w:p>
    <w:p w14:paraId="70BFB236" w14:textId="77777777" w:rsidR="00290AF9" w:rsidRPr="00401B1F" w:rsidRDefault="00290AF9" w:rsidP="004E1BE1">
      <w:pPr>
        <w:ind w:left="4254" w:firstLine="709"/>
        <w:jc w:val="both"/>
        <w:rPr>
          <w:rFonts w:ascii="Verdana" w:hAnsi="Verdana"/>
        </w:rPr>
      </w:pPr>
      <w:r w:rsidRPr="00401B1F">
        <w:rPr>
          <w:rFonts w:ascii="Verdana" w:hAnsi="Verdana"/>
        </w:rPr>
        <w:t>KANCLERZ</w:t>
      </w:r>
    </w:p>
    <w:p w14:paraId="0524A32E" w14:textId="77777777" w:rsidR="00290AF9" w:rsidRPr="00401B1F" w:rsidRDefault="00290AF9" w:rsidP="00B75EF1">
      <w:pPr>
        <w:jc w:val="both"/>
        <w:rPr>
          <w:rFonts w:ascii="Verdana" w:hAnsi="Verdana"/>
        </w:rPr>
      </w:pPr>
    </w:p>
    <w:p w14:paraId="6994CA3D" w14:textId="0F512070" w:rsidR="00290AF9" w:rsidRPr="00401B1F" w:rsidRDefault="00290AF9" w:rsidP="00B75EF1">
      <w:pPr>
        <w:jc w:val="both"/>
        <w:rPr>
          <w:rFonts w:ascii="Verdana" w:hAnsi="Verdana"/>
        </w:rPr>
      </w:pPr>
    </w:p>
    <w:p w14:paraId="365631BE" w14:textId="77777777" w:rsidR="00FC6EC0" w:rsidRPr="00401B1F" w:rsidRDefault="00FC6EC0" w:rsidP="00B75EF1">
      <w:pPr>
        <w:jc w:val="both"/>
        <w:rPr>
          <w:rFonts w:ascii="Verdana" w:hAnsi="Verdana"/>
        </w:rPr>
      </w:pPr>
    </w:p>
    <w:p w14:paraId="0C1F7EA6" w14:textId="77777777" w:rsidR="00290AF9" w:rsidRPr="00401B1F" w:rsidRDefault="00290AF9" w:rsidP="00B75EF1">
      <w:pPr>
        <w:jc w:val="both"/>
        <w:rPr>
          <w:rFonts w:ascii="Verdana" w:hAnsi="Verdana"/>
        </w:rPr>
      </w:pPr>
    </w:p>
    <w:p w14:paraId="52D61A27" w14:textId="09DA7C13" w:rsidR="00A228CE" w:rsidRPr="00401B1F" w:rsidRDefault="00290AF9" w:rsidP="00213522">
      <w:pPr>
        <w:ind w:left="4963"/>
        <w:jc w:val="both"/>
        <w:rPr>
          <w:rFonts w:ascii="Verdana" w:hAnsi="Verdana"/>
        </w:rPr>
      </w:pPr>
      <w:r w:rsidRPr="00401B1F">
        <w:rPr>
          <w:rFonts w:ascii="Verdana" w:hAnsi="Verdana"/>
        </w:rPr>
        <w:t>mgr inż. Henryk Zioł</w:t>
      </w:r>
      <w:r w:rsidR="00213522">
        <w:rPr>
          <w:rFonts w:ascii="Verdana" w:hAnsi="Verdana"/>
        </w:rPr>
        <w:t>o</w:t>
      </w:r>
    </w:p>
    <w:sectPr w:rsidR="00A228CE" w:rsidRPr="00401B1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7411A" w14:textId="77777777" w:rsidR="00284897" w:rsidRDefault="00284897">
      <w:r>
        <w:separator/>
      </w:r>
    </w:p>
  </w:endnote>
  <w:endnote w:type="continuationSeparator" w:id="0">
    <w:p w14:paraId="2D8C7ADE" w14:textId="77777777" w:rsidR="00284897" w:rsidRDefault="0028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40D03" w14:textId="77777777" w:rsidR="00284897" w:rsidRDefault="00284897">
      <w:r>
        <w:separator/>
      </w:r>
    </w:p>
  </w:footnote>
  <w:footnote w:type="continuationSeparator" w:id="0">
    <w:p w14:paraId="499B26BD" w14:textId="77777777" w:rsidR="00284897" w:rsidRDefault="00284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6"/>
    <w:rsid w:val="00004D97"/>
    <w:rsid w:val="00022BA8"/>
    <w:rsid w:val="000240CB"/>
    <w:rsid w:val="00051CAE"/>
    <w:rsid w:val="000607BF"/>
    <w:rsid w:val="000774CD"/>
    <w:rsid w:val="000A2D5C"/>
    <w:rsid w:val="000C020A"/>
    <w:rsid w:val="000C4220"/>
    <w:rsid w:val="000D254E"/>
    <w:rsid w:val="001102A4"/>
    <w:rsid w:val="00130D1C"/>
    <w:rsid w:val="00180DBD"/>
    <w:rsid w:val="001B7120"/>
    <w:rsid w:val="001D04BC"/>
    <w:rsid w:val="0021206B"/>
    <w:rsid w:val="00213522"/>
    <w:rsid w:val="00231DB6"/>
    <w:rsid w:val="002405E1"/>
    <w:rsid w:val="00284897"/>
    <w:rsid w:val="002856C2"/>
    <w:rsid w:val="00290AF9"/>
    <w:rsid w:val="00315D72"/>
    <w:rsid w:val="00333103"/>
    <w:rsid w:val="00335854"/>
    <w:rsid w:val="00347E12"/>
    <w:rsid w:val="003607CB"/>
    <w:rsid w:val="00373ECE"/>
    <w:rsid w:val="003B15E7"/>
    <w:rsid w:val="003D08A3"/>
    <w:rsid w:val="003E253B"/>
    <w:rsid w:val="003F7802"/>
    <w:rsid w:val="00401B1F"/>
    <w:rsid w:val="00430D92"/>
    <w:rsid w:val="004511AB"/>
    <w:rsid w:val="00466E20"/>
    <w:rsid w:val="00476899"/>
    <w:rsid w:val="004C2D24"/>
    <w:rsid w:val="004D7BD1"/>
    <w:rsid w:val="004E1BE1"/>
    <w:rsid w:val="00542F2E"/>
    <w:rsid w:val="00554B47"/>
    <w:rsid w:val="00590248"/>
    <w:rsid w:val="005A7BE4"/>
    <w:rsid w:val="0061395D"/>
    <w:rsid w:val="0061472E"/>
    <w:rsid w:val="00637866"/>
    <w:rsid w:val="006641FF"/>
    <w:rsid w:val="006A02A3"/>
    <w:rsid w:val="006E18CE"/>
    <w:rsid w:val="00721200"/>
    <w:rsid w:val="00774BFD"/>
    <w:rsid w:val="00775A72"/>
    <w:rsid w:val="007B12A7"/>
    <w:rsid w:val="007D4F3B"/>
    <w:rsid w:val="007E7CEC"/>
    <w:rsid w:val="008156D3"/>
    <w:rsid w:val="00825F26"/>
    <w:rsid w:val="0083033C"/>
    <w:rsid w:val="00834053"/>
    <w:rsid w:val="008526E8"/>
    <w:rsid w:val="008A67E6"/>
    <w:rsid w:val="008D4FC7"/>
    <w:rsid w:val="008E0CFE"/>
    <w:rsid w:val="00906B09"/>
    <w:rsid w:val="00913650"/>
    <w:rsid w:val="00943392"/>
    <w:rsid w:val="00943AEF"/>
    <w:rsid w:val="0095026B"/>
    <w:rsid w:val="009547E4"/>
    <w:rsid w:val="00974BBF"/>
    <w:rsid w:val="009B3CE0"/>
    <w:rsid w:val="009C646E"/>
    <w:rsid w:val="009D0D91"/>
    <w:rsid w:val="009F4EC1"/>
    <w:rsid w:val="00A05753"/>
    <w:rsid w:val="00A17896"/>
    <w:rsid w:val="00A228CE"/>
    <w:rsid w:val="00A27DDB"/>
    <w:rsid w:val="00A31265"/>
    <w:rsid w:val="00A45032"/>
    <w:rsid w:val="00A570F2"/>
    <w:rsid w:val="00A647AA"/>
    <w:rsid w:val="00AF10A1"/>
    <w:rsid w:val="00B5497F"/>
    <w:rsid w:val="00B75EF1"/>
    <w:rsid w:val="00B94C23"/>
    <w:rsid w:val="00BD4F87"/>
    <w:rsid w:val="00C2525A"/>
    <w:rsid w:val="00C47342"/>
    <w:rsid w:val="00C529DB"/>
    <w:rsid w:val="00C557E4"/>
    <w:rsid w:val="00C914F4"/>
    <w:rsid w:val="00C94C20"/>
    <w:rsid w:val="00CA338E"/>
    <w:rsid w:val="00CA3FE0"/>
    <w:rsid w:val="00CB1285"/>
    <w:rsid w:val="00CD50E4"/>
    <w:rsid w:val="00D108D9"/>
    <w:rsid w:val="00D655E6"/>
    <w:rsid w:val="00D74780"/>
    <w:rsid w:val="00D81C2F"/>
    <w:rsid w:val="00D82B06"/>
    <w:rsid w:val="00D85507"/>
    <w:rsid w:val="00D90657"/>
    <w:rsid w:val="00DD218F"/>
    <w:rsid w:val="00DD25BC"/>
    <w:rsid w:val="00DD2AB3"/>
    <w:rsid w:val="00DF0345"/>
    <w:rsid w:val="00DF0A82"/>
    <w:rsid w:val="00DF5907"/>
    <w:rsid w:val="00E004A4"/>
    <w:rsid w:val="00E5026B"/>
    <w:rsid w:val="00E700D7"/>
    <w:rsid w:val="00E76CE4"/>
    <w:rsid w:val="00E87A52"/>
    <w:rsid w:val="00E87D20"/>
    <w:rsid w:val="00F006A9"/>
    <w:rsid w:val="00F255EB"/>
    <w:rsid w:val="00F31356"/>
    <w:rsid w:val="00F4154E"/>
    <w:rsid w:val="00F47BC4"/>
    <w:rsid w:val="00FC588B"/>
    <w:rsid w:val="00FC6EC0"/>
    <w:rsid w:val="00FF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31CCBB"/>
  <w15:docId w15:val="{FEF9884E-6CCA-47C7-8ADC-B5BEF7B0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9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395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39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9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95D"/>
    <w:rPr>
      <w:b/>
      <w:bCs/>
    </w:rPr>
  </w:style>
  <w:style w:type="paragraph" w:styleId="Poprawka">
    <w:name w:val="Revision"/>
    <w:hidden/>
    <w:uiPriority w:val="99"/>
    <w:semiHidden/>
    <w:rsid w:val="00613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2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8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Paweł Kraiński</cp:lastModifiedBy>
  <cp:revision>21</cp:revision>
  <cp:lastPrinted>2020-03-19T11:08:00Z</cp:lastPrinted>
  <dcterms:created xsi:type="dcterms:W3CDTF">2020-12-10T11:22:00Z</dcterms:created>
  <dcterms:modified xsi:type="dcterms:W3CDTF">2020-12-10T11:51:00Z</dcterms:modified>
</cp:coreProperties>
</file>