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E47159" w14:textId="77777777"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14:paraId="27DD0653" w14:textId="77777777"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14:paraId="65487152" w14:textId="77777777"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14:paraId="27304875" w14:textId="01205752"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7056CC">
        <w:rPr>
          <w:rFonts w:ascii="Calibri" w:hAnsi="Calibri"/>
          <w:b/>
          <w:i w:val="0"/>
        </w:rPr>
        <w:t>4</w:t>
      </w:r>
    </w:p>
    <w:p w14:paraId="0258790A" w14:textId="77777777"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C34BFC" w:rsidRPr="00C34BFC">
        <w:rPr>
          <w:rFonts w:ascii="Calibri" w:hAnsi="Calibri" w:cs="Calibri"/>
          <w:b/>
        </w:rPr>
        <w:t>CRZP/187/2020/AZP</w:t>
      </w:r>
    </w:p>
    <w:p w14:paraId="17282185" w14:textId="77777777" w:rsidR="00DD3C7E" w:rsidRPr="00DD3C7E" w:rsidRDefault="00DD3C7E" w:rsidP="00DD3C7E"/>
    <w:p w14:paraId="799A9739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 w:rsidRPr="00495BC6">
        <w:rPr>
          <w:rFonts w:ascii="Calibri" w:hAnsi="Calibri"/>
          <w:noProof/>
        </w:rPr>
        <w:pict w14:anchorId="5CCF707B">
          <v:roundrect id="_x0000_s1026" style="position:absolute;margin-left:-3.85pt;margin-top:2.8pt;width:201.45pt;height:89.9pt;z-index:251657728" arcsize="10923f" coordsize="21600,21600" filled="f" strokeweight=".25pt">
            <v:textbox style="mso-next-textbox:#_x0000_s1026" inset="1pt,1pt,1pt,1pt">
              <w:txbxContent>
                <w:p w14:paraId="74053983" w14:textId="77777777" w:rsidR="00CB6204" w:rsidRDefault="00CB6204" w:rsidP="00CB6204"/>
                <w:p w14:paraId="077C5BE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8DDF2B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5B491B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B463D3E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0A85CB9" w14:textId="77777777"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5F9FFF1" w14:textId="77777777"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2DCBF7B" w14:textId="77777777"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9AA9FFC" w14:textId="77777777"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1C85945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E1573EC" w14:textId="77777777" w:rsidR="00CB6204" w:rsidRDefault="00CB6204" w:rsidP="00CB6204"/>
              </w:txbxContent>
            </v:textbox>
          </v:roundrect>
        </w:pict>
      </w:r>
    </w:p>
    <w:p w14:paraId="3AA8677C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6996CA99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58E74585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3B62D569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59A1EBAB" w14:textId="77777777" w:rsidR="00EC667E" w:rsidRDefault="00EC667E" w:rsidP="00CB6204">
      <w:pPr>
        <w:pStyle w:val="Nagwek3"/>
        <w:rPr>
          <w:rFonts w:ascii="Calibri" w:hAnsi="Calibri"/>
          <w:sz w:val="28"/>
        </w:rPr>
      </w:pPr>
    </w:p>
    <w:p w14:paraId="33DAE6BF" w14:textId="77777777" w:rsidR="00874FF1" w:rsidRPr="00874FF1" w:rsidRDefault="00874FF1" w:rsidP="00874FF1"/>
    <w:p w14:paraId="6FD30F3E" w14:textId="77777777"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14:paraId="0EFC9FE8" w14:textId="77777777"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14:paraId="0C8F4DCB" w14:textId="77777777" w:rsidR="00331B01" w:rsidRPr="00495BC6" w:rsidRDefault="00331B01" w:rsidP="00331B01">
      <w:pPr>
        <w:rPr>
          <w:rFonts w:ascii="Calibri" w:hAnsi="Calibri"/>
        </w:rPr>
      </w:pPr>
    </w:p>
    <w:p w14:paraId="70A8154C" w14:textId="77777777"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C34BFC" w:rsidRPr="00C34BFC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14:paraId="7B45F96B" w14:textId="77777777"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14:paraId="467E84F7" w14:textId="77777777" w:rsidR="00A46EFE" w:rsidRPr="00495BC6" w:rsidRDefault="00C34BFC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C34BFC">
        <w:rPr>
          <w:rFonts w:ascii="Calibri" w:hAnsi="Calibri"/>
          <w:b/>
        </w:rPr>
        <w:t>Zawarcie umowy ramowej na wykonywanie robót teletechnicznych w obiektach Uniwersytetu Morskiego w Gdyni w 2021 roku</w:t>
      </w:r>
    </w:p>
    <w:p w14:paraId="7EBFE4BF" w14:textId="77777777" w:rsidR="00DD482A" w:rsidRPr="00495BC6" w:rsidRDefault="00DD482A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22B77E9B" w14:textId="77777777"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7480C6AA" w14:textId="77777777"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C34BFC" w:rsidRPr="00C34BFC">
        <w:rPr>
          <w:rFonts w:ascii="Calibri" w:hAnsi="Calibri"/>
          <w:sz w:val="24"/>
          <w:szCs w:val="24"/>
        </w:rPr>
        <w:t>(</w:t>
      </w:r>
      <w:proofErr w:type="spellStart"/>
      <w:r w:rsidR="00C34BFC" w:rsidRPr="00C34BFC">
        <w:rPr>
          <w:rFonts w:ascii="Calibri" w:hAnsi="Calibri"/>
          <w:sz w:val="24"/>
          <w:szCs w:val="24"/>
        </w:rPr>
        <w:t>t.j</w:t>
      </w:r>
      <w:proofErr w:type="spellEnd"/>
      <w:r w:rsidR="00C34BFC" w:rsidRPr="00C34BFC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14:paraId="0B52571B" w14:textId="77777777"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70E45749" w14:textId="77777777"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43703EA9" w14:textId="50C29112" w:rsidR="000D0DD7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14:paraId="4420A752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14:paraId="33BFCB08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FDCCE5E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14:paraId="34E5CB88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14:paraId="6EBE0302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14:paraId="0A86656E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14:paraId="60EDF09F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14:paraId="2334DE6D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14:paraId="3E45CD32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16DDC997" w14:textId="77777777"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14:paraId="558B51D6" w14:textId="77777777"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37F7FC" w14:textId="77777777" w:rsidR="0069426B" w:rsidRDefault="0069426B">
      <w:r>
        <w:separator/>
      </w:r>
    </w:p>
  </w:endnote>
  <w:endnote w:type="continuationSeparator" w:id="0">
    <w:p w14:paraId="506F0744" w14:textId="77777777" w:rsidR="0069426B" w:rsidRDefault="0069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6F8C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51A19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3919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504ADF0" w14:textId="77777777" w:rsidR="00336EEB" w:rsidRDefault="00336EEB" w:rsidP="00C12BA2">
    <w:pPr>
      <w:pStyle w:val="Stopka"/>
      <w:tabs>
        <w:tab w:val="clear" w:pos="4536"/>
      </w:tabs>
      <w:jc w:val="both"/>
    </w:pPr>
    <w:r>
      <w:rPr>
        <w:noProof/>
      </w:rPr>
      <w:pict w14:anchorId="6B2E8DDD">
        <v:line id="_x0000_s2049" style="position:absolute;left:0;text-align:left;z-index:251657216" from="-3.85pt,8.7pt" to="455.15pt,8.7pt"/>
      </w:pict>
    </w:r>
  </w:p>
  <w:p w14:paraId="3F919B7E" w14:textId="77777777"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14:paraId="5006F94E" w14:textId="77777777"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6CDA3" w14:textId="77777777" w:rsidR="00C12BA2" w:rsidRDefault="00C12B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503011" w14:textId="77777777" w:rsidR="0069426B" w:rsidRDefault="0069426B">
      <w:r>
        <w:separator/>
      </w:r>
    </w:p>
  </w:footnote>
  <w:footnote w:type="continuationSeparator" w:id="0">
    <w:p w14:paraId="71BE8BA3" w14:textId="77777777" w:rsidR="0069426B" w:rsidRDefault="0069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3D192" w14:textId="77777777" w:rsidR="00C12BA2" w:rsidRDefault="00C12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C112D" w14:textId="77777777"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371BD0CD" w14:textId="77777777" w:rsidR="00580BD7" w:rsidRPr="004B08F6" w:rsidRDefault="00C34BFC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teletechnicznych w obiektach Uniwersytetu Morskiego w Gdyni w 2021 roku</w:t>
    </w:r>
  </w:p>
  <w:p w14:paraId="41262037" w14:textId="77777777" w:rsidR="00580BD7" w:rsidRDefault="00580BD7">
    <w:pPr>
      <w:pStyle w:val="Nagwek"/>
    </w:pPr>
    <w:r>
      <w:rPr>
        <w:noProof/>
      </w:rPr>
      <w:pict w14:anchorId="4F25760C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8240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CB3E66" w14:textId="77777777" w:rsidR="00C12BA2" w:rsidRDefault="00C12B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426B"/>
    <w:rsid w:val="000011F8"/>
    <w:rsid w:val="00075CEC"/>
    <w:rsid w:val="000A16B7"/>
    <w:rsid w:val="000D0DD7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96409"/>
    <w:rsid w:val="003B5BC2"/>
    <w:rsid w:val="003F6927"/>
    <w:rsid w:val="00415097"/>
    <w:rsid w:val="00422381"/>
    <w:rsid w:val="00460820"/>
    <w:rsid w:val="004704CB"/>
    <w:rsid w:val="00495BC6"/>
    <w:rsid w:val="004C55DE"/>
    <w:rsid w:val="004D5C77"/>
    <w:rsid w:val="00533E9F"/>
    <w:rsid w:val="0056132E"/>
    <w:rsid w:val="00580BD7"/>
    <w:rsid w:val="005A5013"/>
    <w:rsid w:val="005C3627"/>
    <w:rsid w:val="00664D2F"/>
    <w:rsid w:val="0069426B"/>
    <w:rsid w:val="006B51E7"/>
    <w:rsid w:val="007056CC"/>
    <w:rsid w:val="00712E8C"/>
    <w:rsid w:val="00714D88"/>
    <w:rsid w:val="00722A9A"/>
    <w:rsid w:val="00736B31"/>
    <w:rsid w:val="00747C6F"/>
    <w:rsid w:val="00775B08"/>
    <w:rsid w:val="007A3EB3"/>
    <w:rsid w:val="007E6C4E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34BFC"/>
    <w:rsid w:val="00CA5176"/>
    <w:rsid w:val="00CB6204"/>
    <w:rsid w:val="00CC527A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2FD108C"/>
  <w15:chartTrackingRefBased/>
  <w15:docId w15:val="{B03179FA-32F8-4616-8E81-1CA9216E9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D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1075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    </vt:lpstr>
      <vt:lpstr>        OŚWIADCZENIE</vt:lpstr>
      <vt:lpstr>        O PRZYNALEŻNOŚCI DO GRUPY KAPITAŁOWEJ</vt:lpstr>
    </vt:vector>
  </TitlesOfParts>
  <Company>Datacomp Sp. z o.o.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CDS</dc:creator>
  <cp:keywords/>
  <cp:lastModifiedBy>Anna Kolesinska</cp:lastModifiedBy>
  <cp:revision>2</cp:revision>
  <cp:lastPrinted>2010-01-07T09:39:00Z</cp:lastPrinted>
  <dcterms:created xsi:type="dcterms:W3CDTF">2020-12-07T19:52:00Z</dcterms:created>
  <dcterms:modified xsi:type="dcterms:W3CDTF">2020-12-07T19:52:00Z</dcterms:modified>
</cp:coreProperties>
</file>