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148B" w:rsidRDefault="00042ACD">
      <w:pPr>
        <w:spacing w:after="0" w:line="100" w:lineRule="atLeast"/>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Załącznik nr 8</w:t>
      </w:r>
      <w:r w:rsidR="00E01CA8">
        <w:rPr>
          <w:rFonts w:ascii="Times New Roman" w:eastAsia="Times New Roman" w:hAnsi="Times New Roman" w:cs="Times New Roman"/>
          <w:b/>
          <w:sz w:val="24"/>
          <w:szCs w:val="24"/>
        </w:rPr>
        <w:t xml:space="preserve"> do SIWZ</w:t>
      </w:r>
    </w:p>
    <w:p w:rsidR="000D148B" w:rsidRDefault="000D148B">
      <w:pPr>
        <w:spacing w:after="0" w:line="100" w:lineRule="atLeast"/>
        <w:jc w:val="center"/>
        <w:rPr>
          <w:rFonts w:ascii="Times New Roman" w:eastAsia="Times New Roman" w:hAnsi="Times New Roman" w:cs="Times New Roman"/>
          <w:b/>
          <w:sz w:val="24"/>
          <w:szCs w:val="24"/>
        </w:rPr>
      </w:pPr>
    </w:p>
    <w:p w:rsidR="000D148B" w:rsidRDefault="00E01CA8">
      <w:pPr>
        <w:spacing w:after="0" w:line="100" w:lineRule="atLeast"/>
        <w:jc w:val="right"/>
      </w:pPr>
      <w:r>
        <w:rPr>
          <w:rFonts w:ascii="Times New Roman" w:eastAsia="Times New Roman" w:hAnsi="Times New Roman" w:cs="Times New Roman"/>
          <w:b/>
          <w:bCs/>
          <w:sz w:val="24"/>
          <w:szCs w:val="24"/>
        </w:rPr>
        <w:t xml:space="preserve">Znak sprawy: </w:t>
      </w:r>
      <w:r w:rsidR="00FF40F2">
        <w:rPr>
          <w:rFonts w:ascii="Times New Roman" w:hAnsi="Times New Roman" w:cs="Times New Roman"/>
          <w:b/>
          <w:lang w:eastAsia="en-US"/>
        </w:rPr>
        <w:t>K-2.381/28</w:t>
      </w:r>
      <w:r>
        <w:rPr>
          <w:rFonts w:ascii="Times New Roman" w:hAnsi="Times New Roman" w:cs="Times New Roman"/>
          <w:b/>
          <w:lang w:eastAsia="en-US"/>
        </w:rPr>
        <w:t>/2020</w:t>
      </w:r>
    </w:p>
    <w:p w:rsidR="000D148B" w:rsidRDefault="00E01CA8">
      <w:pPr>
        <w:keepNext/>
        <w:spacing w:before="240" w:after="6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UMOWA  DOSTAWY</w:t>
      </w:r>
    </w:p>
    <w:p w:rsidR="000D148B" w:rsidRDefault="00E01CA8">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w:t>
      </w:r>
    </w:p>
    <w:p w:rsidR="000D148B" w:rsidRDefault="000D148B">
      <w:pPr>
        <w:spacing w:after="0" w:line="100" w:lineRule="atLeast"/>
        <w:jc w:val="center"/>
        <w:rPr>
          <w:rFonts w:ascii="Times New Roman" w:eastAsia="Times New Roman" w:hAnsi="Times New Roman" w:cs="Times New Roman"/>
          <w:b/>
          <w:sz w:val="24"/>
          <w:szCs w:val="24"/>
        </w:rPr>
      </w:pPr>
    </w:p>
    <w:p w:rsidR="000D148B" w:rsidRDefault="00E01CA8">
      <w:pPr>
        <w:spacing w:after="0" w:line="360" w:lineRule="auto"/>
        <w:ind w:left="709" w:firstLine="284"/>
        <w:jc w:val="center"/>
      </w:pPr>
      <w:r>
        <w:rPr>
          <w:rFonts w:ascii="Times New Roman" w:eastAsia="Times New Roman" w:hAnsi="Times New Roman" w:cs="Times New Roman"/>
          <w:sz w:val="24"/>
          <w:szCs w:val="24"/>
        </w:rPr>
        <w:t>Zawarta w dniu ………… r.</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pomiędzy :</w:t>
      </w:r>
    </w:p>
    <w:p w:rsidR="000D148B" w:rsidRDefault="000D148B">
      <w:pPr>
        <w:spacing w:after="0" w:line="360" w:lineRule="auto"/>
        <w:ind w:left="709" w:firstLine="284"/>
        <w:jc w:val="center"/>
        <w:rPr>
          <w:rFonts w:ascii="Times New Roman" w:eastAsia="Times New Roman" w:hAnsi="Times New Roman" w:cs="Times New Roman"/>
          <w:sz w:val="24"/>
          <w:szCs w:val="24"/>
        </w:rPr>
      </w:pPr>
    </w:p>
    <w:p w:rsidR="000D148B" w:rsidRDefault="00E01CA8">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Akademią Wychowania Fizycznego im. Bronisława Czecha w Krakowie</w:t>
      </w:r>
    </w:p>
    <w:p w:rsidR="000D148B" w:rsidRDefault="00E01CA8">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siedzibą w:</w:t>
      </w:r>
    </w:p>
    <w:p w:rsidR="000D148B" w:rsidRDefault="00E01CA8">
      <w:pPr>
        <w:spacing w:after="0" w:line="100" w:lineRule="atLeast"/>
        <w:jc w:val="both"/>
      </w:pPr>
      <w:r>
        <w:rPr>
          <w:rFonts w:ascii="Times New Roman" w:eastAsia="Times New Roman" w:hAnsi="Times New Roman" w:cs="Times New Roman"/>
          <w:b/>
          <w:sz w:val="24"/>
          <w:szCs w:val="24"/>
        </w:rPr>
        <w:t>31-571 Kraków, Al. Jana Pawła II 78,</w:t>
      </w:r>
      <w:r>
        <w:rPr>
          <w:rFonts w:ascii="Times New Roman" w:eastAsia="Times New Roman" w:hAnsi="Times New Roman" w:cs="Times New Roman"/>
          <w:sz w:val="24"/>
          <w:szCs w:val="24"/>
        </w:rPr>
        <w:t xml:space="preserve"> NIP: 675-000-19-52, REGON: 000327847</w:t>
      </w:r>
    </w:p>
    <w:p w:rsidR="000D148B" w:rsidRDefault="00E01CA8">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zwaną w dalszej części niniejszej umowy Zamawiającym, reprezentowaną przez:</w:t>
      </w:r>
    </w:p>
    <w:p w:rsidR="000D148B" w:rsidRDefault="00E01CA8">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Kanclerza AWF  - mgr </w:t>
      </w:r>
      <w:r w:rsidR="00FF40F2">
        <w:rPr>
          <w:rFonts w:ascii="Times New Roman" w:eastAsia="Times New Roman" w:hAnsi="Times New Roman" w:cs="Times New Roman"/>
          <w:b/>
          <w:sz w:val="24"/>
          <w:szCs w:val="24"/>
        </w:rPr>
        <w:t>Pawła Potoczka</w:t>
      </w:r>
    </w:p>
    <w:p w:rsidR="000D148B" w:rsidRDefault="00E01CA8">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 kontrasygnatą finansową – mgr Dariusz Horosin</w:t>
      </w:r>
    </w:p>
    <w:p w:rsidR="000D148B" w:rsidRDefault="00E01CA8">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0D148B" w:rsidRDefault="00E01CA8">
      <w:pPr>
        <w:spacing w:after="0" w:line="100" w:lineRule="atLeast"/>
      </w:pPr>
      <w:r>
        <w:rPr>
          <w:rFonts w:ascii="Times New Roman" w:hAnsi="Times New Roman" w:cs="Calibri"/>
          <w:sz w:val="24"/>
          <w:szCs w:val="24"/>
        </w:rPr>
        <w:t>.....................................................................................................................................</w:t>
      </w:r>
    </w:p>
    <w:p w:rsidR="000D148B" w:rsidRDefault="00E01CA8">
      <w:pPr>
        <w:spacing w:after="0" w:line="100" w:lineRule="atLeast"/>
        <w:jc w:val="center"/>
        <w:rPr>
          <w:rFonts w:ascii="Times New Roman" w:hAnsi="Times New Roman" w:cs="Calibri"/>
          <w:sz w:val="24"/>
          <w:szCs w:val="24"/>
        </w:rPr>
      </w:pPr>
      <w:r>
        <w:rPr>
          <w:rFonts w:ascii="Times New Roman" w:hAnsi="Times New Roman" w:cs="Calibri"/>
          <w:sz w:val="24"/>
          <w:szCs w:val="24"/>
        </w:rPr>
        <w:t>(nazwa podmiotu będącego wykonawcą)</w:t>
      </w:r>
    </w:p>
    <w:p w:rsidR="000D148B" w:rsidRDefault="00E01CA8">
      <w:pPr>
        <w:spacing w:after="0" w:line="100" w:lineRule="atLeast"/>
        <w:rPr>
          <w:rFonts w:ascii="Times New Roman" w:hAnsi="Times New Roman" w:cs="Calibri"/>
          <w:sz w:val="24"/>
          <w:szCs w:val="24"/>
        </w:rPr>
      </w:pPr>
      <w:r>
        <w:rPr>
          <w:rFonts w:ascii="Times New Roman" w:hAnsi="Times New Roman" w:cs="Calibri"/>
          <w:sz w:val="24"/>
          <w:szCs w:val="24"/>
        </w:rPr>
        <w:t>z siedzibą w:</w:t>
      </w:r>
    </w:p>
    <w:p w:rsidR="000D148B" w:rsidRDefault="00E01CA8">
      <w:pPr>
        <w:spacing w:after="0" w:line="100" w:lineRule="atLeast"/>
        <w:rPr>
          <w:rFonts w:ascii="Times New Roman" w:hAnsi="Times New Roman" w:cs="Calibri"/>
          <w:sz w:val="24"/>
          <w:szCs w:val="24"/>
        </w:rPr>
      </w:pPr>
      <w:r>
        <w:rPr>
          <w:rFonts w:ascii="Times New Roman" w:hAnsi="Times New Roman" w:cs="Calibri"/>
          <w:sz w:val="24"/>
          <w:szCs w:val="24"/>
        </w:rPr>
        <w:t>.....................................................................................................................................</w:t>
      </w:r>
    </w:p>
    <w:p w:rsidR="000D148B" w:rsidRDefault="00E01CA8">
      <w:pPr>
        <w:spacing w:after="0" w:line="100" w:lineRule="atLeast"/>
      </w:pPr>
      <w:r>
        <w:rPr>
          <w:rFonts w:ascii="Times New Roman" w:hAnsi="Times New Roman" w:cs="Calibri"/>
          <w:sz w:val="24"/>
          <w:szCs w:val="24"/>
        </w:rPr>
        <w:t>NIP: ……………………………</w:t>
      </w:r>
    </w:p>
    <w:p w:rsidR="000D148B" w:rsidRDefault="00E01CA8">
      <w:pPr>
        <w:spacing w:after="0" w:line="100" w:lineRule="atLeast"/>
        <w:rPr>
          <w:rFonts w:ascii="Times New Roman" w:hAnsi="Times New Roman" w:cs="Calibri"/>
          <w:sz w:val="24"/>
          <w:szCs w:val="24"/>
        </w:rPr>
      </w:pPr>
      <w:r>
        <w:rPr>
          <w:rFonts w:ascii="Times New Roman" w:hAnsi="Times New Roman" w:cs="Calibri"/>
          <w:sz w:val="24"/>
          <w:szCs w:val="24"/>
        </w:rPr>
        <w:t>REGON:……………………….</w:t>
      </w:r>
    </w:p>
    <w:p w:rsidR="000D148B" w:rsidRDefault="00E01CA8">
      <w:pPr>
        <w:spacing w:after="0" w:line="100" w:lineRule="atLeast"/>
        <w:rPr>
          <w:rFonts w:ascii="Times New Roman" w:hAnsi="Times New Roman" w:cs="Calibri"/>
          <w:sz w:val="24"/>
          <w:szCs w:val="24"/>
        </w:rPr>
      </w:pPr>
      <w:r>
        <w:rPr>
          <w:rFonts w:ascii="Times New Roman" w:hAnsi="Times New Roman" w:cs="Calibri"/>
          <w:sz w:val="24"/>
          <w:szCs w:val="24"/>
        </w:rPr>
        <w:t>Kapitał zakładowy ………………………….</w:t>
      </w:r>
    </w:p>
    <w:p w:rsidR="000D148B" w:rsidRDefault="00E01CA8">
      <w:pPr>
        <w:spacing w:after="0" w:line="100" w:lineRule="atLeast"/>
      </w:pPr>
      <w:r>
        <w:rPr>
          <w:rFonts w:ascii="Times New Roman" w:hAnsi="Times New Roman" w:cs="Calibri"/>
          <w:sz w:val="24"/>
          <w:szCs w:val="24"/>
        </w:rPr>
        <w:t xml:space="preserve">zwaną w dalszej części niniejszej umowy </w:t>
      </w:r>
      <w:r>
        <w:rPr>
          <w:rFonts w:ascii="Times New Roman" w:hAnsi="Times New Roman" w:cs="Calibri"/>
          <w:b/>
          <w:sz w:val="24"/>
          <w:szCs w:val="24"/>
        </w:rPr>
        <w:t>Wykonawcą</w:t>
      </w:r>
      <w:r>
        <w:rPr>
          <w:rFonts w:ascii="Times New Roman" w:hAnsi="Times New Roman" w:cs="Calibri"/>
          <w:sz w:val="24"/>
          <w:szCs w:val="24"/>
        </w:rPr>
        <w:t>, reprezentowaną przez:</w:t>
      </w:r>
    </w:p>
    <w:p w:rsidR="000D148B" w:rsidRDefault="00E01CA8">
      <w:pPr>
        <w:spacing w:after="0" w:line="100" w:lineRule="atLeast"/>
        <w:rPr>
          <w:rFonts w:ascii="Times New Roman" w:hAnsi="Times New Roman" w:cs="Calibri"/>
          <w:sz w:val="24"/>
          <w:szCs w:val="24"/>
        </w:rPr>
      </w:pPr>
      <w:r>
        <w:rPr>
          <w:rFonts w:ascii="Times New Roman" w:hAnsi="Times New Roman" w:cs="Calibri"/>
          <w:sz w:val="24"/>
          <w:szCs w:val="24"/>
        </w:rPr>
        <w:t>1. .................................................................................................................................</w:t>
      </w:r>
    </w:p>
    <w:p w:rsidR="000D148B" w:rsidRDefault="00E01CA8">
      <w:pPr>
        <w:spacing w:after="0" w:line="100" w:lineRule="atLeast"/>
      </w:pPr>
      <w:r>
        <w:rPr>
          <w:rFonts w:ascii="Times New Roman" w:hAnsi="Times New Roman" w:cs="Calibri"/>
          <w:sz w:val="24"/>
          <w:szCs w:val="24"/>
        </w:rPr>
        <w:t>2. .................................................................................................................................</w:t>
      </w:r>
    </w:p>
    <w:p w:rsidR="000D148B" w:rsidRDefault="00E01CA8">
      <w:pPr>
        <w:spacing w:after="0" w:line="100" w:lineRule="atLeast"/>
        <w:rPr>
          <w:rFonts w:ascii="Times New Roman" w:hAnsi="Times New Roman" w:cs="Calibri"/>
          <w:sz w:val="24"/>
          <w:szCs w:val="24"/>
        </w:rPr>
      </w:pPr>
      <w:r>
        <w:rPr>
          <w:rFonts w:ascii="Times New Roman" w:hAnsi="Times New Roman" w:cs="Calibri"/>
          <w:sz w:val="24"/>
          <w:szCs w:val="24"/>
        </w:rPr>
        <w:t>prowadzącego działalność na podstawie wpisu do :</w:t>
      </w:r>
    </w:p>
    <w:p w:rsidR="000D148B" w:rsidRDefault="00E01CA8">
      <w:pPr>
        <w:spacing w:after="0" w:line="100" w:lineRule="atLeast"/>
        <w:jc w:val="both"/>
        <w:rPr>
          <w:rFonts w:ascii="Times New Roman" w:eastAsia="Times New Roman" w:hAnsi="Times New Roman" w:cs="Arial"/>
          <w:sz w:val="24"/>
          <w:szCs w:val="24"/>
        </w:rPr>
      </w:pPr>
      <w:r>
        <w:rPr>
          <w:rFonts w:ascii="Times New Roman" w:eastAsia="Times New Roman" w:hAnsi="Times New Roman" w:cs="Arial"/>
          <w:sz w:val="24"/>
          <w:szCs w:val="24"/>
        </w:rPr>
        <w:t>Uwagi do umowy:</w:t>
      </w:r>
    </w:p>
    <w:p w:rsidR="000D148B" w:rsidRDefault="000D148B">
      <w:pPr>
        <w:spacing w:after="0" w:line="100" w:lineRule="atLeast"/>
        <w:jc w:val="both"/>
        <w:rPr>
          <w:rFonts w:ascii="Times New Roman" w:eastAsia="Times New Roman" w:hAnsi="Times New Roman" w:cs="Arial"/>
          <w:sz w:val="24"/>
          <w:szCs w:val="24"/>
        </w:rPr>
      </w:pPr>
    </w:p>
    <w:p w:rsidR="000D148B" w:rsidRDefault="00E01CA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p w:rsidR="000D148B" w:rsidRDefault="00E01CA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Wyłonienie Wykonawcy</w:t>
      </w:r>
    </w:p>
    <w:p w:rsidR="000D148B" w:rsidRDefault="00E01CA8">
      <w:pPr>
        <w:spacing w:after="0" w:line="100" w:lineRule="atLeast"/>
        <w:jc w:val="both"/>
      </w:pPr>
      <w:r>
        <w:rPr>
          <w:rFonts w:ascii="Times New Roman" w:eastAsia="Times New Roman" w:hAnsi="Times New Roman" w:cs="Times New Roman"/>
          <w:sz w:val="24"/>
          <w:szCs w:val="24"/>
        </w:rPr>
        <w:t xml:space="preserve">Wykonawca został wyłoniony w postępowaniu w trybie przetargu nieograniczonego, przeprowadzonym przez Zamawiającego zgodnie z ustawą z dnia 29 stycznia 2004 roku Prawo zamówień publicznych (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xml:space="preserve">. Dz. U. z 2019 r. poz. 1843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w:t>
      </w:r>
    </w:p>
    <w:p w:rsidR="000D148B" w:rsidRDefault="000D148B">
      <w:pPr>
        <w:spacing w:after="0" w:line="100" w:lineRule="atLeast"/>
        <w:jc w:val="both"/>
        <w:rPr>
          <w:rFonts w:ascii="Times New Roman" w:eastAsia="Times New Roman" w:hAnsi="Times New Roman" w:cs="Times New Roman"/>
          <w:b/>
          <w:bCs/>
          <w:sz w:val="24"/>
          <w:szCs w:val="24"/>
        </w:rPr>
      </w:pPr>
    </w:p>
    <w:p w:rsidR="000D148B" w:rsidRDefault="00E01CA8">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2</w:t>
      </w:r>
    </w:p>
    <w:p w:rsidR="000D148B" w:rsidRDefault="00E01CA8">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Przedmiot umowy</w:t>
      </w:r>
    </w:p>
    <w:p w:rsidR="000D148B" w:rsidRDefault="00E01CA8">
      <w:pPr>
        <w:numPr>
          <w:ilvl w:val="0"/>
          <w:numId w:val="5"/>
        </w:numPr>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Przedmiotem niniejszej umowy jest:</w:t>
      </w:r>
    </w:p>
    <w:p w:rsidR="000D148B" w:rsidRDefault="00E01CA8">
      <w:pPr>
        <w:tabs>
          <w:tab w:val="left" w:pos="680"/>
        </w:tabs>
        <w:spacing w:after="0" w:line="100" w:lineRule="atLeast"/>
        <w:ind w:left="720"/>
        <w:jc w:val="both"/>
        <w:rPr>
          <w:rFonts w:ascii="Times New Roman" w:eastAsia="Times New Roman" w:hAnsi="Times New Roman" w:cs="Times New Roman"/>
          <w:bCs/>
          <w:iCs/>
          <w:sz w:val="24"/>
          <w:szCs w:val="24"/>
          <w:lang w:val="x-none"/>
        </w:rPr>
      </w:pPr>
      <w:r>
        <w:rPr>
          <w:rFonts w:ascii="Times New Roman" w:eastAsia="Times New Roman" w:hAnsi="Times New Roman" w:cs="Times New Roman"/>
          <w:bCs/>
          <w:iCs/>
          <w:sz w:val="24"/>
          <w:szCs w:val="24"/>
          <w:lang w:val="x-none"/>
        </w:rPr>
        <w:t xml:space="preserve">Dostawa aparatury badawczej: komory </w:t>
      </w:r>
      <w:proofErr w:type="spellStart"/>
      <w:r>
        <w:rPr>
          <w:rFonts w:ascii="Times New Roman" w:eastAsia="Times New Roman" w:hAnsi="Times New Roman" w:cs="Times New Roman"/>
          <w:bCs/>
          <w:iCs/>
          <w:sz w:val="24"/>
          <w:szCs w:val="24"/>
          <w:lang w:val="x-none"/>
        </w:rPr>
        <w:t>hipoksy</w:t>
      </w:r>
      <w:r>
        <w:rPr>
          <w:rFonts w:ascii="Times New Roman" w:eastAsia="Times New Roman" w:hAnsi="Times New Roman" w:cs="Times New Roman"/>
          <w:bCs/>
          <w:iCs/>
          <w:sz w:val="24"/>
          <w:szCs w:val="24"/>
        </w:rPr>
        <w:t>jnej</w:t>
      </w:r>
      <w:proofErr w:type="spellEnd"/>
      <w:r>
        <w:rPr>
          <w:rFonts w:ascii="Times New Roman" w:eastAsia="Times New Roman" w:hAnsi="Times New Roman" w:cs="Times New Roman"/>
          <w:bCs/>
          <w:iCs/>
          <w:sz w:val="24"/>
          <w:szCs w:val="24"/>
          <w:lang w:val="x-none"/>
        </w:rPr>
        <w:t xml:space="preserve"> wraz z</w:t>
      </w:r>
      <w:r>
        <w:rPr>
          <w:rFonts w:ascii="Times New Roman" w:eastAsia="Times New Roman" w:hAnsi="Times New Roman" w:cs="Times New Roman"/>
          <w:bCs/>
          <w:iCs/>
          <w:sz w:val="24"/>
          <w:szCs w:val="24"/>
        </w:rPr>
        <w:t> </w:t>
      </w:r>
      <w:r>
        <w:rPr>
          <w:rFonts w:ascii="Times New Roman" w:eastAsia="Times New Roman" w:hAnsi="Times New Roman" w:cs="Times New Roman"/>
          <w:bCs/>
          <w:iCs/>
          <w:sz w:val="24"/>
          <w:szCs w:val="24"/>
          <w:lang w:val="x-none"/>
        </w:rPr>
        <w:t xml:space="preserve">systemem do wytwarzania i podtrzymywania warunków </w:t>
      </w:r>
      <w:proofErr w:type="spellStart"/>
      <w:r>
        <w:rPr>
          <w:rFonts w:ascii="Times New Roman" w:eastAsia="Times New Roman" w:hAnsi="Times New Roman" w:cs="Times New Roman"/>
          <w:bCs/>
          <w:iCs/>
          <w:sz w:val="24"/>
          <w:szCs w:val="24"/>
          <w:lang w:val="x-none"/>
        </w:rPr>
        <w:t>hipoksyjnych</w:t>
      </w:r>
      <w:proofErr w:type="spellEnd"/>
      <w:r>
        <w:rPr>
          <w:rFonts w:ascii="Times New Roman" w:eastAsia="Times New Roman" w:hAnsi="Times New Roman" w:cs="Times New Roman"/>
          <w:bCs/>
          <w:iCs/>
          <w:sz w:val="24"/>
          <w:szCs w:val="24"/>
          <w:lang w:val="x-none"/>
        </w:rPr>
        <w:t xml:space="preserve">, komory </w:t>
      </w:r>
      <w:r>
        <w:rPr>
          <w:rFonts w:ascii="Times New Roman" w:eastAsia="Times New Roman" w:hAnsi="Times New Roman" w:cs="Times New Roman"/>
          <w:bCs/>
          <w:iCs/>
          <w:sz w:val="24"/>
          <w:szCs w:val="24"/>
        </w:rPr>
        <w:t>hiperbarycznej</w:t>
      </w:r>
      <w:r>
        <w:rPr>
          <w:rFonts w:ascii="Times New Roman" w:eastAsia="Times New Roman" w:hAnsi="Times New Roman" w:cs="Times New Roman"/>
          <w:bCs/>
          <w:iCs/>
          <w:sz w:val="24"/>
          <w:szCs w:val="24"/>
          <w:lang w:val="x-none"/>
        </w:rPr>
        <w:t xml:space="preserve"> wraz z systemem do wytwarzania i podtrzymywania warunków hiper</w:t>
      </w:r>
      <w:r>
        <w:rPr>
          <w:rFonts w:ascii="Times New Roman" w:eastAsia="Times New Roman" w:hAnsi="Times New Roman" w:cs="Times New Roman"/>
          <w:bCs/>
          <w:iCs/>
          <w:sz w:val="24"/>
          <w:szCs w:val="24"/>
        </w:rPr>
        <w:t>barycznych</w:t>
      </w:r>
      <w:r>
        <w:rPr>
          <w:rFonts w:ascii="Times New Roman" w:eastAsia="Times New Roman" w:hAnsi="Times New Roman" w:cs="Times New Roman"/>
          <w:bCs/>
          <w:iCs/>
          <w:sz w:val="24"/>
          <w:szCs w:val="24"/>
          <w:lang w:val="x-none"/>
        </w:rPr>
        <w:t xml:space="preserve">, sauny fińskiej </w:t>
      </w:r>
      <w:r>
        <w:rPr>
          <w:rFonts w:ascii="Times New Roman" w:eastAsia="Times New Roman" w:hAnsi="Times New Roman" w:cs="Times New Roman"/>
          <w:bCs/>
          <w:iCs/>
          <w:sz w:val="24"/>
          <w:szCs w:val="24"/>
        </w:rPr>
        <w:br/>
      </w:r>
      <w:r>
        <w:rPr>
          <w:rFonts w:ascii="Times New Roman" w:eastAsia="Times New Roman" w:hAnsi="Times New Roman" w:cs="Times New Roman"/>
          <w:bCs/>
          <w:iCs/>
          <w:sz w:val="24"/>
          <w:szCs w:val="24"/>
          <w:lang w:val="x-none"/>
        </w:rPr>
        <w:t>w ramach wyposażenia laboratorium</w:t>
      </w:r>
      <w:r>
        <w:rPr>
          <w:rFonts w:ascii="Times New Roman" w:eastAsia="Times New Roman" w:hAnsi="Times New Roman" w:cs="Times New Roman"/>
          <w:bCs/>
          <w:iCs/>
          <w:sz w:val="24"/>
          <w:szCs w:val="24"/>
        </w:rPr>
        <w:t xml:space="preserve"> oraz</w:t>
      </w:r>
      <w:r>
        <w:rPr>
          <w:rFonts w:ascii="Times New Roman" w:eastAsia="Times New Roman" w:hAnsi="Times New Roman" w:cs="Times New Roman"/>
          <w:bCs/>
          <w:iCs/>
          <w:sz w:val="24"/>
          <w:szCs w:val="24"/>
          <w:lang w:val="x-none"/>
        </w:rPr>
        <w:t xml:space="preserve"> wykonanie projektu technologicznego i zamiennego </w:t>
      </w:r>
      <w:r>
        <w:rPr>
          <w:rFonts w:ascii="Times New Roman" w:eastAsia="Times New Roman" w:hAnsi="Times New Roman" w:cs="Times New Roman"/>
          <w:bCs/>
          <w:iCs/>
          <w:sz w:val="24"/>
          <w:szCs w:val="24"/>
        </w:rPr>
        <w:t>wraz z</w:t>
      </w:r>
      <w:r>
        <w:rPr>
          <w:rFonts w:ascii="Times New Roman" w:eastAsia="Times New Roman" w:hAnsi="Times New Roman" w:cs="Times New Roman"/>
          <w:bCs/>
          <w:iCs/>
          <w:sz w:val="24"/>
          <w:szCs w:val="24"/>
          <w:lang w:val="x-none"/>
        </w:rPr>
        <w:t xml:space="preserve"> wykonanie</w:t>
      </w:r>
      <w:r>
        <w:rPr>
          <w:rFonts w:ascii="Times New Roman" w:eastAsia="Times New Roman" w:hAnsi="Times New Roman" w:cs="Times New Roman"/>
          <w:bCs/>
          <w:iCs/>
          <w:sz w:val="24"/>
          <w:szCs w:val="24"/>
        </w:rPr>
        <w:t>m</w:t>
      </w:r>
      <w:r>
        <w:rPr>
          <w:rFonts w:ascii="Times New Roman" w:eastAsia="Times New Roman" w:hAnsi="Times New Roman" w:cs="Times New Roman"/>
          <w:bCs/>
          <w:iCs/>
          <w:sz w:val="24"/>
          <w:szCs w:val="24"/>
          <w:lang w:val="x-none"/>
        </w:rPr>
        <w:t xml:space="preserve"> robót budowlanych i dostaw</w:t>
      </w:r>
      <w:r>
        <w:rPr>
          <w:rFonts w:ascii="Times New Roman" w:eastAsia="Times New Roman" w:hAnsi="Times New Roman" w:cs="Times New Roman"/>
          <w:bCs/>
          <w:iCs/>
          <w:sz w:val="24"/>
          <w:szCs w:val="24"/>
        </w:rPr>
        <w:t>ą</w:t>
      </w:r>
      <w:r>
        <w:rPr>
          <w:rFonts w:ascii="Times New Roman" w:eastAsia="Times New Roman" w:hAnsi="Times New Roman" w:cs="Times New Roman"/>
          <w:bCs/>
          <w:iCs/>
          <w:sz w:val="24"/>
          <w:szCs w:val="24"/>
          <w:lang w:val="x-none"/>
        </w:rPr>
        <w:t xml:space="preserve"> materiałów warunkujących prawidłowe funkcjonowanie zespołu komór</w:t>
      </w: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lang w:val="x-none"/>
        </w:rPr>
        <w:t xml:space="preserve"> sauny </w:t>
      </w:r>
      <w:r>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lang w:val="x-none"/>
        </w:rPr>
        <w:t xml:space="preserve"> pomieszczeń pomocniczych.</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Wykonawca zrealizuje zamówienie na warunkach zgodnych z SIWZ i ofertą  Wykonawcy z dnia………. złożoną do postępowania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które stanowią integralną część umowy. </w:t>
      </w:r>
    </w:p>
    <w:p w:rsidR="000D148B" w:rsidRDefault="00E01CA8">
      <w:pPr>
        <w:numPr>
          <w:ilvl w:val="0"/>
          <w:numId w:val="5"/>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Zamówienie obejmuje;</w:t>
      </w:r>
    </w:p>
    <w:p w:rsidR="000D148B" w:rsidRDefault="00E01CA8">
      <w:pPr>
        <w:spacing w:after="0" w:line="100" w:lineRule="atLeast"/>
        <w:ind w:left="397"/>
        <w:jc w:val="both"/>
      </w:pPr>
      <w:r>
        <w:rPr>
          <w:rFonts w:ascii="Times New Roman" w:eastAsia="Times New Roman" w:hAnsi="Times New Roman" w:cs="Times New Roman"/>
          <w:sz w:val="24"/>
          <w:szCs w:val="24"/>
        </w:rPr>
        <w:t>2.1. Wykonanie kompletnej dokumentacji</w:t>
      </w:r>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sz w:val="24"/>
          <w:szCs w:val="24"/>
        </w:rPr>
        <w:t xml:space="preserve">technologicznej; </w:t>
      </w:r>
    </w:p>
    <w:p w:rsidR="000D148B" w:rsidRDefault="00E01CA8">
      <w:pPr>
        <w:pStyle w:val="Akapitzlist"/>
        <w:numPr>
          <w:ilvl w:val="0"/>
          <w:numId w:val="6"/>
        </w:numPr>
        <w:spacing w:after="0" w:line="100" w:lineRule="atLeast"/>
        <w:jc w:val="both"/>
      </w:pPr>
      <w:r>
        <w:rPr>
          <w:rFonts w:ascii="Times New Roman" w:eastAsia="Times New Roman" w:hAnsi="Times New Roman" w:cs="Times New Roman"/>
          <w:sz w:val="24"/>
          <w:szCs w:val="24"/>
        </w:rPr>
        <w:t xml:space="preserve">systemu zamkniętej i szczelnej komory </w:t>
      </w:r>
      <w:proofErr w:type="spellStart"/>
      <w:r>
        <w:rPr>
          <w:rFonts w:ascii="Times New Roman" w:hAnsi="Times New Roman" w:cs="Times New Roman"/>
          <w:bCs/>
        </w:rPr>
        <w:t>hipoksyjno</w:t>
      </w:r>
      <w:proofErr w:type="spellEnd"/>
      <w:r>
        <w:rPr>
          <w:rFonts w:ascii="Times New Roman" w:hAnsi="Times New Roman" w:cs="Times New Roman"/>
          <w:bCs/>
        </w:rPr>
        <w:t>-termoregulacyjnej</w:t>
      </w:r>
      <w:r>
        <w:rPr>
          <w:rFonts w:ascii="Times New Roman" w:eastAsia="Times New Roman" w:hAnsi="Times New Roman" w:cs="Times New Roman"/>
          <w:sz w:val="24"/>
          <w:szCs w:val="24"/>
        </w:rPr>
        <w:t xml:space="preserve"> (dalej zwaną komorą </w:t>
      </w:r>
      <w:proofErr w:type="spellStart"/>
      <w:r>
        <w:rPr>
          <w:rFonts w:ascii="Times New Roman" w:eastAsia="Times New Roman" w:hAnsi="Times New Roman" w:cs="Times New Roman"/>
          <w:sz w:val="24"/>
          <w:szCs w:val="24"/>
        </w:rPr>
        <w:t>hipoksyjną</w:t>
      </w:r>
      <w:proofErr w:type="spellEnd"/>
      <w:r>
        <w:rPr>
          <w:rFonts w:ascii="Times New Roman" w:eastAsia="Times New Roman" w:hAnsi="Times New Roman" w:cs="Times New Roman"/>
          <w:sz w:val="24"/>
          <w:szCs w:val="24"/>
        </w:rPr>
        <w:t>)  w oparciu o wielobranżowy projekt budowlany.</w:t>
      </w:r>
    </w:p>
    <w:p w:rsidR="000D148B" w:rsidRDefault="00E01CA8">
      <w:pPr>
        <w:pStyle w:val="Akapitzlist"/>
        <w:numPr>
          <w:ilvl w:val="0"/>
          <w:numId w:val="6"/>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Pomieszczenia dla systemu zamkniętej i szczelnej komory hiperbarycznej (dalej zwaną komorą hiperbaryczną  ) w oparciu o wielobranżowy projekt budowlany.</w:t>
      </w:r>
    </w:p>
    <w:p w:rsidR="000D148B" w:rsidRDefault="00E01CA8">
      <w:pPr>
        <w:pStyle w:val="Akapitzlist"/>
        <w:numPr>
          <w:ilvl w:val="0"/>
          <w:numId w:val="6"/>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pomieszczenia sauny fińskiej z automatyczną regulacją temperatury panującej wewnątrz w oparciu o wielobranżowy projekt budowlany.</w:t>
      </w:r>
    </w:p>
    <w:p w:rsidR="000D148B" w:rsidRDefault="00E01CA8">
      <w:pPr>
        <w:pStyle w:val="Akapitzlist"/>
        <w:numPr>
          <w:ilvl w:val="0"/>
          <w:numId w:val="6"/>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Pomieszczenia dla posiadanego przez Zamawiającego aparatu rentgenowskiego- densytometru</w:t>
      </w:r>
    </w:p>
    <w:p w:rsidR="000D148B" w:rsidRDefault="00E01CA8">
      <w:pPr>
        <w:spacing w:after="0" w:line="100" w:lineRule="atLeast"/>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Dostawę wraz z instalacją, uruchomieniem i kalibracją;</w:t>
      </w:r>
    </w:p>
    <w:p w:rsidR="000D148B" w:rsidRDefault="00E01CA8">
      <w:pPr>
        <w:pStyle w:val="Akapitzlist"/>
        <w:numPr>
          <w:ilvl w:val="0"/>
          <w:numId w:val="7"/>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lang w:val="x-none"/>
        </w:rPr>
        <w:t xml:space="preserve">komory </w:t>
      </w:r>
      <w:proofErr w:type="spellStart"/>
      <w:r>
        <w:rPr>
          <w:rFonts w:ascii="Times New Roman" w:eastAsia="Times New Roman" w:hAnsi="Times New Roman" w:cs="Times New Roman"/>
          <w:bCs/>
          <w:iCs/>
          <w:sz w:val="24"/>
          <w:szCs w:val="24"/>
          <w:lang w:val="x-none"/>
        </w:rPr>
        <w:t>hipoksy</w:t>
      </w:r>
      <w:r>
        <w:rPr>
          <w:rFonts w:ascii="Times New Roman" w:eastAsia="Times New Roman" w:hAnsi="Times New Roman" w:cs="Times New Roman"/>
          <w:bCs/>
          <w:iCs/>
          <w:sz w:val="24"/>
          <w:szCs w:val="24"/>
        </w:rPr>
        <w:t>jnej</w:t>
      </w:r>
      <w:proofErr w:type="spellEnd"/>
      <w:r>
        <w:rPr>
          <w:rFonts w:ascii="Times New Roman" w:eastAsia="Times New Roman" w:hAnsi="Times New Roman" w:cs="Times New Roman"/>
          <w:bCs/>
          <w:iCs/>
          <w:sz w:val="24"/>
          <w:szCs w:val="24"/>
          <w:lang w:val="x-none"/>
        </w:rPr>
        <w:t xml:space="preserve"> </w:t>
      </w:r>
      <w:r>
        <w:rPr>
          <w:rFonts w:ascii="Times New Roman" w:eastAsia="Times New Roman" w:hAnsi="Times New Roman" w:cs="Times New Roman"/>
          <w:sz w:val="24"/>
          <w:szCs w:val="24"/>
        </w:rPr>
        <w:t>wraz z wyposażeniem multimedialnym;</w:t>
      </w:r>
    </w:p>
    <w:p w:rsidR="000D148B" w:rsidRDefault="00E01CA8">
      <w:pPr>
        <w:pStyle w:val="Akapitzlist"/>
        <w:numPr>
          <w:ilvl w:val="0"/>
          <w:numId w:val="7"/>
        </w:numPr>
        <w:spacing w:after="0" w:line="100" w:lineRule="atLeast"/>
        <w:jc w:val="both"/>
      </w:pPr>
      <w:r>
        <w:rPr>
          <w:rFonts w:ascii="Times New Roman" w:eastAsia="Times New Roman" w:hAnsi="Times New Roman" w:cs="Times New Roman"/>
          <w:bCs/>
          <w:iCs/>
          <w:sz w:val="24"/>
          <w:szCs w:val="24"/>
          <w:lang w:val="x-none"/>
        </w:rPr>
        <w:t xml:space="preserve">komory </w:t>
      </w:r>
      <w:r>
        <w:rPr>
          <w:rFonts w:ascii="Times New Roman" w:eastAsia="Times New Roman" w:hAnsi="Times New Roman" w:cs="Times New Roman"/>
          <w:bCs/>
          <w:iCs/>
          <w:sz w:val="24"/>
          <w:szCs w:val="24"/>
        </w:rPr>
        <w:t>hiperbarycznej</w:t>
      </w:r>
      <w:r>
        <w:rPr>
          <w:rFonts w:ascii="Times New Roman" w:eastAsia="Times New Roman" w:hAnsi="Times New Roman" w:cs="Times New Roman"/>
          <w:sz w:val="24"/>
          <w:szCs w:val="24"/>
        </w:rPr>
        <w:t xml:space="preserve"> wraz z wyposażeniem; </w:t>
      </w:r>
    </w:p>
    <w:p w:rsidR="000D148B" w:rsidRDefault="00E01CA8">
      <w:pPr>
        <w:pStyle w:val="Akapitzlist"/>
        <w:numPr>
          <w:ilvl w:val="0"/>
          <w:numId w:val="7"/>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sauny fińskiej wraz z pełnym wyposażeniem</w:t>
      </w:r>
    </w:p>
    <w:p w:rsidR="000D148B" w:rsidRDefault="00E01CA8">
      <w:pPr>
        <w:pStyle w:val="Akapitzlist"/>
        <w:numPr>
          <w:ilvl w:val="0"/>
          <w:numId w:val="7"/>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dostawa materiałów i urządzeń niezbędnych do prawidłowego funkcjonowania zespołu komór i sauny</w:t>
      </w:r>
    </w:p>
    <w:p w:rsidR="000D148B" w:rsidRDefault="00E01CA8">
      <w:pPr>
        <w:pStyle w:val="Akapitzlist"/>
        <w:spacing w:after="0" w:line="100" w:lineRule="atLeas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Szkolenie pracowników</w:t>
      </w:r>
    </w:p>
    <w:p w:rsidR="000D148B" w:rsidRDefault="00E01CA8">
      <w:pPr>
        <w:pStyle w:val="Akapitzlist"/>
        <w:spacing w:after="0" w:line="100" w:lineRule="atLeas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zapewni Zamawiającemu w ramach wykonania Zamówienia przeprowadzenie cyklu szkoleń z zakresu eksploatacji, obsługi i konserwacji. </w:t>
      </w:r>
    </w:p>
    <w:p w:rsidR="000D148B" w:rsidRDefault="00E01CA8">
      <w:pPr>
        <w:spacing w:after="0" w:line="100" w:lineRule="atLeast"/>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Roboty budowlane </w:t>
      </w:r>
    </w:p>
    <w:p w:rsidR="000D148B" w:rsidRDefault="00E01CA8">
      <w:pPr>
        <w:spacing w:after="0" w:line="100" w:lineRule="atLeast"/>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Zamówienie obejmuje wykonanie robót budowlanych warunkujących prawidłowe funkcjonowanie zespołu komór i sauny oraz pomieszczeń pomocniczych (dwóch pracowni, pomieszczeń szatni i toalety, komunikacji poziomej, magazynu, </w:t>
      </w:r>
      <w:proofErr w:type="spellStart"/>
      <w:r>
        <w:rPr>
          <w:rFonts w:ascii="Times New Roman" w:eastAsia="Times New Roman" w:hAnsi="Times New Roman" w:cs="Times New Roman"/>
          <w:sz w:val="24"/>
          <w:szCs w:val="24"/>
        </w:rPr>
        <w:t>wentylatorni</w:t>
      </w:r>
      <w:proofErr w:type="spellEnd"/>
      <w:r>
        <w:rPr>
          <w:rFonts w:ascii="Times New Roman" w:eastAsia="Times New Roman" w:hAnsi="Times New Roman" w:cs="Times New Roman"/>
          <w:sz w:val="24"/>
          <w:szCs w:val="24"/>
        </w:rPr>
        <w:t xml:space="preserve">, pomieszczenia zaplecza technicznego) szczegółowo opisanych w; projekcie budowlanym, </w:t>
      </w:r>
      <w:proofErr w:type="spellStart"/>
      <w:r>
        <w:rPr>
          <w:rFonts w:ascii="Times New Roman" w:eastAsia="Times New Roman" w:hAnsi="Times New Roman" w:cs="Times New Roman"/>
          <w:sz w:val="24"/>
          <w:szCs w:val="24"/>
        </w:rPr>
        <w:t>STWiOR</w:t>
      </w:r>
      <w:proofErr w:type="spellEnd"/>
      <w:r>
        <w:rPr>
          <w:rFonts w:ascii="Times New Roman" w:eastAsia="Times New Roman" w:hAnsi="Times New Roman" w:cs="Times New Roman"/>
          <w:sz w:val="24"/>
          <w:szCs w:val="24"/>
        </w:rPr>
        <w:t xml:space="preserve"> oraz przedmiarach robót. Roboty budowlane finansowane będą z subwencji oraz płatne na podstawie osobnej faktury.</w:t>
      </w:r>
    </w:p>
    <w:p w:rsidR="000D148B" w:rsidRDefault="00E01CA8">
      <w:pPr>
        <w:spacing w:after="0" w:line="100" w:lineRule="atLeast"/>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2.5.Wykonanie przeglądów gwarancyjnych i konserwacji systemów</w:t>
      </w:r>
    </w:p>
    <w:p w:rsidR="000D148B" w:rsidRDefault="00E01CA8">
      <w:pPr>
        <w:spacing w:after="0" w:line="100" w:lineRule="atLeast"/>
        <w:ind w:left="397"/>
        <w:jc w:val="both"/>
      </w:pPr>
      <w:r>
        <w:rPr>
          <w:rFonts w:ascii="Times New Roman" w:eastAsia="Times New Roman" w:hAnsi="Times New Roman" w:cs="Times New Roman"/>
          <w:sz w:val="24"/>
          <w:szCs w:val="24"/>
        </w:rPr>
        <w:t xml:space="preserve">Wykonawca w okresie trwania udzielonej gwarancji wykona na swój koszt, </w:t>
      </w:r>
      <w:r>
        <w:rPr>
          <w:rFonts w:ascii="Times New Roman" w:eastAsia="Times New Roman" w:hAnsi="Times New Roman" w:cs="Times New Roman"/>
          <w:bCs/>
          <w:sz w:val="24"/>
          <w:szCs w:val="24"/>
        </w:rPr>
        <w:t xml:space="preserve">zgodnie z warunkami gwarancji  podanymi  przez  producenta aparatury lub jej elementów, </w:t>
      </w:r>
      <w:r>
        <w:rPr>
          <w:rFonts w:ascii="Times New Roman" w:eastAsia="Times New Roman" w:hAnsi="Times New Roman" w:cs="Times New Roman"/>
          <w:sz w:val="24"/>
          <w:szCs w:val="24"/>
        </w:rPr>
        <w:t xml:space="preserve">przeglądy gwarancyjne wraz z pełną konserwacją systemów </w:t>
      </w:r>
      <w:r>
        <w:rPr>
          <w:rFonts w:ascii="Times New Roman" w:eastAsia="Times New Roman" w:hAnsi="Times New Roman" w:cs="Times New Roman"/>
          <w:bCs/>
          <w:iCs/>
          <w:sz w:val="24"/>
          <w:szCs w:val="24"/>
          <w:lang w:val="x-none"/>
        </w:rPr>
        <w:t xml:space="preserve">komory </w:t>
      </w:r>
      <w:proofErr w:type="spellStart"/>
      <w:r>
        <w:rPr>
          <w:rFonts w:ascii="Times New Roman" w:eastAsia="Times New Roman" w:hAnsi="Times New Roman" w:cs="Times New Roman"/>
          <w:bCs/>
          <w:iCs/>
          <w:sz w:val="24"/>
          <w:szCs w:val="24"/>
          <w:lang w:val="x-none"/>
        </w:rPr>
        <w:t>hipoksy</w:t>
      </w:r>
      <w:r>
        <w:rPr>
          <w:rFonts w:ascii="Times New Roman" w:eastAsia="Times New Roman" w:hAnsi="Times New Roman" w:cs="Times New Roman"/>
          <w:bCs/>
          <w:iCs/>
          <w:sz w:val="24"/>
          <w:szCs w:val="24"/>
        </w:rPr>
        <w:t>jnej</w:t>
      </w:r>
      <w:proofErr w:type="spellEnd"/>
      <w:r>
        <w:rPr>
          <w:rFonts w:ascii="Times New Roman" w:eastAsia="Times New Roman" w:hAnsi="Times New Roman" w:cs="Times New Roman"/>
          <w:bCs/>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hiperbarycznej</w:t>
      </w:r>
      <w:r>
        <w:rPr>
          <w:rFonts w:ascii="Times New Roman" w:eastAsia="Times New Roman" w:hAnsi="Times New Roman" w:cs="Times New Roman"/>
          <w:sz w:val="24"/>
          <w:szCs w:val="24"/>
        </w:rPr>
        <w:t>, i sauny fińskiej (minimum 1 w ciągu roku).</w:t>
      </w:r>
    </w:p>
    <w:p w:rsidR="000D148B" w:rsidRDefault="00E01CA8">
      <w:pPr>
        <w:numPr>
          <w:ilvl w:val="0"/>
          <w:numId w:val="5"/>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Szczegółowe zakresy zamówienia dla pkt.2.1-2.5 zawarte są w następujących dokumentach;</w:t>
      </w:r>
    </w:p>
    <w:p w:rsidR="000D148B" w:rsidRDefault="00E01CA8">
      <w:pPr>
        <w:pStyle w:val="Akapitzlist"/>
        <w:numPr>
          <w:ilvl w:val="0"/>
          <w:numId w:val="8"/>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niniejszej  Umowie</w:t>
      </w:r>
    </w:p>
    <w:p w:rsidR="000D148B" w:rsidRDefault="00E01CA8">
      <w:pPr>
        <w:pStyle w:val="Akapitzlist"/>
        <w:numPr>
          <w:ilvl w:val="0"/>
          <w:numId w:val="8"/>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szczegółowych wymaganiach Zamawiającego dotyczących parametrów systemów </w:t>
      </w:r>
      <w:r>
        <w:rPr>
          <w:rFonts w:ascii="Times New Roman" w:eastAsia="Times New Roman" w:hAnsi="Times New Roman" w:cs="Times New Roman"/>
          <w:bCs/>
          <w:iCs/>
          <w:sz w:val="24"/>
          <w:szCs w:val="24"/>
          <w:lang w:val="x-none"/>
        </w:rPr>
        <w:t xml:space="preserve">komory </w:t>
      </w:r>
      <w:proofErr w:type="spellStart"/>
      <w:r>
        <w:rPr>
          <w:rFonts w:ascii="Times New Roman" w:eastAsia="Times New Roman" w:hAnsi="Times New Roman" w:cs="Times New Roman"/>
          <w:bCs/>
          <w:iCs/>
          <w:sz w:val="24"/>
          <w:szCs w:val="24"/>
          <w:lang w:val="x-none"/>
        </w:rPr>
        <w:t>hipoksy</w:t>
      </w:r>
      <w:r>
        <w:rPr>
          <w:rFonts w:ascii="Times New Roman" w:eastAsia="Times New Roman" w:hAnsi="Times New Roman" w:cs="Times New Roman"/>
          <w:bCs/>
          <w:iCs/>
          <w:sz w:val="24"/>
          <w:szCs w:val="24"/>
        </w:rPr>
        <w:t>jnej</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lang w:val="x-none"/>
        </w:rPr>
        <w:t xml:space="preserve">komory </w:t>
      </w:r>
      <w:r>
        <w:rPr>
          <w:rFonts w:ascii="Times New Roman" w:eastAsia="Times New Roman" w:hAnsi="Times New Roman" w:cs="Times New Roman"/>
          <w:bCs/>
          <w:iCs/>
          <w:sz w:val="24"/>
          <w:szCs w:val="24"/>
        </w:rPr>
        <w:t>hiperbarycznej</w:t>
      </w:r>
      <w:r>
        <w:rPr>
          <w:rFonts w:ascii="Times New Roman" w:eastAsia="Times New Roman" w:hAnsi="Times New Roman" w:cs="Times New Roman"/>
          <w:sz w:val="24"/>
          <w:szCs w:val="24"/>
        </w:rPr>
        <w:t xml:space="preserve"> i pomieszczenia sauny - zał. 1 do niniejszej umowy</w:t>
      </w:r>
    </w:p>
    <w:p w:rsidR="000D148B" w:rsidRDefault="00E01CA8">
      <w:pPr>
        <w:pStyle w:val="Akapitzlist"/>
        <w:numPr>
          <w:ilvl w:val="0"/>
          <w:numId w:val="8"/>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wielobranżowym projekcie budowlano-wykonawczym</w:t>
      </w:r>
    </w:p>
    <w:p w:rsidR="000D148B" w:rsidRDefault="00E01CA8">
      <w:pPr>
        <w:pStyle w:val="Akapitzlist"/>
        <w:numPr>
          <w:ilvl w:val="0"/>
          <w:numId w:val="8"/>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Specyfikacjach Wykonania i Odbioru Robót</w:t>
      </w:r>
    </w:p>
    <w:p w:rsidR="000D148B" w:rsidRDefault="00E01CA8">
      <w:pPr>
        <w:pStyle w:val="Akapitzlist"/>
        <w:numPr>
          <w:ilvl w:val="0"/>
          <w:numId w:val="8"/>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Przedmiarach Robót</w:t>
      </w:r>
    </w:p>
    <w:p w:rsidR="000D148B" w:rsidRDefault="00E01CA8">
      <w:pPr>
        <w:numPr>
          <w:ilvl w:val="0"/>
          <w:numId w:val="5"/>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Zamówienie obejmuje pełny zakres dostaw aparatury i wymaganych elementów infrastruktury  oraz prac warunkujących prawidłowe  działanie  komór, pomieszczenia sauny a także pomieszczeń pracowni i pomieszczeń pomocniczych.</w:t>
      </w:r>
    </w:p>
    <w:p w:rsidR="000D148B" w:rsidRDefault="000D148B">
      <w:pPr>
        <w:spacing w:after="0" w:line="100" w:lineRule="atLeast"/>
        <w:ind w:left="720"/>
        <w:jc w:val="both"/>
        <w:rPr>
          <w:rFonts w:ascii="Times New Roman" w:eastAsia="Times New Roman" w:hAnsi="Times New Roman" w:cs="Times New Roman"/>
          <w:sz w:val="24"/>
          <w:szCs w:val="24"/>
        </w:rPr>
      </w:pPr>
    </w:p>
    <w:p w:rsidR="000D148B" w:rsidRDefault="00E01CA8">
      <w:pPr>
        <w:shd w:val="clear" w:color="auto" w:fill="FFFFFF"/>
        <w:spacing w:after="0" w:line="100" w:lineRule="atLeast"/>
        <w:ind w:left="2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3</w:t>
      </w:r>
    </w:p>
    <w:p w:rsidR="000D148B" w:rsidRDefault="00E01CA8">
      <w:pPr>
        <w:shd w:val="clear" w:color="auto" w:fill="FFFFFF"/>
        <w:spacing w:after="0" w:line="100" w:lineRule="atLeast"/>
        <w:ind w:left="2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Termin wykonania zamówienia</w:t>
      </w:r>
    </w:p>
    <w:p w:rsidR="000D148B" w:rsidRPr="00FF40F2" w:rsidRDefault="00E01CA8">
      <w:pPr>
        <w:pStyle w:val="Akapitzlist"/>
        <w:numPr>
          <w:ilvl w:val="0"/>
          <w:numId w:val="19"/>
        </w:numPr>
        <w:shd w:val="clear" w:color="auto" w:fill="FFFFFF"/>
        <w:spacing w:after="0" w:line="100" w:lineRule="atLeast"/>
        <w:jc w:val="both"/>
      </w:pPr>
      <w:r>
        <w:rPr>
          <w:rFonts w:ascii="Times New Roman" w:hAnsi="Times New Roman" w:cs="Times New Roman"/>
          <w:bCs/>
          <w:sz w:val="24"/>
          <w:szCs w:val="24"/>
        </w:rPr>
        <w:t xml:space="preserve">Wykonawca zobowiązuje się zrealizować przedmiot umowy w następującym terminie: </w:t>
      </w:r>
      <w:r>
        <w:rPr>
          <w:rFonts w:ascii="Times New Roman" w:hAnsi="Times New Roman" w:cs="Times New Roman"/>
          <w:b/>
          <w:bCs/>
          <w:sz w:val="24"/>
          <w:szCs w:val="24"/>
        </w:rPr>
        <w:t xml:space="preserve">od daty podpisania </w:t>
      </w:r>
      <w:r w:rsidRPr="00FF40F2">
        <w:rPr>
          <w:rFonts w:ascii="Times New Roman" w:hAnsi="Times New Roman" w:cs="Times New Roman"/>
          <w:b/>
          <w:bCs/>
          <w:sz w:val="24"/>
          <w:szCs w:val="24"/>
        </w:rPr>
        <w:t xml:space="preserve">umowy do  </w:t>
      </w:r>
      <w:r w:rsidR="00FF40F2" w:rsidRPr="00FF40F2">
        <w:rPr>
          <w:rFonts w:ascii="Times New Roman" w:hAnsi="Times New Roman" w:cs="Times New Roman"/>
          <w:b/>
          <w:bCs/>
          <w:sz w:val="24"/>
          <w:szCs w:val="24"/>
        </w:rPr>
        <w:t>31.08</w:t>
      </w:r>
      <w:r w:rsidRPr="00FF40F2">
        <w:rPr>
          <w:rFonts w:ascii="Times New Roman" w:hAnsi="Times New Roman" w:cs="Times New Roman"/>
          <w:b/>
          <w:bCs/>
          <w:sz w:val="24"/>
          <w:szCs w:val="24"/>
        </w:rPr>
        <w:t>.2021 roku</w:t>
      </w:r>
      <w:r w:rsidRPr="00FF40F2">
        <w:rPr>
          <w:rFonts w:ascii="Times New Roman" w:hAnsi="Times New Roman" w:cs="Times New Roman"/>
          <w:bCs/>
          <w:sz w:val="24"/>
          <w:szCs w:val="24"/>
        </w:rPr>
        <w:t>.</w:t>
      </w:r>
    </w:p>
    <w:p w:rsidR="000D148B" w:rsidRDefault="000D148B">
      <w:pPr>
        <w:spacing w:after="0" w:line="100" w:lineRule="atLeast"/>
        <w:jc w:val="both"/>
        <w:rPr>
          <w:rFonts w:ascii="Times New Roman" w:hAnsi="Times New Roman" w:cs="Times New Roman"/>
          <w:bCs/>
          <w:sz w:val="24"/>
          <w:szCs w:val="24"/>
        </w:rPr>
      </w:pPr>
    </w:p>
    <w:p w:rsidR="000D148B" w:rsidRDefault="00E01CA8">
      <w:pPr>
        <w:shd w:val="clear" w:color="auto" w:fill="FFFFFF"/>
        <w:spacing w:after="0" w:line="100" w:lineRule="atLeast"/>
        <w:ind w:left="3552" w:firstLine="696"/>
        <w:rPr>
          <w:rFonts w:ascii="Times New Roman" w:hAnsi="Times New Roman" w:cs="Times New Roman"/>
          <w:b/>
          <w:sz w:val="24"/>
          <w:szCs w:val="24"/>
        </w:rPr>
      </w:pPr>
      <w:r>
        <w:rPr>
          <w:rFonts w:ascii="Times New Roman" w:hAnsi="Times New Roman" w:cs="Times New Roman"/>
          <w:b/>
          <w:sz w:val="24"/>
          <w:szCs w:val="24"/>
        </w:rPr>
        <w:t>§ 4</w:t>
      </w:r>
    </w:p>
    <w:p w:rsidR="000D148B" w:rsidRDefault="00E01CA8">
      <w:pPr>
        <w:shd w:val="clear" w:color="auto" w:fill="FFFFFF"/>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Komunikacja stron</w:t>
      </w:r>
    </w:p>
    <w:p w:rsidR="000D148B" w:rsidRDefault="00E01CA8">
      <w:pPr>
        <w:pStyle w:val="Akapitzlist"/>
        <w:numPr>
          <w:ilvl w:val="0"/>
          <w:numId w:val="19"/>
        </w:numPr>
        <w:shd w:val="clear" w:color="auto" w:fill="FFFFFF"/>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Strony wyznaczają  następujące  adresy  do  doręczeń:</w:t>
      </w:r>
    </w:p>
    <w:p w:rsidR="000D148B" w:rsidRDefault="00E01CA8">
      <w:pPr>
        <w:numPr>
          <w:ilvl w:val="0"/>
          <w:numId w:val="20"/>
        </w:numPr>
        <w:shd w:val="clear" w:color="auto" w:fill="FFFFFF"/>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 xml:space="preserve">dla Zamawiającego – Akademia  Wychowania  Fizycznego  im. B. Czecha  </w:t>
      </w:r>
      <w:r>
        <w:rPr>
          <w:rFonts w:ascii="Times New Roman" w:hAnsi="Times New Roman" w:cs="Times New Roman"/>
          <w:bCs/>
          <w:sz w:val="24"/>
          <w:szCs w:val="24"/>
        </w:rPr>
        <w:br/>
        <w:t xml:space="preserve">w  Krakowie, 31-571  Kraków  al. Jana  Pawła  II  78.  </w:t>
      </w:r>
    </w:p>
    <w:p w:rsidR="000D148B" w:rsidRDefault="00E01CA8">
      <w:pPr>
        <w:numPr>
          <w:ilvl w:val="0"/>
          <w:numId w:val="20"/>
        </w:numPr>
        <w:shd w:val="clear" w:color="auto" w:fill="FFFFFF"/>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dla  Wykonawcy: …………………………………</w:t>
      </w:r>
    </w:p>
    <w:p w:rsidR="000D148B" w:rsidRDefault="00E01CA8">
      <w:pPr>
        <w:pStyle w:val="Akapitzlist"/>
        <w:numPr>
          <w:ilvl w:val="0"/>
          <w:numId w:val="19"/>
        </w:numPr>
        <w:shd w:val="clear" w:color="auto" w:fill="FFFFFF"/>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W sprawach realizacji niniejszej umowy Zamawiający do kontaktów z Wykonawcą wyznacza  …………………………..</w:t>
      </w:r>
    </w:p>
    <w:p w:rsidR="000D148B" w:rsidRPr="00FF40F2" w:rsidRDefault="00E01CA8" w:rsidP="00FF40F2">
      <w:pPr>
        <w:pStyle w:val="Akapitzlist"/>
        <w:numPr>
          <w:ilvl w:val="0"/>
          <w:numId w:val="19"/>
        </w:numPr>
        <w:shd w:val="clear" w:color="auto" w:fill="FFFFFF"/>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W sprawach realizacji niniejszej umowy Wykonawca do kontaktów z Zamawiając</w:t>
      </w:r>
      <w:r w:rsidR="00FF40F2">
        <w:rPr>
          <w:rFonts w:ascii="Times New Roman" w:hAnsi="Times New Roman" w:cs="Times New Roman"/>
          <w:bCs/>
          <w:sz w:val="24"/>
          <w:szCs w:val="24"/>
        </w:rPr>
        <w:t>ym wyznacza ……………… tel. ……………….</w:t>
      </w:r>
    </w:p>
    <w:p w:rsidR="000D148B" w:rsidRDefault="000D148B">
      <w:pPr>
        <w:shd w:val="clear" w:color="auto" w:fill="FFFFFF"/>
        <w:spacing w:after="0" w:line="100" w:lineRule="atLeast"/>
        <w:ind w:left="3552" w:firstLine="696"/>
        <w:rPr>
          <w:rFonts w:ascii="Times New Roman" w:hAnsi="Times New Roman" w:cs="Times New Roman"/>
          <w:b/>
          <w:bCs/>
          <w:sz w:val="24"/>
          <w:szCs w:val="24"/>
        </w:rPr>
      </w:pPr>
    </w:p>
    <w:p w:rsidR="000D148B" w:rsidRDefault="00E01CA8">
      <w:pPr>
        <w:shd w:val="clear" w:color="auto" w:fill="FFFFFF"/>
        <w:spacing w:after="0" w:line="100" w:lineRule="atLeast"/>
        <w:ind w:left="3552" w:firstLine="696"/>
        <w:rPr>
          <w:rFonts w:ascii="Times New Roman" w:hAnsi="Times New Roman" w:cs="Times New Roman"/>
          <w:b/>
          <w:sz w:val="24"/>
          <w:szCs w:val="24"/>
        </w:rPr>
      </w:pPr>
      <w:r>
        <w:rPr>
          <w:rFonts w:ascii="Times New Roman" w:hAnsi="Times New Roman" w:cs="Times New Roman"/>
          <w:b/>
          <w:sz w:val="24"/>
          <w:szCs w:val="24"/>
        </w:rPr>
        <w:t>§ 5</w:t>
      </w:r>
    </w:p>
    <w:p w:rsidR="000D148B" w:rsidRDefault="00E01CA8">
      <w:pPr>
        <w:shd w:val="clear" w:color="auto" w:fill="FFFFFF"/>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Wynagrodzenie</w:t>
      </w:r>
    </w:p>
    <w:p w:rsidR="000D148B" w:rsidRDefault="00E01CA8">
      <w:pPr>
        <w:pStyle w:val="Akapitzlist"/>
        <w:numPr>
          <w:ilvl w:val="0"/>
          <w:numId w:val="36"/>
        </w:numPr>
        <w:shd w:val="clear" w:color="auto" w:fill="FFFFFF"/>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Wartość przedmiotu umowy wynosi ……….zł brutto (słownie: ……………….).</w:t>
      </w:r>
    </w:p>
    <w:p w:rsidR="000D148B" w:rsidRDefault="00E01CA8">
      <w:pPr>
        <w:numPr>
          <w:ilvl w:val="0"/>
          <w:numId w:val="36"/>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Wynagrodzenie jest wynagrodzeniem ryczałtowym i zawarte są w nim wszelkie koszty związane z wykonaniem przedmiotu umowy wymienione w § 2 ust. 2 oraz wynikające z pozostałych zapisów niniejszej Umowy.</w:t>
      </w:r>
    </w:p>
    <w:p w:rsidR="000D148B" w:rsidRDefault="00E01CA8">
      <w:pPr>
        <w:numPr>
          <w:ilvl w:val="0"/>
          <w:numId w:val="36"/>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dopuszcza wystawienie faktur częściowych przy czym;</w:t>
      </w:r>
    </w:p>
    <w:p w:rsidR="000D148B" w:rsidRDefault="00E01CA8">
      <w:pPr>
        <w:spacing w:after="0" w:line="100" w:lineRule="atLeast"/>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okres rozliczeniowy nie może być krótszy niż 2 miesiące,</w:t>
      </w:r>
    </w:p>
    <w:p w:rsidR="000D148B" w:rsidRPr="00FF40F2" w:rsidRDefault="00E01CA8">
      <w:pPr>
        <w:spacing w:after="0" w:line="100" w:lineRule="atLeast"/>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 każdej faktury częściowej Wykonawca ma obowiązek przedstawić dokumenty </w:t>
      </w:r>
      <w:r w:rsidRPr="00FF40F2">
        <w:rPr>
          <w:rFonts w:ascii="Times New Roman" w:eastAsia="Times New Roman" w:hAnsi="Times New Roman" w:cs="Times New Roman"/>
          <w:sz w:val="24"/>
          <w:szCs w:val="24"/>
        </w:rPr>
        <w:t>rozliczeniowe potwierdzające zaawansowanie prac - protokół częściowy (przerobowy) podpisany przez obie strony - wykonany na bazie kosztorysu ofertowego określający procentowe wykonanie danego zakresu prac lub dostawę danej aparatury,</w:t>
      </w:r>
    </w:p>
    <w:p w:rsidR="000D148B" w:rsidRPr="00FF40F2" w:rsidRDefault="00E01CA8">
      <w:pPr>
        <w:spacing w:after="0" w:line="100" w:lineRule="atLeast"/>
        <w:ind w:left="720"/>
        <w:jc w:val="both"/>
      </w:pPr>
      <w:r w:rsidRPr="00FF40F2">
        <w:rPr>
          <w:rFonts w:ascii="Times New Roman" w:eastAsia="Times New Roman" w:hAnsi="Times New Roman" w:cs="Times New Roman"/>
          <w:sz w:val="24"/>
          <w:szCs w:val="24"/>
        </w:rPr>
        <w:t>- faktury  częściowe  nie  mogą  przekroczyć  80%  wartości  umowy określonej w ust. 1 niniejszego paragrafu,</w:t>
      </w:r>
    </w:p>
    <w:p w:rsidR="000D148B" w:rsidRPr="00FF40F2" w:rsidRDefault="00E01CA8">
      <w:pPr>
        <w:spacing w:after="0" w:line="100" w:lineRule="atLeast"/>
        <w:ind w:left="720"/>
        <w:jc w:val="both"/>
      </w:pPr>
      <w:r w:rsidRPr="00FF40F2">
        <w:rPr>
          <w:rFonts w:ascii="Times New Roman" w:eastAsia="Times New Roman" w:hAnsi="Times New Roman" w:cs="Times New Roman"/>
          <w:sz w:val="24"/>
          <w:szCs w:val="24"/>
        </w:rPr>
        <w:t xml:space="preserve">- dowody płatności podwykonawcom zgodnie z § 13 – w przypadku realizacji umowy przy udziale podwykonawców, </w:t>
      </w:r>
    </w:p>
    <w:p w:rsidR="000D148B" w:rsidRPr="00FF40F2" w:rsidRDefault="00E01CA8">
      <w:pPr>
        <w:numPr>
          <w:ilvl w:val="0"/>
          <w:numId w:val="36"/>
        </w:numPr>
        <w:spacing w:after="0" w:line="100" w:lineRule="atLeast"/>
        <w:jc w:val="both"/>
      </w:pPr>
      <w:r w:rsidRPr="00FF40F2">
        <w:rPr>
          <w:rFonts w:ascii="Times New Roman" w:eastAsia="Times New Roman" w:hAnsi="Times New Roman" w:cs="Times New Roman"/>
          <w:sz w:val="24"/>
          <w:szCs w:val="24"/>
        </w:rPr>
        <w:t>Zamawiający ma obowiązek zapłaty faktur częściowych w terminie 14 dni licząc od daty ich doręczenia Zamawiającemu przez Wykonawcę wraz z dokumentami rozliczeniowymi. Błędnie wystawiona faktura lub dokumenty rozliczeniowe (albo ich brak) zostaną zwrócone do Wykonawcy i spowodują naliczenie ponownego 14 dniowego terminu płatności od momentu dostarczenia poprawionej faktury wraz z prawidłowymi dokumentami, za co Zamawiający nie ponosi odpowiedzialności. Zapłaty częściowe nastąpią na podstawie faktur, przelewem na konto Wykonawcy wskazane w fakturze.</w:t>
      </w:r>
    </w:p>
    <w:p w:rsidR="000D148B" w:rsidRPr="00FF40F2" w:rsidRDefault="00E01CA8">
      <w:pPr>
        <w:numPr>
          <w:ilvl w:val="0"/>
          <w:numId w:val="36"/>
        </w:numPr>
        <w:spacing w:after="0" w:line="240" w:lineRule="auto"/>
        <w:ind w:left="714" w:hanging="357"/>
        <w:rPr>
          <w:rFonts w:ascii="Times New Roman" w:eastAsia="Times New Roman" w:hAnsi="Times New Roman" w:cs="Times New Roman"/>
          <w:sz w:val="24"/>
          <w:szCs w:val="24"/>
        </w:rPr>
      </w:pPr>
      <w:r w:rsidRPr="00FF40F2">
        <w:rPr>
          <w:rFonts w:ascii="Times New Roman" w:eastAsia="Times New Roman" w:hAnsi="Times New Roman" w:cs="Times New Roman"/>
          <w:sz w:val="24"/>
          <w:szCs w:val="24"/>
        </w:rPr>
        <w:t>Wykonawca będzie wystawiać Zamawiającemu faktury w podziale na następujące części:</w:t>
      </w:r>
    </w:p>
    <w:p w:rsidR="000D148B" w:rsidRPr="00FF40F2" w:rsidRDefault="00E01CA8">
      <w:pPr>
        <w:spacing w:after="0" w:line="240" w:lineRule="auto"/>
        <w:ind w:left="714"/>
        <w:rPr>
          <w:rFonts w:ascii="Times New Roman" w:eastAsia="Times New Roman" w:hAnsi="Times New Roman" w:cs="Times New Roman"/>
          <w:sz w:val="24"/>
          <w:szCs w:val="24"/>
        </w:rPr>
      </w:pPr>
      <w:r w:rsidRPr="00FF40F2">
        <w:rPr>
          <w:rFonts w:ascii="Times New Roman" w:eastAsia="Times New Roman" w:hAnsi="Times New Roman" w:cs="Times New Roman"/>
          <w:sz w:val="24"/>
          <w:szCs w:val="24"/>
        </w:rPr>
        <w:t xml:space="preserve">- faktura częściowa lub końcowa za dostawę aparatury, materiałów i urządzeń niezbędnych do prawidłowego funkcjonowania zespołu komór i sauny, </w:t>
      </w:r>
    </w:p>
    <w:p w:rsidR="000D148B" w:rsidRPr="00FF40F2" w:rsidRDefault="00E01CA8">
      <w:pPr>
        <w:spacing w:after="0" w:line="240" w:lineRule="auto"/>
        <w:ind w:left="714"/>
        <w:rPr>
          <w:rFonts w:ascii="Times New Roman" w:eastAsia="Times New Roman" w:hAnsi="Times New Roman" w:cs="Times New Roman"/>
          <w:sz w:val="24"/>
          <w:szCs w:val="24"/>
        </w:rPr>
      </w:pPr>
      <w:r w:rsidRPr="00FF40F2">
        <w:rPr>
          <w:rFonts w:ascii="Times New Roman" w:eastAsia="Times New Roman" w:hAnsi="Times New Roman" w:cs="Times New Roman"/>
          <w:sz w:val="24"/>
          <w:szCs w:val="24"/>
        </w:rPr>
        <w:t>- faktura częściowa lub końcowa za pozostałą część przedmiotu zamówienia.</w:t>
      </w:r>
    </w:p>
    <w:p w:rsidR="000D148B" w:rsidRPr="00FF40F2" w:rsidRDefault="00E01CA8">
      <w:pPr>
        <w:numPr>
          <w:ilvl w:val="0"/>
          <w:numId w:val="36"/>
        </w:numPr>
        <w:spacing w:after="0" w:line="240" w:lineRule="auto"/>
        <w:jc w:val="both"/>
        <w:rPr>
          <w:rFonts w:ascii="Times New Roman" w:eastAsia="Times New Roman" w:hAnsi="Times New Roman" w:cs="Times New Roman"/>
          <w:sz w:val="24"/>
          <w:szCs w:val="24"/>
        </w:rPr>
      </w:pPr>
      <w:r w:rsidRPr="00FF40F2">
        <w:rPr>
          <w:rFonts w:ascii="Times New Roman" w:eastAsia="Times New Roman" w:hAnsi="Times New Roman" w:cs="Times New Roman"/>
          <w:sz w:val="24"/>
          <w:szCs w:val="24"/>
        </w:rPr>
        <w:t xml:space="preserve">Podstawą wystawienia przez Wykonawcę faktur końcowych i ich zapłaty przez Zamawiającego jest protokół odbioru końcowego podpisany przez strony umowy. </w:t>
      </w:r>
    </w:p>
    <w:p w:rsidR="000D148B" w:rsidRPr="00FF40F2" w:rsidRDefault="00E01CA8">
      <w:pPr>
        <w:numPr>
          <w:ilvl w:val="0"/>
          <w:numId w:val="36"/>
        </w:numPr>
        <w:spacing w:after="0" w:line="240" w:lineRule="auto"/>
        <w:jc w:val="both"/>
      </w:pPr>
      <w:r w:rsidRPr="00FF40F2">
        <w:rPr>
          <w:rFonts w:ascii="Times New Roman" w:eastAsia="Times New Roman" w:hAnsi="Times New Roman" w:cs="Times New Roman"/>
          <w:sz w:val="24"/>
          <w:szCs w:val="24"/>
        </w:rPr>
        <w:t>Zamawiający ma obowiązek zapłaty faktur końcowych w terminie 14 dni licząc od daty jej doręczenia Zamawiającemu przez Wykonawcę wraz z dokumentami rozliczeniowymi. Błędnie wystawiona faktura spowoduje naliczenie ponownego 14- dniowego terminu płatności od momentu dostarczenia Zamawiającemu przez Wykonawcę poprawionej faktury wraz z prawidłowymi dokumentami.</w:t>
      </w:r>
    </w:p>
    <w:p w:rsidR="000D148B" w:rsidRPr="00FF40F2" w:rsidRDefault="00E01CA8">
      <w:pPr>
        <w:numPr>
          <w:ilvl w:val="0"/>
          <w:numId w:val="36"/>
        </w:numPr>
        <w:spacing w:after="0" w:line="240" w:lineRule="auto"/>
        <w:jc w:val="both"/>
        <w:rPr>
          <w:rFonts w:ascii="Times New Roman" w:eastAsia="Times New Roman" w:hAnsi="Times New Roman" w:cs="Times New Roman"/>
          <w:sz w:val="24"/>
          <w:szCs w:val="24"/>
        </w:rPr>
      </w:pPr>
      <w:r w:rsidRPr="00FF40F2">
        <w:rPr>
          <w:rFonts w:ascii="Times New Roman" w:eastAsia="Times New Roman" w:hAnsi="Times New Roman" w:cs="Times New Roman"/>
          <w:sz w:val="24"/>
          <w:szCs w:val="24"/>
        </w:rPr>
        <w:t>Zapłata nastąpi na podstawie faktury, przelewem na konto Wykonawcy wskazane w fakturze.</w:t>
      </w:r>
    </w:p>
    <w:p w:rsidR="000D148B" w:rsidRPr="00FF40F2" w:rsidRDefault="00E01CA8">
      <w:pPr>
        <w:numPr>
          <w:ilvl w:val="0"/>
          <w:numId w:val="36"/>
        </w:numPr>
        <w:spacing w:after="0" w:line="100" w:lineRule="atLeast"/>
        <w:jc w:val="both"/>
      </w:pPr>
      <w:r w:rsidRPr="00FF40F2">
        <w:rPr>
          <w:rFonts w:ascii="Times New Roman" w:eastAsia="Times New Roman" w:hAnsi="Times New Roman" w:cs="Times New Roman"/>
          <w:sz w:val="24"/>
          <w:szCs w:val="24"/>
        </w:rPr>
        <w:t>Zamawiający jest płatnikiem podatku VAT</w:t>
      </w:r>
      <w:r w:rsidRPr="00FF40F2">
        <w:rPr>
          <w:rFonts w:ascii="Times New Roman" w:eastAsia="Times New Roman" w:hAnsi="Times New Roman" w:cs="Times New Roman"/>
          <w:b/>
          <w:bCs/>
          <w:sz w:val="24"/>
          <w:szCs w:val="24"/>
        </w:rPr>
        <w:t>.</w:t>
      </w:r>
    </w:p>
    <w:p w:rsidR="000D148B" w:rsidRDefault="00E01CA8">
      <w:pPr>
        <w:numPr>
          <w:ilvl w:val="0"/>
          <w:numId w:val="36"/>
        </w:num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Rachunek bankowy winien być wykazany na tzw. „białej liście” podatników VAT.</w:t>
      </w:r>
    </w:p>
    <w:p w:rsidR="000D148B" w:rsidRDefault="00E01CA8">
      <w:pPr>
        <w:numPr>
          <w:ilvl w:val="0"/>
          <w:numId w:val="36"/>
        </w:num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Płatność dokonana zostanie w formie płatności podzielonej – </w:t>
      </w:r>
      <w:proofErr w:type="spellStart"/>
      <w:r>
        <w:rPr>
          <w:rFonts w:ascii="Times New Roman" w:eastAsia="Times New Roman" w:hAnsi="Times New Roman" w:cs="Times New Roman"/>
          <w:sz w:val="24"/>
          <w:szCs w:val="24"/>
          <w:lang w:eastAsia="pl-PL"/>
        </w:rPr>
        <w:t>split</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paymentem</w:t>
      </w:r>
      <w:proofErr w:type="spellEnd"/>
      <w:r>
        <w:rPr>
          <w:rFonts w:ascii="Times New Roman" w:eastAsia="Times New Roman" w:hAnsi="Times New Roman" w:cs="Times New Roman"/>
          <w:sz w:val="24"/>
          <w:szCs w:val="24"/>
          <w:lang w:eastAsia="pl-PL"/>
        </w:rPr>
        <w:t>.</w:t>
      </w:r>
    </w:p>
    <w:p w:rsidR="000D148B" w:rsidRDefault="000D148B">
      <w:pPr>
        <w:spacing w:after="0" w:line="240" w:lineRule="auto"/>
        <w:jc w:val="center"/>
        <w:rPr>
          <w:rFonts w:ascii="Times New Roman" w:eastAsia="Times New Roman" w:hAnsi="Times New Roman" w:cs="Times New Roman"/>
          <w:b/>
          <w:bCs/>
          <w:sz w:val="24"/>
          <w:szCs w:val="24"/>
        </w:rPr>
      </w:pPr>
    </w:p>
    <w:p w:rsidR="000D148B" w:rsidRDefault="00E01C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6</w:t>
      </w:r>
    </w:p>
    <w:p w:rsidR="000D148B" w:rsidRDefault="00E01CA8">
      <w:pPr>
        <w:spacing w:after="0" w:line="240" w:lineRule="auto"/>
        <w:ind w:left="39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Zakres wykonania dokumentacji technologicznej</w:t>
      </w:r>
    </w:p>
    <w:p w:rsidR="000D148B" w:rsidRDefault="00E01CA8">
      <w:pPr>
        <w:numPr>
          <w:ilvl w:val="0"/>
          <w:numId w:val="37"/>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posiada dokumentację projektową – projekt budowlany, projekt wykonawczy przebudowy pomieszczeń budynku komory </w:t>
      </w:r>
      <w:proofErr w:type="spellStart"/>
      <w:r>
        <w:rPr>
          <w:rFonts w:ascii="Times New Roman" w:eastAsia="Times New Roman" w:hAnsi="Times New Roman" w:cs="Times New Roman"/>
          <w:sz w:val="24"/>
          <w:szCs w:val="24"/>
        </w:rPr>
        <w:t>termoklimatycznej</w:t>
      </w:r>
      <w:proofErr w:type="spellEnd"/>
      <w:r>
        <w:rPr>
          <w:rFonts w:ascii="Times New Roman" w:eastAsia="Times New Roman" w:hAnsi="Times New Roman" w:cs="Times New Roman"/>
          <w:sz w:val="24"/>
          <w:szCs w:val="24"/>
        </w:rPr>
        <w:t xml:space="preserve"> w celu montażu nowej aparatury badawczej– autorstwa  mgr inż. arch. Krzysztofa </w:t>
      </w:r>
      <w:proofErr w:type="spellStart"/>
      <w:r>
        <w:rPr>
          <w:rFonts w:ascii="Times New Roman" w:eastAsia="Times New Roman" w:hAnsi="Times New Roman" w:cs="Times New Roman"/>
          <w:sz w:val="24"/>
          <w:szCs w:val="24"/>
        </w:rPr>
        <w:t>Zienć</w:t>
      </w:r>
      <w:proofErr w:type="spellEnd"/>
      <w:r>
        <w:rPr>
          <w:rFonts w:ascii="Times New Roman" w:eastAsia="Times New Roman" w:hAnsi="Times New Roman" w:cs="Times New Roman"/>
          <w:sz w:val="24"/>
          <w:szCs w:val="24"/>
        </w:rPr>
        <w:t xml:space="preserve"> oraz prawomocne pozwolenie na budowę na zakres tych prac.</w:t>
      </w:r>
    </w:p>
    <w:p w:rsidR="000D148B" w:rsidRDefault="00E01CA8">
      <w:pPr>
        <w:pStyle w:val="Akapitzlist"/>
        <w:numPr>
          <w:ilvl w:val="0"/>
          <w:numId w:val="37"/>
        </w:numPr>
        <w:spacing w:after="0" w:line="100" w:lineRule="atLeast"/>
        <w:jc w:val="both"/>
      </w:pPr>
      <w:r>
        <w:rPr>
          <w:rFonts w:ascii="Times New Roman" w:eastAsia="Times New Roman" w:hAnsi="Times New Roman" w:cs="Times New Roman"/>
          <w:sz w:val="24"/>
          <w:szCs w:val="24"/>
        </w:rPr>
        <w:t>Zamawiający dopuszcza i zaleca wprowadzenie zmian nieistotnych do posiadanej dokumentacji, jeśli będą one warunkowały prawidłowe wykonanie zamówienia (osiągniecie wymaganych parametrów dla obu komór i pomieszczenia sauny) szczególnie w zakresie, wprowadzenie zmian nie skutkuje zmianą wysokości wynagrodzenia,</w:t>
      </w:r>
    </w:p>
    <w:p w:rsidR="000D148B" w:rsidRDefault="00E01CA8">
      <w:pPr>
        <w:pStyle w:val="Akapitzlist"/>
        <w:numPr>
          <w:ilvl w:val="0"/>
          <w:numId w:val="9"/>
        </w:numPr>
        <w:spacing w:after="0" w:line="100" w:lineRule="atLeast"/>
        <w:jc w:val="both"/>
      </w:pPr>
      <w:r>
        <w:rPr>
          <w:rFonts w:ascii="Times New Roman" w:eastAsia="Times New Roman" w:hAnsi="Times New Roman" w:cs="Times New Roman"/>
          <w:sz w:val="24"/>
          <w:szCs w:val="24"/>
        </w:rPr>
        <w:t>projektowanej instalacji wentylacji, klimatyzacji, automatyki;</w:t>
      </w:r>
    </w:p>
    <w:p w:rsidR="000D148B" w:rsidRDefault="00E01CA8">
      <w:pPr>
        <w:pStyle w:val="Akapitzlist"/>
        <w:numPr>
          <w:ilvl w:val="0"/>
          <w:numId w:val="9"/>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projektowanej instalacji elektrycznej i niskoprądowej;</w:t>
      </w:r>
    </w:p>
    <w:p w:rsidR="000D148B" w:rsidRDefault="00E01CA8">
      <w:pPr>
        <w:pStyle w:val="Akapitzlist"/>
        <w:numPr>
          <w:ilvl w:val="0"/>
          <w:numId w:val="9"/>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projektowanych materiałów konstrukcyjnych i wykończeniowych ścian, sufitów i posadzek w pomieszczeniach obu komór i sauny.</w:t>
      </w:r>
    </w:p>
    <w:p w:rsidR="000D148B" w:rsidRDefault="00E01CA8">
      <w:pPr>
        <w:pStyle w:val="Akapitzlist"/>
        <w:numPr>
          <w:ilvl w:val="0"/>
          <w:numId w:val="37"/>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Dokumentacja technologiczna ma obejmować opisowe i rysunkowe rozwiązania w tym lokalizację wszystkich elementów systemów obydwu komór i sauny oraz zawierać zakres instalacji i elementów budowlanych wykorzystanych z projektu budowlanego wraz z ich ewentualnymi zmianami.</w:t>
      </w:r>
    </w:p>
    <w:p w:rsidR="000D148B" w:rsidRDefault="00E01CA8">
      <w:pPr>
        <w:pStyle w:val="Akapitzlist"/>
        <w:numPr>
          <w:ilvl w:val="0"/>
          <w:numId w:val="37"/>
        </w:numPr>
        <w:spacing w:after="0" w:line="100" w:lineRule="atLeast"/>
        <w:jc w:val="both"/>
      </w:pPr>
      <w:r>
        <w:rPr>
          <w:rFonts w:ascii="Times New Roman" w:eastAsia="Times New Roman" w:hAnsi="Times New Roman" w:cs="Times New Roman"/>
          <w:sz w:val="24"/>
          <w:szCs w:val="24"/>
        </w:rPr>
        <w:t>Wykonawca jest zobowiązany do dostarczenia następującej formy opracowania dokumentacji  technologicznej i powykonawczej:</w:t>
      </w:r>
    </w:p>
    <w:p w:rsidR="000D148B" w:rsidRDefault="00E01CA8">
      <w:pPr>
        <w:spacing w:after="0" w:line="100" w:lineRule="atLeast"/>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Wersja papierowa: 2 egz. </w:t>
      </w:r>
    </w:p>
    <w:p w:rsidR="000D148B" w:rsidRDefault="00E01CA8">
      <w:pPr>
        <w:spacing w:after="0" w:line="100" w:lineRule="atLeast"/>
        <w:ind w:firstLine="357"/>
        <w:jc w:val="both"/>
      </w:pPr>
      <w:r>
        <w:rPr>
          <w:rFonts w:ascii="Times New Roman" w:eastAsia="Times New Roman" w:hAnsi="Times New Roman" w:cs="Times New Roman"/>
          <w:sz w:val="24"/>
          <w:szCs w:val="24"/>
        </w:rPr>
        <w:t>b) Wersja elektroniczna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 x komplety w/w dokumentacji na płytkach CD w wersji pdf* </w:t>
      </w:r>
    </w:p>
    <w:p w:rsidR="000D148B" w:rsidRDefault="00E01CA8">
      <w:pPr>
        <w:spacing w:after="0" w:line="100" w:lineRule="atLeast"/>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oraz w wersjach edytowalnych (oryginalne formaty plików)</w:t>
      </w:r>
    </w:p>
    <w:p w:rsidR="000D148B" w:rsidRDefault="00E01CA8">
      <w:pPr>
        <w:pStyle w:val="Akapitzlist"/>
        <w:numPr>
          <w:ilvl w:val="0"/>
          <w:numId w:val="37"/>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Dokumentację technologiczną należy przedstawić Zamawiającemu do akceptacji do </w:t>
      </w:r>
      <w:r>
        <w:rPr>
          <w:rFonts w:ascii="Times New Roman" w:eastAsia="Times New Roman" w:hAnsi="Times New Roman" w:cs="Times New Roman"/>
          <w:b/>
          <w:sz w:val="24"/>
          <w:szCs w:val="24"/>
        </w:rPr>
        <w:t>45</w:t>
      </w:r>
      <w:r>
        <w:rPr>
          <w:rFonts w:ascii="Times New Roman" w:eastAsia="Times New Roman" w:hAnsi="Times New Roman" w:cs="Times New Roman"/>
          <w:sz w:val="24"/>
          <w:szCs w:val="24"/>
        </w:rPr>
        <w:t xml:space="preserve"> dni od podpisania niniejszej Umowy.</w:t>
      </w:r>
    </w:p>
    <w:p w:rsidR="000D148B" w:rsidRDefault="000D148B">
      <w:pPr>
        <w:spacing w:after="0" w:line="240" w:lineRule="auto"/>
        <w:jc w:val="center"/>
        <w:rPr>
          <w:rFonts w:ascii="Times New Roman" w:eastAsia="Times New Roman" w:hAnsi="Times New Roman" w:cs="Times New Roman"/>
          <w:b/>
          <w:bCs/>
          <w:sz w:val="24"/>
          <w:szCs w:val="24"/>
        </w:rPr>
      </w:pPr>
    </w:p>
    <w:p w:rsidR="000D148B" w:rsidRDefault="00E01C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7</w:t>
      </w:r>
    </w:p>
    <w:p w:rsidR="000D148B" w:rsidRDefault="00E01C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Dostawa aparatury</w:t>
      </w:r>
    </w:p>
    <w:p w:rsidR="000D148B" w:rsidRDefault="00E01CA8">
      <w:pPr>
        <w:numPr>
          <w:ilvl w:val="0"/>
          <w:numId w:val="29"/>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Przez dostawę aparatury - systemów komór wytwarzających warunki</w:t>
      </w:r>
      <w:r>
        <w:rPr>
          <w:rFonts w:ascii="Times New Roman" w:eastAsia="Times New Roman" w:hAnsi="Times New Roman" w:cs="Times New Roman"/>
          <w:bCs/>
          <w:iCs/>
          <w:sz w:val="24"/>
          <w:szCs w:val="24"/>
          <w:lang w:val="x-none"/>
        </w:rPr>
        <w:t xml:space="preserve"> </w:t>
      </w:r>
      <w:proofErr w:type="spellStart"/>
      <w:r>
        <w:rPr>
          <w:rFonts w:ascii="Times New Roman" w:eastAsia="Times New Roman" w:hAnsi="Times New Roman" w:cs="Times New Roman"/>
          <w:bCs/>
          <w:iCs/>
          <w:sz w:val="24"/>
          <w:szCs w:val="24"/>
          <w:lang w:val="x-none"/>
        </w:rPr>
        <w:t>hipoksy</w:t>
      </w:r>
      <w:r>
        <w:rPr>
          <w:rFonts w:ascii="Times New Roman" w:eastAsia="Times New Roman" w:hAnsi="Times New Roman" w:cs="Times New Roman"/>
          <w:bCs/>
          <w:iCs/>
          <w:sz w:val="24"/>
          <w:szCs w:val="24"/>
        </w:rPr>
        <w:t>jne</w:t>
      </w:r>
      <w:proofErr w:type="spellEnd"/>
      <w:r>
        <w:rPr>
          <w:rFonts w:ascii="Times New Roman" w:eastAsia="Times New Roman" w:hAnsi="Times New Roman" w:cs="Times New Roman"/>
          <w:sz w:val="24"/>
          <w:szCs w:val="24"/>
        </w:rPr>
        <w:t xml:space="preserve"> i </w:t>
      </w:r>
      <w:r>
        <w:rPr>
          <w:rFonts w:ascii="Times New Roman" w:eastAsia="Times New Roman" w:hAnsi="Times New Roman" w:cs="Times New Roman"/>
          <w:bCs/>
          <w:iCs/>
          <w:sz w:val="24"/>
          <w:szCs w:val="24"/>
          <w:lang w:val="x-none"/>
        </w:rPr>
        <w:t xml:space="preserve"> </w:t>
      </w:r>
      <w:r>
        <w:rPr>
          <w:rFonts w:ascii="Times New Roman" w:eastAsia="Times New Roman" w:hAnsi="Times New Roman" w:cs="Times New Roman"/>
          <w:bCs/>
          <w:iCs/>
          <w:sz w:val="24"/>
          <w:szCs w:val="24"/>
        </w:rPr>
        <w:t>hiperbaryczne</w:t>
      </w:r>
      <w:r>
        <w:rPr>
          <w:rFonts w:ascii="Times New Roman" w:eastAsia="Times New Roman" w:hAnsi="Times New Roman" w:cs="Times New Roman"/>
          <w:sz w:val="24"/>
          <w:szCs w:val="24"/>
        </w:rPr>
        <w:t xml:space="preserve"> i warunki regulowanej temperatury i wilgotności oraz sauny fińskiej - Zamawiający rozumie dostawę wszelkich urządzeń i elementów (m.in. generator powietrza </w:t>
      </w:r>
      <w:proofErr w:type="spellStart"/>
      <w:r>
        <w:rPr>
          <w:rFonts w:ascii="Times New Roman" w:eastAsia="Times New Roman" w:hAnsi="Times New Roman" w:cs="Times New Roman"/>
          <w:sz w:val="24"/>
          <w:szCs w:val="24"/>
        </w:rPr>
        <w:t>hipoksyjnego</w:t>
      </w:r>
      <w:proofErr w:type="spellEnd"/>
      <w:r>
        <w:rPr>
          <w:rFonts w:ascii="Times New Roman" w:eastAsia="Times New Roman" w:hAnsi="Times New Roman" w:cs="Times New Roman"/>
          <w:sz w:val="24"/>
          <w:szCs w:val="24"/>
        </w:rPr>
        <w:t>, parownice, szafy i urządzenia sterujące, kompresory, okablowanie, oprogramowanie, centrale wentylacyjne, agregaty chłodu, rurociągi, piece, sterowniki) które warunkują prawidłowe wykonanie zamówienia i osiągnięcie wszystkich zakładanych parametrów pracy systemów komór i sauny.</w:t>
      </w:r>
    </w:p>
    <w:p w:rsidR="000D148B" w:rsidRDefault="00E01CA8">
      <w:pPr>
        <w:numPr>
          <w:ilvl w:val="0"/>
          <w:numId w:val="29"/>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na swój koszt dostarczy do siedziby Zamawiającego przedmiot zamówienia, transportem zapewniającym należyte zabezpieczenie przed czynnikami pogodowymi, uszkodzeniami itp. i do czasu odbioru, ryzyko wszelkich niebezpieczeństw związanych z ewentualnym uszkodzeniem lub utratą ponosi Wykonawca.</w:t>
      </w:r>
    </w:p>
    <w:p w:rsidR="000D148B" w:rsidRDefault="00E01CA8">
      <w:pPr>
        <w:numPr>
          <w:ilvl w:val="0"/>
          <w:numId w:val="29"/>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dostarczy przedmiot zamówienia, którego wszystkie elementy (składające się na przedmiot zamówienia), będą fabrycznie nowe, kompletne o najwyższej jakości, spełniające wymogi bezpieczeństwa, a po dostawie, montażu (instalacji), uruchomieniu i konfiguracji (kalibracji), gotowe do użytkowania zgodnie  z przeznaczeniem.</w:t>
      </w:r>
    </w:p>
    <w:p w:rsidR="000D148B" w:rsidRDefault="00E01CA8">
      <w:pPr>
        <w:numPr>
          <w:ilvl w:val="0"/>
          <w:numId w:val="29"/>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dostarczy przedmiot zamówienia, którego wszystkie elementy muszą być dopuszczone do obrotu na terytorium Rzeczpospolitej Polskiej w szczególności posiadać wszelkie wymagane przepisami prawa świadectwa, certyfikaty, atesty, deklaracje zgodności itp. oraz spełniać wszelkie wymagane przez przepisy prawa wymogi w zakresie norm bezpieczeństwa obsługi, takie m.in. jak: </w:t>
      </w:r>
    </w:p>
    <w:p w:rsidR="000D148B" w:rsidRDefault="00E01CA8">
      <w:pPr>
        <w:numPr>
          <w:ilvl w:val="0"/>
          <w:numId w:val="32"/>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całość pomieszczenia </w:t>
      </w:r>
      <w:r>
        <w:rPr>
          <w:rFonts w:ascii="Times New Roman" w:eastAsia="Times New Roman" w:hAnsi="Times New Roman" w:cs="Times New Roman"/>
          <w:bCs/>
          <w:iCs/>
          <w:sz w:val="24"/>
          <w:szCs w:val="24"/>
          <w:lang w:val="x-none"/>
        </w:rPr>
        <w:t xml:space="preserve">komory </w:t>
      </w:r>
      <w:proofErr w:type="spellStart"/>
      <w:r>
        <w:rPr>
          <w:rFonts w:ascii="Times New Roman" w:eastAsia="Times New Roman" w:hAnsi="Times New Roman" w:cs="Times New Roman"/>
          <w:bCs/>
          <w:iCs/>
          <w:sz w:val="24"/>
          <w:szCs w:val="24"/>
          <w:lang w:val="x-none"/>
        </w:rPr>
        <w:t>hipoksy</w:t>
      </w:r>
      <w:r>
        <w:rPr>
          <w:rFonts w:ascii="Times New Roman" w:eastAsia="Times New Roman" w:hAnsi="Times New Roman" w:cs="Times New Roman"/>
          <w:bCs/>
          <w:iCs/>
          <w:sz w:val="24"/>
          <w:szCs w:val="24"/>
        </w:rPr>
        <w:t>jnej</w:t>
      </w:r>
      <w:proofErr w:type="spellEnd"/>
      <w:r>
        <w:rPr>
          <w:rFonts w:ascii="Times New Roman" w:eastAsia="Times New Roman" w:hAnsi="Times New Roman" w:cs="Times New Roman"/>
          <w:sz w:val="24"/>
          <w:szCs w:val="24"/>
        </w:rPr>
        <w:t>, wszystkie jego elementy składowe wraz z wyposażeniem podstawowym i dodatkowym, muszą spełniać wymogi normy certyfikatu bezpieczeństwa CE i być oznakowane znakiem CE.</w:t>
      </w:r>
    </w:p>
    <w:p w:rsidR="000D148B" w:rsidRDefault="00E01CA8">
      <w:pPr>
        <w:numPr>
          <w:ilvl w:val="0"/>
          <w:numId w:val="32"/>
        </w:numPr>
        <w:spacing w:after="0" w:line="100" w:lineRule="atLeast"/>
        <w:jc w:val="both"/>
      </w:pPr>
      <w:r>
        <w:rPr>
          <w:rFonts w:ascii="Times New Roman" w:eastAsia="Times New Roman" w:hAnsi="Times New Roman" w:cs="Times New Roman"/>
          <w:sz w:val="24"/>
          <w:szCs w:val="24"/>
        </w:rPr>
        <w:t xml:space="preserve">całość pomieszczenia </w:t>
      </w:r>
      <w:r>
        <w:rPr>
          <w:rFonts w:ascii="Times New Roman" w:eastAsia="Times New Roman" w:hAnsi="Times New Roman" w:cs="Times New Roman"/>
          <w:bCs/>
          <w:iCs/>
          <w:sz w:val="24"/>
          <w:szCs w:val="24"/>
          <w:lang w:val="x-none"/>
        </w:rPr>
        <w:t xml:space="preserve">komory </w:t>
      </w:r>
      <w:r>
        <w:rPr>
          <w:rFonts w:ascii="Times New Roman" w:eastAsia="Times New Roman" w:hAnsi="Times New Roman" w:cs="Times New Roman"/>
          <w:bCs/>
          <w:iCs/>
          <w:sz w:val="24"/>
          <w:szCs w:val="24"/>
        </w:rPr>
        <w:t>hiperbarycznej</w:t>
      </w:r>
      <w:r>
        <w:rPr>
          <w:rFonts w:ascii="Times New Roman" w:eastAsia="Times New Roman" w:hAnsi="Times New Roman" w:cs="Times New Roman"/>
          <w:sz w:val="24"/>
          <w:szCs w:val="24"/>
        </w:rPr>
        <w:t xml:space="preserve"> , wszystkie jego elementy składowe wraz z wyposażeniem podstawowym i dodatkowym, muszą spełniać wymogi normy certyfikatu bezpieczeństwa CE i być oznakowane znakiem CE.</w:t>
      </w:r>
    </w:p>
    <w:p w:rsidR="000D148B" w:rsidRDefault="00E01CA8">
      <w:pPr>
        <w:numPr>
          <w:ilvl w:val="0"/>
          <w:numId w:val="32"/>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całość pomieszczenia sauny, wszystkie jego elementy składowe wraz z wyposażeniem podstawowym i dodatkowym, muszą spełniać wymogi normy certyfikatu bezpieczeństwa CE i być oznakowane znakiem CE.</w:t>
      </w:r>
    </w:p>
    <w:p w:rsidR="000D148B" w:rsidRDefault="00E01CA8">
      <w:pPr>
        <w:numPr>
          <w:ilvl w:val="0"/>
          <w:numId w:val="29"/>
        </w:numPr>
        <w:spacing w:after="0" w:line="240" w:lineRule="auto"/>
        <w:ind w:left="714" w:hanging="357"/>
        <w:jc w:val="both"/>
      </w:pPr>
      <w:r>
        <w:rPr>
          <w:rFonts w:ascii="Times New Roman" w:eastAsia="Times New Roman" w:hAnsi="Times New Roman" w:cs="Times New Roman"/>
          <w:sz w:val="24"/>
          <w:szCs w:val="24"/>
        </w:rPr>
        <w:t xml:space="preserve">Wykonawca przeprowadzi rozładunek, montaż (instalację), uruchomienie i konfigurację (kalibrację) w miejscu wskazanym przez Zamawiającego a także przeprowadzone zostaną szkolenia na zasadach określonych w § 10  . </w:t>
      </w:r>
    </w:p>
    <w:p w:rsidR="000D148B" w:rsidRDefault="00E01CA8">
      <w:pPr>
        <w:numPr>
          <w:ilvl w:val="0"/>
          <w:numId w:val="29"/>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dostarczy wraz z aparaturą dokumenty gwarancyjne, instrukcje obsługi, książki serwisowe, licencje i nośniki, na których utrwalone zostało oprogramowanie – wystawione w języku w polskim.</w:t>
      </w:r>
    </w:p>
    <w:p w:rsidR="000D148B" w:rsidRDefault="000D148B">
      <w:pPr>
        <w:spacing w:after="0" w:line="100" w:lineRule="atLeast"/>
        <w:ind w:left="357" w:hanging="357"/>
        <w:jc w:val="both"/>
        <w:rPr>
          <w:rFonts w:ascii="Times New Roman" w:eastAsia="Times New Roman" w:hAnsi="Times New Roman" w:cs="Times New Roman"/>
          <w:sz w:val="24"/>
          <w:szCs w:val="24"/>
        </w:rPr>
      </w:pPr>
    </w:p>
    <w:p w:rsidR="000D148B" w:rsidRDefault="00E01CA8">
      <w:pPr>
        <w:spacing w:before="120"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p w:rsidR="000D148B" w:rsidRDefault="00E01CA8">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Licencja na oprogramowanie</w:t>
      </w:r>
    </w:p>
    <w:p w:rsidR="000D148B" w:rsidRDefault="00E01CA8">
      <w:pPr>
        <w:numPr>
          <w:ilvl w:val="0"/>
          <w:numId w:val="39"/>
        </w:numPr>
        <w:spacing w:after="0" w:line="240" w:lineRule="auto"/>
        <w:jc w:val="both"/>
      </w:pPr>
      <w:r>
        <w:rPr>
          <w:rFonts w:ascii="Times New Roman" w:eastAsia="Times New Roman" w:hAnsi="Times New Roman" w:cs="Times New Roman"/>
          <w:sz w:val="24"/>
          <w:szCs w:val="24"/>
        </w:rPr>
        <w:t>W ramach ustalonego w § 5 umowy wynagrodzenia, Wykonawca z dniem podpisania protokołu odbioru końcowego, o którym mowa w § 14 ust. 7, 18, udzieli Zamawiającemu licencji na dostarczone oprogramowania.</w:t>
      </w:r>
    </w:p>
    <w:p w:rsidR="000D148B" w:rsidRDefault="00E01CA8">
      <w:pPr>
        <w:numPr>
          <w:ilvl w:val="0"/>
          <w:numId w:val="39"/>
        </w:numPr>
        <w:spacing w:after="0" w:line="100" w:lineRule="atLeast"/>
        <w:jc w:val="both"/>
      </w:pPr>
      <w:r>
        <w:rPr>
          <w:rFonts w:ascii="Times New Roman" w:eastAsia="Times New Roman" w:hAnsi="Times New Roman" w:cs="Times New Roman"/>
          <w:sz w:val="24"/>
          <w:szCs w:val="24"/>
        </w:rPr>
        <w:t xml:space="preserve">Udzielona licencja powinna uprawniać do wieczystego używania bez ograniczeń </w:t>
      </w:r>
      <w:r>
        <w:rPr>
          <w:rFonts w:ascii="Times New Roman" w:eastAsia="Times New Roman" w:hAnsi="Times New Roman" w:cs="Times New Roman"/>
          <w:color w:val="000000"/>
          <w:sz w:val="24"/>
          <w:szCs w:val="24"/>
        </w:rPr>
        <w:t>czasowych, jak również bez ograniczeń terytorialnych na polach eksploatacji obejmujących, co najmniej:</w:t>
      </w:r>
    </w:p>
    <w:p w:rsidR="000D148B" w:rsidRDefault="00E01CA8">
      <w:pPr>
        <w:numPr>
          <w:ilvl w:val="0"/>
          <w:numId w:val="38"/>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instalację i użytkowanie oprogramowania w pełnym zakresie funkcji objętych przedmiotem zamówienia;</w:t>
      </w:r>
    </w:p>
    <w:p w:rsidR="000D148B" w:rsidRDefault="00E01CA8">
      <w:pPr>
        <w:numPr>
          <w:ilvl w:val="0"/>
          <w:numId w:val="38"/>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sporządzenie jednej kopii zapasowej nośnika, na którym oprogramowanie utrwalono           i wydano Zamawiającemu;</w:t>
      </w:r>
    </w:p>
    <w:p w:rsidR="000D148B" w:rsidRDefault="00E01CA8">
      <w:pPr>
        <w:numPr>
          <w:ilvl w:val="0"/>
          <w:numId w:val="38"/>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nieodpłatnego pobierania, instalowania i użytkowania poprawek i aktualizacji wydanych dla oprogramowania przez producenta oprogramowania,</w:t>
      </w:r>
    </w:p>
    <w:p w:rsidR="000D148B" w:rsidRDefault="00E01CA8">
      <w:pPr>
        <w:numPr>
          <w:ilvl w:val="0"/>
          <w:numId w:val="38"/>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korzystanie z produktów powstałych w wyniku eksploatacji oprogramowania w szczególności danych, raportów, zestawień oraz innych dokumentów kreowanych w ramach tej eksploatacji oraz modyfikowania tych produktów i dalszego z nich korzystania,</w:t>
      </w:r>
    </w:p>
    <w:p w:rsidR="000D148B" w:rsidRPr="00FF40F2" w:rsidRDefault="00E01CA8" w:rsidP="00FF40F2">
      <w:pPr>
        <w:numPr>
          <w:ilvl w:val="0"/>
          <w:numId w:val="38"/>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tłumaczenie, przystosowywanie, modyfikacja do własnych potrzeb, zmiana układu lub wprowadzanie jakichkolwiek innych zmian w oprogramowaniu z zachowaniem wszystkich określonych w niniejszym ust.  niniejszego paragrafu pól eksploatacji na części zmienione.</w:t>
      </w:r>
    </w:p>
    <w:p w:rsidR="000D148B" w:rsidRPr="00FF40F2" w:rsidRDefault="00E01CA8">
      <w:pPr>
        <w:numPr>
          <w:ilvl w:val="0"/>
          <w:numId w:val="39"/>
        </w:numPr>
        <w:spacing w:after="0" w:line="100" w:lineRule="atLeast"/>
        <w:jc w:val="both"/>
      </w:pPr>
      <w:r w:rsidRPr="00FF40F2">
        <w:rPr>
          <w:rFonts w:ascii="Times New Roman" w:eastAsia="Times New Roman" w:hAnsi="Times New Roman" w:cs="Times New Roman"/>
          <w:sz w:val="24"/>
          <w:szCs w:val="24"/>
        </w:rPr>
        <w:t>Licencja udzielana Zamawiającemu obejmuje również:</w:t>
      </w:r>
    </w:p>
    <w:p w:rsidR="000D148B" w:rsidRPr="00FF40F2" w:rsidRDefault="00E01CA8">
      <w:pPr>
        <w:spacing w:after="0" w:line="100" w:lineRule="atLeast"/>
        <w:ind w:left="720"/>
        <w:jc w:val="both"/>
      </w:pPr>
      <w:r w:rsidRPr="00FF40F2">
        <w:rPr>
          <w:rFonts w:ascii="Times New Roman" w:hAnsi="Times New Roman" w:cs="Times New Roman"/>
          <w:sz w:val="24"/>
          <w:szCs w:val="24"/>
        </w:rPr>
        <w:t>a) zezwolenie na wykonywanie zależnych praw autorskich do wszelkich opracowań oprogramowania (lub jego poszczególnych elementów), tj. prawo korzystania z takich opracowań, na polach eksploatacji wskazanych powyżej  i w zakresie wszystkich uprawnień nabytych przez Zamawiającego stosownie do postanowień niniejszego paragrafu;</w:t>
      </w:r>
    </w:p>
    <w:p w:rsidR="000D148B" w:rsidRPr="00FF40F2" w:rsidRDefault="00E01CA8">
      <w:pPr>
        <w:spacing w:after="0" w:line="100" w:lineRule="atLeast"/>
        <w:ind w:left="720"/>
        <w:jc w:val="both"/>
      </w:pPr>
      <w:r w:rsidRPr="00FF40F2">
        <w:rPr>
          <w:rFonts w:ascii="Times New Roman" w:hAnsi="Times New Roman" w:cs="Times New Roman"/>
          <w:sz w:val="24"/>
          <w:szCs w:val="24"/>
        </w:rPr>
        <w:t>b) prawo zezwalania na wykonywanie zależnych praw autorskich do wszelkich opracowań oprogramowania (lub jej poszczególnych elementów), tj. prawo zezwalania na korzystanie z takich opracowań na polach eksploatacji wskazanych powyżej ;</w:t>
      </w:r>
    </w:p>
    <w:p w:rsidR="000D148B" w:rsidRPr="00FF40F2" w:rsidRDefault="00E01CA8">
      <w:pPr>
        <w:spacing w:after="0" w:line="100" w:lineRule="atLeast"/>
        <w:ind w:left="720"/>
        <w:jc w:val="both"/>
      </w:pPr>
      <w:r w:rsidRPr="00FF40F2">
        <w:rPr>
          <w:rFonts w:ascii="Times New Roman" w:eastAsia="Times New Roman" w:hAnsi="Times New Roman" w:cs="Times New Roman"/>
          <w:sz w:val="24"/>
          <w:szCs w:val="24"/>
        </w:rPr>
        <w:t>c) Tłumaczenie, przystosowanie, zmiany układu, lub wprowadzania jakichkolwiek innych zmian w Oprogramowaniu może być dokonane przez Zamawiającego, lub osobę trzecią działającą na jego rzecz.</w:t>
      </w:r>
    </w:p>
    <w:p w:rsidR="000D148B" w:rsidRPr="00FF40F2" w:rsidRDefault="00E01CA8">
      <w:pPr>
        <w:numPr>
          <w:ilvl w:val="0"/>
          <w:numId w:val="39"/>
        </w:numPr>
        <w:spacing w:after="0" w:line="100" w:lineRule="atLeast"/>
        <w:jc w:val="both"/>
        <w:rPr>
          <w:rFonts w:ascii="Times New Roman" w:eastAsia="Times New Roman" w:hAnsi="Times New Roman" w:cs="Times New Roman"/>
          <w:sz w:val="24"/>
          <w:szCs w:val="24"/>
        </w:rPr>
      </w:pPr>
      <w:r w:rsidRPr="00FF40F2">
        <w:rPr>
          <w:rFonts w:ascii="Times New Roman" w:eastAsia="Times New Roman" w:hAnsi="Times New Roman" w:cs="Times New Roman"/>
          <w:sz w:val="24"/>
          <w:szCs w:val="24"/>
        </w:rPr>
        <w:t xml:space="preserve">Wykonawca przenosi na Zamawiającego własność nośników, na których utrwalone zostało oprogramowanie. </w:t>
      </w:r>
    </w:p>
    <w:p w:rsidR="000D148B" w:rsidRDefault="00E01CA8">
      <w:pPr>
        <w:numPr>
          <w:ilvl w:val="0"/>
          <w:numId w:val="39"/>
        </w:numPr>
        <w:spacing w:after="0" w:line="100" w:lineRule="atLeast"/>
        <w:jc w:val="both"/>
      </w:pPr>
      <w:r>
        <w:rPr>
          <w:rFonts w:ascii="Times New Roman" w:eastAsia="Times New Roman" w:hAnsi="Times New Roman" w:cs="Times New Roman"/>
          <w:sz w:val="24"/>
          <w:szCs w:val="24"/>
        </w:rPr>
        <w:t>Zamawiający nie ponosi odpowiedzialności za naruszenia praw osób trzecich w</w:t>
      </w:r>
      <w:r>
        <w:rPr>
          <w:rFonts w:ascii="Times New Roman" w:eastAsia="Times New Roman" w:hAnsi="Times New Roman" w:cs="Times New Roman"/>
          <w:color w:val="000000"/>
          <w:sz w:val="24"/>
          <w:szCs w:val="24"/>
        </w:rPr>
        <w:t xml:space="preserve"> związku           z korzystaniem z programów, do których Wykonawca udzielił Zamawiającemu licencji             i w przypadku skierowania z tego tytułu roszczeń przeciwko Zamawiającemu, Wykonawca zobowiązuje się do całkowitego zaspokojenia roszczeń osób trzecich oraz do zwolnienia Zamawiającego z obowiązku świadczenia z tego tytułu.</w:t>
      </w:r>
    </w:p>
    <w:p w:rsidR="000D148B" w:rsidRDefault="00E01CA8">
      <w:pPr>
        <w:numPr>
          <w:ilvl w:val="0"/>
          <w:numId w:val="39"/>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i gwarantuje, że warunki korzystania z oprogramowania nie wymagają ponoszenia dodatkowych opłat na rzecz Wykonawcy lub producentów takiego oprogramowania. Wynagrodzenie obejmuje całość wynagrodzenia za korzystanie z oprogramowania.</w:t>
      </w:r>
    </w:p>
    <w:p w:rsidR="000D148B" w:rsidRDefault="00E01CA8">
      <w:pPr>
        <w:numPr>
          <w:ilvl w:val="0"/>
          <w:numId w:val="39"/>
        </w:numPr>
        <w:spacing w:after="0" w:line="100" w:lineRule="atLeast"/>
        <w:jc w:val="both"/>
      </w:pPr>
      <w:r>
        <w:rPr>
          <w:rFonts w:ascii="Times New Roman" w:eastAsia="Times New Roman" w:hAnsi="Times New Roman" w:cs="Times New Roman"/>
          <w:sz w:val="24"/>
          <w:szCs w:val="24"/>
        </w:rPr>
        <w:t>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w:t>
      </w:r>
    </w:p>
    <w:p w:rsidR="000D148B" w:rsidRDefault="00E01CA8">
      <w:pPr>
        <w:numPr>
          <w:ilvl w:val="0"/>
          <w:numId w:val="39"/>
        </w:numPr>
        <w:spacing w:after="0" w:line="100" w:lineRule="atLeast"/>
        <w:jc w:val="both"/>
      </w:pPr>
      <w:r>
        <w:rPr>
          <w:rFonts w:ascii="Times New Roman" w:eastAsia="Times New Roman" w:hAnsi="Times New Roman" w:cs="Times New Roman"/>
          <w:sz w:val="24"/>
          <w:szCs w:val="24"/>
        </w:rPr>
        <w:t>Wykonawca najpóźniej w dniu zgłoszenia gotowości do odbioru udostępni Zamawiającemu link do strony, na której udostępnione będzie oprogramowanie (wraz z aktualizacjami i pomocą techniczną) oraz przeprowadzi instalację oprogramowania w celu  przeprowadzenia prób odbiorowych.</w:t>
      </w:r>
    </w:p>
    <w:p w:rsidR="000D148B" w:rsidRDefault="00E01CA8">
      <w:pPr>
        <w:numPr>
          <w:ilvl w:val="0"/>
          <w:numId w:val="39"/>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w Oprogramowaniu nie będą użyte żadne elementy, moduły, podsystemy, aplikacje, komponenty wobec których Wykonawca, podmiot trzeci zachowuje odrębne wyłączne autorskie prawa majątkowe.</w:t>
      </w:r>
    </w:p>
    <w:p w:rsidR="000D148B" w:rsidRDefault="000D148B">
      <w:pPr>
        <w:shd w:val="clear" w:color="auto" w:fill="FFFFFF"/>
        <w:spacing w:after="0" w:line="100" w:lineRule="atLeast"/>
        <w:rPr>
          <w:rFonts w:ascii="Times New Roman" w:hAnsi="Times New Roman" w:cs="Times New Roman"/>
          <w:b/>
          <w:sz w:val="24"/>
          <w:szCs w:val="24"/>
        </w:rPr>
      </w:pPr>
    </w:p>
    <w:p w:rsidR="000D148B" w:rsidRDefault="00E01CA8">
      <w:pPr>
        <w:shd w:val="clear" w:color="auto" w:fill="FFFFFF"/>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9</w:t>
      </w:r>
    </w:p>
    <w:p w:rsidR="000D148B" w:rsidRDefault="00E01CA8">
      <w:pPr>
        <w:shd w:val="clear" w:color="auto" w:fill="FFFFFF"/>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Dostawa materiałów </w:t>
      </w:r>
    </w:p>
    <w:p w:rsidR="000D148B" w:rsidRDefault="00E01CA8">
      <w:pPr>
        <w:numPr>
          <w:ilvl w:val="0"/>
          <w:numId w:val="15"/>
        </w:numPr>
        <w:shd w:val="clear" w:color="auto" w:fill="FFFFFF"/>
        <w:spacing w:after="0" w:line="100" w:lineRule="atLeast"/>
        <w:jc w:val="both"/>
      </w:pPr>
      <w:r>
        <w:rPr>
          <w:rFonts w:ascii="Times New Roman" w:hAnsi="Times New Roman" w:cs="Times New Roman"/>
          <w:sz w:val="24"/>
          <w:szCs w:val="24"/>
        </w:rPr>
        <w:t xml:space="preserve">Wykonawca zobowiązuje się dostarczyć materiały niezbędne dla realizacji </w:t>
      </w:r>
      <w:r>
        <w:rPr>
          <w:rFonts w:ascii="Times New Roman" w:eastAsia="Times New Roman" w:hAnsi="Times New Roman" w:cs="Times New Roman"/>
          <w:sz w:val="24"/>
          <w:szCs w:val="24"/>
        </w:rPr>
        <w:t xml:space="preserve"> zespołu komór i sauny oraz pomieszczeń pomocniczych. </w:t>
      </w:r>
    </w:p>
    <w:p w:rsidR="000D148B" w:rsidRPr="00042ACD" w:rsidRDefault="00E01CA8">
      <w:pPr>
        <w:numPr>
          <w:ilvl w:val="0"/>
          <w:numId w:val="15"/>
        </w:numPr>
        <w:shd w:val="clear" w:color="auto" w:fill="FFFFFF"/>
        <w:spacing w:after="0" w:line="100" w:lineRule="atLeast"/>
        <w:jc w:val="both"/>
      </w:pPr>
      <w:r>
        <w:rPr>
          <w:rFonts w:ascii="Times New Roman" w:hAnsi="Times New Roman" w:cs="Times New Roman"/>
          <w:sz w:val="24"/>
          <w:szCs w:val="24"/>
        </w:rPr>
        <w:t xml:space="preserve">Materiały i urządzenia, o których mowa w ust.1 powinny odpowiadać wymogom wyrobów dopuszczonych do obrotu i stosowania </w:t>
      </w:r>
      <w:r w:rsidRPr="00042ACD">
        <w:rPr>
          <w:rFonts w:ascii="Times New Roman" w:hAnsi="Times New Roman" w:cs="Times New Roman"/>
          <w:sz w:val="24"/>
          <w:szCs w:val="24"/>
        </w:rPr>
        <w:t xml:space="preserve">w budownictwie określonych w art. 10 – Ustawy z dnia 07 lipca 1994 r. Prawo budowlane (tekst  jednolity Dz. U. Z 2020 r. poz. 1333 z </w:t>
      </w:r>
      <w:proofErr w:type="spellStart"/>
      <w:r w:rsidRPr="00042ACD">
        <w:rPr>
          <w:rFonts w:ascii="Times New Roman" w:hAnsi="Times New Roman" w:cs="Times New Roman"/>
          <w:sz w:val="24"/>
          <w:szCs w:val="24"/>
        </w:rPr>
        <w:t>późn</w:t>
      </w:r>
      <w:proofErr w:type="spellEnd"/>
      <w:r w:rsidRPr="00042ACD">
        <w:rPr>
          <w:rFonts w:ascii="Times New Roman" w:hAnsi="Times New Roman" w:cs="Times New Roman"/>
          <w:sz w:val="24"/>
          <w:szCs w:val="24"/>
        </w:rPr>
        <w:t xml:space="preserve">. zm.  ) oraz  </w:t>
      </w:r>
      <w:hyperlink r:id="rId9">
        <w:r w:rsidRPr="00042ACD">
          <w:rPr>
            <w:rStyle w:val="czeinternetowe"/>
            <w:rFonts w:ascii="Times New Roman" w:hAnsi="Times New Roman" w:cs="Times New Roman"/>
            <w:color w:val="auto"/>
          </w:rPr>
          <w:t>rozporządzeniu Parlamentu  Europejskiego   i RE  z dnia  09.03.2019    Nr 305/2011</w:t>
        </w:r>
      </w:hyperlink>
      <w:r w:rsidRPr="00042ACD">
        <w:rPr>
          <w:rFonts w:ascii="Times New Roman" w:hAnsi="Times New Roman" w:cs="Times New Roman"/>
          <w:sz w:val="24"/>
          <w:szCs w:val="24"/>
        </w:rPr>
        <w:t xml:space="preserve"> oraz </w:t>
      </w:r>
      <w:bookmarkStart w:id="0" w:name="__DdeLink__924_1822973226"/>
      <w:r w:rsidRPr="00042ACD">
        <w:rPr>
          <w:rFonts w:ascii="Times New Roman" w:hAnsi="Times New Roman" w:cs="Times New Roman"/>
          <w:sz w:val="24"/>
          <w:szCs w:val="24"/>
        </w:rPr>
        <w:t>Ustawy  z dnia 16  kwietnia 2004 r  .o  wyrobach  budowlanych</w:t>
      </w:r>
      <w:bookmarkEnd w:id="0"/>
      <w:r w:rsidRPr="00042ACD">
        <w:rPr>
          <w:rFonts w:ascii="Times New Roman" w:hAnsi="Times New Roman" w:cs="Times New Roman"/>
          <w:sz w:val="24"/>
          <w:szCs w:val="24"/>
        </w:rPr>
        <w:t xml:space="preserve">  ( </w:t>
      </w:r>
      <w:proofErr w:type="spellStart"/>
      <w:r w:rsidRPr="00042ACD">
        <w:rPr>
          <w:rFonts w:ascii="Times New Roman" w:hAnsi="Times New Roman" w:cs="Times New Roman"/>
          <w:sz w:val="24"/>
          <w:szCs w:val="24"/>
        </w:rPr>
        <w:t>t.j</w:t>
      </w:r>
      <w:proofErr w:type="spellEnd"/>
      <w:r w:rsidRPr="00042ACD">
        <w:rPr>
          <w:rFonts w:ascii="Times New Roman" w:hAnsi="Times New Roman" w:cs="Times New Roman"/>
          <w:sz w:val="24"/>
          <w:szCs w:val="24"/>
        </w:rPr>
        <w:t xml:space="preserve">. Dz. U. z 2020 r. poz. 215 z </w:t>
      </w:r>
      <w:proofErr w:type="spellStart"/>
      <w:r w:rsidRPr="00042ACD">
        <w:rPr>
          <w:rFonts w:ascii="Times New Roman" w:hAnsi="Times New Roman" w:cs="Times New Roman"/>
          <w:sz w:val="24"/>
          <w:szCs w:val="24"/>
        </w:rPr>
        <w:t>późn</w:t>
      </w:r>
      <w:proofErr w:type="spellEnd"/>
      <w:r w:rsidRPr="00042ACD">
        <w:rPr>
          <w:rFonts w:ascii="Times New Roman" w:hAnsi="Times New Roman" w:cs="Times New Roman"/>
          <w:sz w:val="24"/>
          <w:szCs w:val="24"/>
        </w:rPr>
        <w:t>. zm.)   wymaganiom Specyfikacji Istotnych Warunków Zamówienia, dokumentacji  projektowej  i przedmiarów robót co do jakości i parametrów technicznych.</w:t>
      </w:r>
    </w:p>
    <w:p w:rsidR="000D148B" w:rsidRDefault="00E01CA8">
      <w:pPr>
        <w:numPr>
          <w:ilvl w:val="0"/>
          <w:numId w:val="15"/>
        </w:numPr>
        <w:shd w:val="clear" w:color="auto" w:fill="FFFFFF"/>
        <w:spacing w:after="0" w:line="100" w:lineRule="atLeast"/>
        <w:jc w:val="both"/>
      </w:pPr>
      <w:r>
        <w:rPr>
          <w:rFonts w:ascii="Times New Roman" w:hAnsi="Times New Roman" w:cs="Times New Roman"/>
          <w:sz w:val="24"/>
          <w:szCs w:val="24"/>
        </w:rPr>
        <w:t xml:space="preserve">Na każde żądanie Zamawiającego Wykonawca obowiązany jest okazać w stosunku do wskazanych materiałów  deklarację właściwości użytkowych oraz  dokument  zezwalający na  oznakowaniem  znakiem budowlanym  lub CE  wyrobu  budowlanego  jak  również </w:t>
      </w:r>
      <w:r>
        <w:rPr>
          <w:rFonts w:ascii="Times New Roman" w:hAnsi="Times New Roman" w:cs="Times New Roman"/>
          <w:strike/>
          <w:sz w:val="24"/>
          <w:szCs w:val="24"/>
        </w:rPr>
        <w:t xml:space="preserve"> </w:t>
      </w:r>
      <w:r>
        <w:rPr>
          <w:rFonts w:ascii="Times New Roman" w:hAnsi="Times New Roman" w:cs="Times New Roman"/>
          <w:sz w:val="24"/>
          <w:szCs w:val="24"/>
        </w:rPr>
        <w:t xml:space="preserve"> instrukcje stosowania i instrukcje obsługi oraz informacje dotyczące zagrożenia dla zdrowia i bezpieczeństwa, jakie wyrób ten stwarza podczas stosowania i użytkowania</w:t>
      </w:r>
    </w:p>
    <w:p w:rsidR="000D148B" w:rsidRDefault="00E01CA8">
      <w:pPr>
        <w:numPr>
          <w:ilvl w:val="0"/>
          <w:numId w:val="15"/>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Wykonawca zapewni potrzebne oprzyrządowanie, potencjał ludzki oraz materiały wymagane do zbadania na żądanie Zamawiającego odnośnie jakości prac wykonanych z materiałów wykonawcy.</w:t>
      </w:r>
    </w:p>
    <w:p w:rsidR="000D148B" w:rsidRDefault="00E01CA8">
      <w:pPr>
        <w:numPr>
          <w:ilvl w:val="0"/>
          <w:numId w:val="15"/>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Jeżeli Zamawiający zażąda dodatkowych badań, które są niezbędne w celu przekazania pomieszczeń  do eksploatacji, Wykonawca obowiązany jest przeprowadzić te badania.</w:t>
      </w:r>
    </w:p>
    <w:p w:rsidR="000D148B" w:rsidRDefault="00E01CA8">
      <w:pPr>
        <w:numPr>
          <w:ilvl w:val="0"/>
          <w:numId w:val="15"/>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Wymogi o których mowa w ust. 4 i 5 będą realizowane przez Wykonawcę na własny koszt.</w:t>
      </w:r>
    </w:p>
    <w:p w:rsidR="000D148B" w:rsidRDefault="00E01CA8">
      <w:pPr>
        <w:numPr>
          <w:ilvl w:val="0"/>
          <w:numId w:val="15"/>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Jeżeli w rezultacie przeprowadzenia tych badań okaże się, że zastosowane materiały, bądź wykonanie prac jest niezgodne z umową, to koszty badań dodatkowych obciążą Wykonawcę, zaś gdy wyniki badań wykażą, że materiały bądź wykonanie prac są zgodne z umową, to koszty tych badań obciążają Zamawiającego.</w:t>
      </w:r>
    </w:p>
    <w:p w:rsidR="000D148B" w:rsidRDefault="000D148B">
      <w:pPr>
        <w:spacing w:after="0" w:line="100" w:lineRule="atLeast"/>
        <w:ind w:left="397"/>
        <w:jc w:val="both"/>
        <w:rPr>
          <w:rFonts w:ascii="Times New Roman" w:eastAsia="Times New Roman" w:hAnsi="Times New Roman" w:cs="Times New Roman"/>
          <w:sz w:val="24"/>
          <w:szCs w:val="24"/>
        </w:rPr>
      </w:pPr>
    </w:p>
    <w:p w:rsidR="00FF40F2" w:rsidRDefault="00FF40F2">
      <w:pPr>
        <w:spacing w:after="0" w:line="100" w:lineRule="atLeast"/>
        <w:jc w:val="center"/>
        <w:rPr>
          <w:rFonts w:ascii="Times New Roman" w:eastAsia="Times New Roman" w:hAnsi="Times New Roman" w:cs="Times New Roman"/>
          <w:b/>
          <w:bCs/>
          <w:sz w:val="24"/>
          <w:szCs w:val="24"/>
        </w:rPr>
      </w:pPr>
    </w:p>
    <w:p w:rsidR="00FF40F2" w:rsidRDefault="00FF40F2">
      <w:pPr>
        <w:spacing w:after="0" w:line="100" w:lineRule="atLeast"/>
        <w:jc w:val="center"/>
        <w:rPr>
          <w:rFonts w:ascii="Times New Roman" w:eastAsia="Times New Roman" w:hAnsi="Times New Roman" w:cs="Times New Roman"/>
          <w:b/>
          <w:bCs/>
          <w:sz w:val="24"/>
          <w:szCs w:val="24"/>
        </w:rPr>
      </w:pPr>
    </w:p>
    <w:p w:rsidR="000D148B" w:rsidRDefault="00E01CA8">
      <w:pPr>
        <w:spacing w:after="0" w:line="100" w:lineRule="atLeast"/>
        <w:jc w:val="center"/>
      </w:pPr>
      <w:r>
        <w:rPr>
          <w:rFonts w:ascii="Times New Roman" w:eastAsia="Times New Roman" w:hAnsi="Times New Roman" w:cs="Times New Roman"/>
          <w:b/>
          <w:bCs/>
          <w:sz w:val="24"/>
          <w:szCs w:val="24"/>
        </w:rPr>
        <w:t>§ 10</w:t>
      </w:r>
      <w:r>
        <w:t xml:space="preserve"> </w:t>
      </w:r>
    </w:p>
    <w:p w:rsidR="000D148B" w:rsidRDefault="00E01CA8">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Szkolenia pracowników</w:t>
      </w:r>
    </w:p>
    <w:p w:rsidR="000D148B" w:rsidRDefault="00E01CA8">
      <w:pPr>
        <w:numPr>
          <w:ilvl w:val="0"/>
          <w:numId w:val="35"/>
        </w:numPr>
        <w:shd w:val="clear" w:color="auto" w:fill="FFFFFF"/>
        <w:spacing w:after="0" w:line="100" w:lineRule="atLeast"/>
        <w:jc w:val="both"/>
      </w:pPr>
      <w:r>
        <w:rPr>
          <w:rFonts w:ascii="Times New Roman" w:hAnsi="Times New Roman" w:cs="Times New Roman"/>
          <w:sz w:val="24"/>
          <w:szCs w:val="24"/>
        </w:rPr>
        <w:t xml:space="preserve">Wykonawca przeprowadzi …… (UWAGA – 3 KRYTERIUM OCENY OFERT)  2-dniowych, 8-godzinnych szkoleń, każde dla 6-8 osób. </w:t>
      </w:r>
    </w:p>
    <w:p w:rsidR="000D148B" w:rsidRDefault="00E01CA8">
      <w:pPr>
        <w:numPr>
          <w:ilvl w:val="0"/>
          <w:numId w:val="35"/>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Wykonawca uzgodni z Zamawiającym po rozruchu i kalibracji aparatury w ramach wykonania Zamówienia terminy szkoleń z zakresu eksploatacji, obsługi i konserwacji.</w:t>
      </w:r>
    </w:p>
    <w:p w:rsidR="000D148B" w:rsidRDefault="00E01CA8">
      <w:pPr>
        <w:pStyle w:val="Akapitzlist"/>
        <w:numPr>
          <w:ilvl w:val="0"/>
          <w:numId w:val="35"/>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Szkolenie musi obejmować omówienie wszystkich funkcji dostarczonej </w:t>
      </w:r>
      <w:r>
        <w:rPr>
          <w:rFonts w:ascii="Times New Roman" w:eastAsia="Times New Roman" w:hAnsi="Times New Roman" w:cs="Times New Roman"/>
          <w:bCs/>
          <w:iCs/>
          <w:sz w:val="24"/>
          <w:szCs w:val="24"/>
          <w:lang w:val="x-none"/>
        </w:rPr>
        <w:t xml:space="preserve">komory </w:t>
      </w:r>
      <w:proofErr w:type="spellStart"/>
      <w:r>
        <w:rPr>
          <w:rFonts w:ascii="Times New Roman" w:eastAsia="Times New Roman" w:hAnsi="Times New Roman" w:cs="Times New Roman"/>
          <w:bCs/>
          <w:iCs/>
          <w:sz w:val="24"/>
          <w:szCs w:val="24"/>
          <w:lang w:val="x-none"/>
        </w:rPr>
        <w:t>hipoksy</w:t>
      </w:r>
      <w:r>
        <w:rPr>
          <w:rFonts w:ascii="Times New Roman" w:eastAsia="Times New Roman" w:hAnsi="Times New Roman" w:cs="Times New Roman"/>
          <w:bCs/>
          <w:iCs/>
          <w:sz w:val="24"/>
          <w:szCs w:val="24"/>
        </w:rPr>
        <w:t>jnej</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lang w:val="x-none"/>
        </w:rPr>
        <w:t xml:space="preserve">komory </w:t>
      </w:r>
      <w:r>
        <w:rPr>
          <w:rFonts w:ascii="Times New Roman" w:eastAsia="Times New Roman" w:hAnsi="Times New Roman" w:cs="Times New Roman"/>
          <w:bCs/>
          <w:iCs/>
          <w:sz w:val="24"/>
          <w:szCs w:val="24"/>
        </w:rPr>
        <w:t>hiperbarycznej</w:t>
      </w:r>
      <w:r>
        <w:rPr>
          <w:rFonts w:ascii="Times New Roman" w:eastAsia="Times New Roman" w:hAnsi="Times New Roman" w:cs="Times New Roman"/>
          <w:sz w:val="24"/>
          <w:szCs w:val="24"/>
        </w:rPr>
        <w:t xml:space="preserve"> oraz sauny (aparatury, sprzętu, urządzeń i oprogramowania), ćwiczenia w praktycznym ich wykorzystaniu, a także omówienie codziennej obsługi technicznej i konserwacji.  </w:t>
      </w:r>
    </w:p>
    <w:p w:rsidR="000D148B" w:rsidRDefault="00E01CA8">
      <w:pPr>
        <w:pStyle w:val="Akapitzlist"/>
        <w:numPr>
          <w:ilvl w:val="0"/>
          <w:numId w:val="35"/>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Termin i miejsce oraz dokładny zakres szkolenia, Wykonawca uzgodni z osobą wskazaną w niniejszej umowie przez Zamawiającego do kontaktu. Po przeprowadzeniu szkolenia sporządzony zostanie protokół (podpisany przez obie strony) zawierający m.in.: termin i miejsce, zakres szkolenia, dane prowadzącego szkolenie, dane uczestników szkolenia. </w:t>
      </w:r>
    </w:p>
    <w:p w:rsidR="000D148B" w:rsidRDefault="000D148B">
      <w:pPr>
        <w:pStyle w:val="Akapitzlist"/>
        <w:spacing w:after="0" w:line="100" w:lineRule="atLeast"/>
        <w:jc w:val="both"/>
        <w:rPr>
          <w:rFonts w:ascii="Times New Roman" w:eastAsia="Times New Roman" w:hAnsi="Times New Roman" w:cs="Times New Roman"/>
          <w:b/>
          <w:bCs/>
          <w:sz w:val="24"/>
          <w:szCs w:val="24"/>
        </w:rPr>
      </w:pPr>
    </w:p>
    <w:p w:rsidR="000D148B" w:rsidRDefault="00E01C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11</w:t>
      </w:r>
    </w:p>
    <w:p w:rsidR="000D148B" w:rsidRDefault="00E01C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Roboty budowlane </w:t>
      </w:r>
    </w:p>
    <w:p w:rsidR="000D148B" w:rsidRDefault="00E01CA8">
      <w:pPr>
        <w:pStyle w:val="Akapitzlist"/>
        <w:numPr>
          <w:ilvl w:val="0"/>
          <w:numId w:val="34"/>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Teren realizacji Zamówienia zostanie przekazany Wykonawcy w terminie do 3 dni roboczych od podpisania umowy. Z czynności przekazania terenu zostanie sporządzony protokół.</w:t>
      </w:r>
    </w:p>
    <w:p w:rsidR="000D148B" w:rsidRDefault="00E01CA8">
      <w:pPr>
        <w:pStyle w:val="Akapitzlist"/>
        <w:numPr>
          <w:ilvl w:val="0"/>
          <w:numId w:val="34"/>
        </w:numPr>
        <w:spacing w:after="0" w:line="100" w:lineRule="atLeast"/>
        <w:jc w:val="both"/>
      </w:pPr>
      <w:r>
        <w:rPr>
          <w:rFonts w:ascii="Times New Roman" w:eastAsia="Times New Roman" w:hAnsi="Times New Roman" w:cs="Times New Roman"/>
          <w:sz w:val="24"/>
          <w:szCs w:val="24"/>
        </w:rPr>
        <w:t xml:space="preserve">Zamawiający powołuje Inspektorów nadzoru inwestorskiego, zgodnie z wpisem w Dzienniku Budowy.  Inspektorzy nadzoru działają w granicach umocowania określonego przepisami ustawy z dnia  7 lipca 1994 r. Prawo budowlane (tekst jednolity Dz. U. Z 2020 r. poz. 1333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 ).</w:t>
      </w:r>
    </w:p>
    <w:p w:rsidR="000D148B" w:rsidRDefault="00E01CA8">
      <w:pPr>
        <w:pStyle w:val="Akapitzlist"/>
        <w:numPr>
          <w:ilvl w:val="0"/>
          <w:numId w:val="34"/>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ustanawia:</w:t>
      </w:r>
    </w:p>
    <w:p w:rsidR="000D148B" w:rsidRDefault="00E01CA8">
      <w:pPr>
        <w:shd w:val="clear" w:color="auto" w:fill="FFFFFF"/>
        <w:spacing w:after="0" w:line="100" w:lineRule="atLeast"/>
        <w:ind w:left="720"/>
        <w:jc w:val="both"/>
      </w:pPr>
      <w:r>
        <w:rPr>
          <w:rFonts w:ascii="Times New Roman" w:hAnsi="Times New Roman" w:cs="Times New Roman"/>
          <w:sz w:val="24"/>
          <w:szCs w:val="24"/>
        </w:rPr>
        <w:t xml:space="preserve">a) Kierownika budowy posiadającego uprawnienia budowlane do prowadzenia robót budowlanych w specjalności konstrukcyjno-budowlanej w osobie:….. </w:t>
      </w:r>
      <w:r>
        <w:rPr>
          <w:rFonts w:ascii="Times New Roman" w:hAnsi="Times New Roman" w:cs="Times New Roman"/>
          <w:i/>
          <w:sz w:val="24"/>
          <w:szCs w:val="24"/>
        </w:rPr>
        <w:t xml:space="preserve">numer uprawnień </w:t>
      </w:r>
      <w:proofErr w:type="spellStart"/>
      <w:r>
        <w:rPr>
          <w:rFonts w:ascii="Times New Roman" w:hAnsi="Times New Roman" w:cs="Times New Roman"/>
          <w:i/>
          <w:sz w:val="24"/>
          <w:szCs w:val="24"/>
        </w:rPr>
        <w:t>Nr.ewid</w:t>
      </w:r>
      <w:proofErr w:type="spellEnd"/>
      <w:r>
        <w:rPr>
          <w:rFonts w:ascii="Times New Roman" w:hAnsi="Times New Roman" w:cs="Times New Roman"/>
          <w:i/>
          <w:sz w:val="24"/>
          <w:szCs w:val="24"/>
        </w:rPr>
        <w:t>. ………</w:t>
      </w:r>
    </w:p>
    <w:p w:rsidR="000D148B" w:rsidRDefault="00E01CA8">
      <w:pPr>
        <w:shd w:val="clear" w:color="auto" w:fill="FFFFFF"/>
        <w:spacing w:after="0" w:line="100" w:lineRule="atLeast"/>
        <w:ind w:left="720"/>
        <w:jc w:val="both"/>
      </w:pPr>
      <w:r>
        <w:rPr>
          <w:rFonts w:ascii="Times New Roman" w:hAnsi="Times New Roman" w:cs="Times New Roman"/>
          <w:sz w:val="24"/>
          <w:szCs w:val="24"/>
        </w:rPr>
        <w:t xml:space="preserve">b) Kierownika robót branży elektrycznej, posiadającego uprawnienia budowlane </w:t>
      </w:r>
      <w:r>
        <w:rPr>
          <w:rFonts w:ascii="Times New Roman" w:hAnsi="Times New Roman" w:cs="Times New Roman"/>
          <w:sz w:val="24"/>
          <w:szCs w:val="24"/>
        </w:rPr>
        <w:br/>
        <w:t>w specjalności instalacyjnej w zakresie sieci, instalacji i urządzeń elektrycznych</w:t>
      </w:r>
      <w:r>
        <w:rPr>
          <w:rFonts w:ascii="Times New Roman" w:hAnsi="Times New Roman" w:cs="Times New Roman"/>
          <w:sz w:val="24"/>
          <w:szCs w:val="24"/>
        </w:rPr>
        <w:br/>
        <w:t xml:space="preserve"> i elektroenergetycznych  w osobie:……….</w:t>
      </w:r>
      <w:r>
        <w:rPr>
          <w:rFonts w:ascii="Times New Roman" w:hAnsi="Times New Roman" w:cs="Times New Roman"/>
          <w:b/>
          <w:i/>
          <w:sz w:val="24"/>
          <w:szCs w:val="24"/>
        </w:rPr>
        <w:t xml:space="preserve"> </w:t>
      </w:r>
      <w:r>
        <w:rPr>
          <w:rFonts w:ascii="Times New Roman" w:hAnsi="Times New Roman" w:cs="Times New Roman"/>
          <w:i/>
          <w:sz w:val="24"/>
          <w:szCs w:val="24"/>
        </w:rPr>
        <w:t>Numer uprawnień …………</w:t>
      </w:r>
    </w:p>
    <w:p w:rsidR="000D148B" w:rsidRDefault="00E01CA8">
      <w:pPr>
        <w:shd w:val="clear" w:color="auto" w:fill="FFFFFF"/>
        <w:spacing w:after="0" w:line="100" w:lineRule="atLeast"/>
        <w:ind w:left="720"/>
        <w:jc w:val="both"/>
      </w:pPr>
      <w:r>
        <w:rPr>
          <w:rFonts w:ascii="Times New Roman" w:hAnsi="Times New Roman" w:cs="Times New Roman"/>
          <w:sz w:val="24"/>
          <w:szCs w:val="24"/>
        </w:rPr>
        <w:t xml:space="preserve">c) Kierownika robót branży sanitarnej posiadającego uprawnienia budowlane </w:t>
      </w:r>
      <w:r>
        <w:rPr>
          <w:rFonts w:ascii="Times New Roman" w:hAnsi="Times New Roman" w:cs="Times New Roman"/>
          <w:sz w:val="24"/>
          <w:szCs w:val="24"/>
        </w:rPr>
        <w:br/>
        <w:t>w specjalności instalacyjnej w zakresie sieci, instalacji i urządzeń cieplnych, wentylacyjnych wodociągowych i kanalizacyjnych w osobie: ………</w:t>
      </w:r>
      <w:r>
        <w:rPr>
          <w:rFonts w:ascii="Times New Roman" w:hAnsi="Times New Roman" w:cs="Times New Roman"/>
          <w:b/>
          <w:i/>
          <w:sz w:val="24"/>
          <w:szCs w:val="24"/>
        </w:rPr>
        <w:t xml:space="preserve"> </w:t>
      </w:r>
      <w:r>
        <w:rPr>
          <w:rFonts w:ascii="Times New Roman" w:hAnsi="Times New Roman" w:cs="Times New Roman"/>
          <w:i/>
          <w:sz w:val="24"/>
          <w:szCs w:val="24"/>
        </w:rPr>
        <w:t>Numer uprawnień …………..</w:t>
      </w:r>
    </w:p>
    <w:p w:rsidR="000D148B" w:rsidRDefault="00E01CA8">
      <w:pPr>
        <w:pStyle w:val="Akapitzlist"/>
        <w:numPr>
          <w:ilvl w:val="0"/>
          <w:numId w:val="34"/>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Obowiązki kierownika budowy;</w:t>
      </w:r>
    </w:p>
    <w:p w:rsidR="000D148B" w:rsidRDefault="00E01CA8">
      <w:pPr>
        <w:numPr>
          <w:ilvl w:val="0"/>
          <w:numId w:val="1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 trakcie realizacji kierownik budowy ma obowiązek przedstawiać na cotygodniowych spotkaniach koordynacyjnych dokładny zakres robót przypadający na dany tydzień pracy.</w:t>
      </w:r>
    </w:p>
    <w:p w:rsidR="000D148B" w:rsidRDefault="00E01CA8">
      <w:pPr>
        <w:numPr>
          <w:ilvl w:val="0"/>
          <w:numId w:val="1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 terminie do 5 dni roboczych od  podpisania niniejszej umowy, kierownik budowy  przedłoży plan BIOZ do akceptacji Zamawiającemu i inspektorowi  nadzoru. </w:t>
      </w:r>
    </w:p>
    <w:p w:rsidR="000D148B" w:rsidRDefault="00E01CA8">
      <w:pPr>
        <w:numPr>
          <w:ilvl w:val="0"/>
          <w:numId w:val="10"/>
        </w:numPr>
        <w:shd w:val="clear" w:color="auto" w:fill="FFFFFF"/>
        <w:spacing w:after="0" w:line="100" w:lineRule="atLeast"/>
        <w:jc w:val="both"/>
      </w:pPr>
      <w:r>
        <w:rPr>
          <w:rFonts w:ascii="Times New Roman" w:hAnsi="Times New Roman" w:cs="Times New Roman"/>
          <w:sz w:val="24"/>
          <w:szCs w:val="24"/>
        </w:rPr>
        <w:t>Kierownik budowy działa w granicach umocowania określonego przepisami ustawy z dnia 7 lipca 1994 r. Prawo budowlane (tekst  jednolity tj. z 2020 r., poz. 1333).</w:t>
      </w:r>
    </w:p>
    <w:p w:rsidR="000D148B" w:rsidRDefault="00E01CA8">
      <w:pPr>
        <w:numPr>
          <w:ilvl w:val="0"/>
          <w:numId w:val="1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Inspektor  Nadzoru Inwestorskiego ma prawo i obowiązek  organizowania  regularnych narad koordynacyjnych z udziałem  przedstawicieli Wykonawcy, Zamawiającego i inspektorów  nadzoru oraz innych  zaproszonych  osób. Celem  narad  koordynacyjnych  będzie  omawianie bieżących  spraw dotyczących  wykonania i  zaawansowania robót. Narady będą prowadzone i protokołowane przez Kierownika Budowy, a kopie protokołu dostarczone wszystkim osobom zaproszonym na naradę. </w:t>
      </w:r>
    </w:p>
    <w:p w:rsidR="000D148B" w:rsidRDefault="00E01CA8">
      <w:pPr>
        <w:numPr>
          <w:ilvl w:val="0"/>
          <w:numId w:val="10"/>
        </w:numPr>
        <w:shd w:val="clear" w:color="auto" w:fill="FFFFFF"/>
        <w:spacing w:after="0" w:line="100" w:lineRule="atLeast"/>
        <w:jc w:val="both"/>
      </w:pPr>
      <w:r>
        <w:rPr>
          <w:rFonts w:ascii="Times New Roman" w:hAnsi="Times New Roman" w:cs="Times New Roman"/>
          <w:sz w:val="24"/>
          <w:szCs w:val="24"/>
        </w:rPr>
        <w:t xml:space="preserve">Zamawiający wymaga, by kierownik budowy posiadał kompetencje do podejmowania decyzji dotyczących realizacji przedmiotu umowy, pełnił bezpośredni nadzór nad podległymi mu pracownikami. W przypadku braku bezpośredniego nadzoru Wykonawcy Zamawiający obciąży Wykonawcę karą wg  § </w:t>
      </w:r>
      <w:r>
        <w:rPr>
          <w:rFonts w:ascii="Times New Roman" w:hAnsi="Times New Roman" w:cs="Times New Roman"/>
          <w:color w:val="C9211E"/>
          <w:sz w:val="24"/>
          <w:szCs w:val="24"/>
        </w:rPr>
        <w:t xml:space="preserve">18 </w:t>
      </w:r>
      <w:r>
        <w:rPr>
          <w:rFonts w:ascii="Times New Roman" w:hAnsi="Times New Roman" w:cs="Times New Roman"/>
          <w:sz w:val="24"/>
          <w:szCs w:val="24"/>
        </w:rPr>
        <w:t>ust. 2 lit. e umowy.</w:t>
      </w:r>
    </w:p>
    <w:p w:rsidR="000D148B" w:rsidRDefault="000D148B">
      <w:pPr>
        <w:shd w:val="clear" w:color="auto" w:fill="FFFFFF"/>
        <w:spacing w:after="0" w:line="100" w:lineRule="atLeast"/>
        <w:ind w:left="284" w:hanging="284"/>
        <w:jc w:val="both"/>
        <w:rPr>
          <w:rFonts w:ascii="Times New Roman" w:eastAsia="Times New Roman" w:hAnsi="Times New Roman" w:cs="Times New Roman"/>
          <w:sz w:val="24"/>
          <w:szCs w:val="24"/>
        </w:rPr>
      </w:pPr>
    </w:p>
    <w:p w:rsidR="000D148B" w:rsidRDefault="00E01CA8">
      <w:pPr>
        <w:pStyle w:val="Akapitzlist"/>
        <w:numPr>
          <w:ilvl w:val="0"/>
          <w:numId w:val="34"/>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do 10 dni roboczych od dnia podpisania umowy dostarczy Zamawiającemu kosztorysy  ofertowe z podziałem na branże, w pełnej wersji szczegółowej zawierające wszystkie elementy i pozycje kosztorysowe, w wersji papierowej w 2 egzemplarzach oraz w wersji  elektronicznej w 1 egz. na płytce CD w oryginalnych formatach plików.</w:t>
      </w:r>
    </w:p>
    <w:p w:rsidR="000D148B" w:rsidRDefault="00E01CA8">
      <w:pPr>
        <w:pStyle w:val="Akapitzlist"/>
        <w:numPr>
          <w:ilvl w:val="0"/>
          <w:numId w:val="34"/>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do 3 dni roboczych od  podpisania niniejszej umowy przekaże Wykonawcy komplet dokumentacji projektowej w wersji papierowej – Projekt Budowlany (oryginały do zwrotu po zakończeniu inwestycji) oraz Projekt Wykonawczy (do zwrotu po zakończeniu inwestycji).</w:t>
      </w:r>
    </w:p>
    <w:p w:rsidR="000D148B" w:rsidRDefault="00E01CA8">
      <w:pPr>
        <w:pStyle w:val="Akapitzlist"/>
        <w:numPr>
          <w:ilvl w:val="0"/>
          <w:numId w:val="34"/>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Nadzór  autorski  nad  realizacją  prac  pełni: mgr inż. arch. Krzysztof </w:t>
      </w:r>
      <w:proofErr w:type="spellStart"/>
      <w:r>
        <w:rPr>
          <w:rFonts w:ascii="Times New Roman" w:eastAsia="Times New Roman" w:hAnsi="Times New Roman" w:cs="Times New Roman"/>
          <w:sz w:val="24"/>
          <w:szCs w:val="24"/>
        </w:rPr>
        <w:t>Zienć</w:t>
      </w:r>
      <w:proofErr w:type="spellEnd"/>
      <w:r>
        <w:rPr>
          <w:rFonts w:ascii="Times New Roman" w:eastAsia="Times New Roman" w:hAnsi="Times New Roman" w:cs="Times New Roman"/>
          <w:sz w:val="24"/>
          <w:szCs w:val="24"/>
        </w:rPr>
        <w:t xml:space="preserve">    zwany  w dalszej części umowy- Projektantem.</w:t>
      </w:r>
    </w:p>
    <w:p w:rsidR="000D148B" w:rsidRDefault="00E01CA8">
      <w:pPr>
        <w:pStyle w:val="Akapitzlist"/>
        <w:numPr>
          <w:ilvl w:val="0"/>
          <w:numId w:val="34"/>
        </w:numPr>
        <w:spacing w:after="0" w:line="100" w:lineRule="atLeast"/>
        <w:jc w:val="both"/>
      </w:pPr>
      <w:r>
        <w:rPr>
          <w:rFonts w:ascii="Times New Roman" w:eastAsia="Times New Roman" w:hAnsi="Times New Roman" w:cs="Times New Roman"/>
          <w:sz w:val="24"/>
          <w:szCs w:val="24"/>
        </w:rPr>
        <w:t xml:space="preserve">Zamawiający wymaga aby Wykonawca zobowiązał kierownika budowy do prowadzenia robót zgodnie z Prawem budowlanym oraz do przestrzegania zasad BHP, a także  ponosił będzie wszelką odpowiedzialność za jakikolwiek nieszczęśliwy wypadek, do jakiego dojdzie podczas wykonywania kontraktu. </w:t>
      </w:r>
    </w:p>
    <w:p w:rsidR="000D148B" w:rsidRDefault="00E01CA8">
      <w:pPr>
        <w:pStyle w:val="Akapitzlist"/>
        <w:numPr>
          <w:ilvl w:val="0"/>
          <w:numId w:val="34"/>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 obowiązków Zamawiającego należy:</w:t>
      </w:r>
    </w:p>
    <w:p w:rsidR="000D148B" w:rsidRDefault="00E01CA8">
      <w:pPr>
        <w:numPr>
          <w:ilvl w:val="0"/>
          <w:numId w:val="11"/>
        </w:numPr>
        <w:shd w:val="clear" w:color="auto" w:fill="FFFFFF"/>
        <w:spacing w:after="0" w:line="100" w:lineRule="atLeast"/>
        <w:jc w:val="both"/>
      </w:pPr>
      <w:r>
        <w:rPr>
          <w:rFonts w:ascii="Times New Roman" w:hAnsi="Times New Roman" w:cs="Times New Roman"/>
          <w:sz w:val="24"/>
          <w:szCs w:val="24"/>
        </w:rPr>
        <w:t xml:space="preserve">Protokolarne przekazanie Wykonawcy terenu realizacji zamówienia w terminach określonych w  § </w:t>
      </w:r>
      <w:r>
        <w:rPr>
          <w:rFonts w:ascii="Times New Roman" w:hAnsi="Times New Roman" w:cs="Times New Roman"/>
          <w:color w:val="000000"/>
          <w:sz w:val="24"/>
          <w:szCs w:val="24"/>
        </w:rPr>
        <w:t>11 ust. 1</w:t>
      </w:r>
      <w:r>
        <w:rPr>
          <w:rFonts w:ascii="Times New Roman" w:hAnsi="Times New Roman" w:cs="Times New Roman"/>
          <w:sz w:val="24"/>
          <w:szCs w:val="24"/>
        </w:rPr>
        <w:t xml:space="preserve">  oraz udostępnienie Wykonawcy terenu na zaplecze techniczno-socjalne.</w:t>
      </w:r>
    </w:p>
    <w:p w:rsidR="000D148B" w:rsidRDefault="00E01CA8">
      <w:pPr>
        <w:numPr>
          <w:ilvl w:val="0"/>
          <w:numId w:val="1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Przekazanie projektu budowlanego, stanowiącego załącznik do decyzji pozwolenia na   budowę oraz pozostałej dokumentacji, o której mowa w § 6 ust. 1 Umowy. </w:t>
      </w:r>
    </w:p>
    <w:p w:rsidR="000D148B" w:rsidRDefault="00E01CA8">
      <w:pPr>
        <w:pStyle w:val="Akapitzlist"/>
        <w:numPr>
          <w:ilvl w:val="0"/>
          <w:numId w:val="34"/>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obowiązków Wykonawcy w zakresie wykonywania robót budowlanych należy:</w:t>
      </w:r>
    </w:p>
    <w:p w:rsidR="000D148B" w:rsidRDefault="00E01CA8">
      <w:pPr>
        <w:numPr>
          <w:ilvl w:val="0"/>
          <w:numId w:val="12"/>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Wykonanie przedmiotu umowy zgodnie z projektami, przedmiarami, specyfikacją techniczną wykonania i odbioru robót, obowiązującymi przepisami, normami, wskazówkami i uwagami Inspektorów nadzoru inwestorskiego dotyczącymi prawidłowości realizacji robót , zasadami wiedzy technicznej i sztuką budowlaną oraz zapisami niniejszej umowy.</w:t>
      </w:r>
    </w:p>
    <w:p w:rsidR="000D148B" w:rsidRDefault="00E01CA8">
      <w:pPr>
        <w:numPr>
          <w:ilvl w:val="0"/>
          <w:numId w:val="12"/>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Przedłożenie Zamawiającemu najpóźniej w dniu zawarcia umowy oświadczenia Kierownika budowy o podjęciu obowiązków wraz  z  aktualnym  zaświadczeniem  OIIB</w:t>
      </w:r>
    </w:p>
    <w:p w:rsidR="000D148B" w:rsidRDefault="00E01CA8">
      <w:pPr>
        <w:numPr>
          <w:ilvl w:val="0"/>
          <w:numId w:val="12"/>
        </w:numPr>
        <w:shd w:val="clear" w:color="auto" w:fill="FFFFFF"/>
        <w:spacing w:after="0" w:line="100" w:lineRule="atLeast"/>
        <w:jc w:val="both"/>
      </w:pPr>
      <w:r>
        <w:rPr>
          <w:rFonts w:ascii="Times New Roman" w:hAnsi="Times New Roman" w:cs="Times New Roman"/>
          <w:color w:val="000000"/>
          <w:sz w:val="24"/>
          <w:szCs w:val="24"/>
        </w:rPr>
        <w:t>Wykonanie dokumentacji w zakresie:</w:t>
      </w:r>
    </w:p>
    <w:p w:rsidR="000D148B" w:rsidRDefault="00E01CA8">
      <w:pPr>
        <w:pStyle w:val="Akapitzlist"/>
        <w:numPr>
          <w:ilvl w:val="1"/>
          <w:numId w:val="12"/>
        </w:num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projektu powykonawczego</w:t>
      </w:r>
    </w:p>
    <w:p w:rsidR="000D148B" w:rsidRDefault="00E01CA8">
      <w:pPr>
        <w:pStyle w:val="Akapitzlist"/>
        <w:numPr>
          <w:ilvl w:val="1"/>
          <w:numId w:val="12"/>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inwentaryzacji geodezyjnej powykonawczej  w zakresie  zagospodarowania  terenu</w:t>
      </w:r>
    </w:p>
    <w:p w:rsidR="000D148B" w:rsidRDefault="00E01CA8">
      <w:pPr>
        <w:numPr>
          <w:ilvl w:val="0"/>
          <w:numId w:val="12"/>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Prowadzenie dziennika  budowy będącego dokumentacją prac realizowanych. </w:t>
      </w:r>
    </w:p>
    <w:p w:rsidR="000D148B" w:rsidRDefault="00E01CA8">
      <w:pPr>
        <w:numPr>
          <w:ilvl w:val="0"/>
          <w:numId w:val="12"/>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Zapewnienie obsługi geodezyjnej inwestycji oraz wykonanie inwentaryzacji geodezyjnej powykonawczej wraz z uzyskaniem klauzul zgłoszeniowych w </w:t>
      </w:r>
      <w:proofErr w:type="spellStart"/>
      <w:r>
        <w:rPr>
          <w:rFonts w:ascii="Times New Roman" w:hAnsi="Times New Roman" w:cs="Times New Roman"/>
          <w:sz w:val="24"/>
          <w:szCs w:val="24"/>
        </w:rPr>
        <w:t>ODiK</w:t>
      </w:r>
      <w:proofErr w:type="spellEnd"/>
      <w:r>
        <w:rPr>
          <w:rFonts w:ascii="Times New Roman" w:hAnsi="Times New Roman" w:cs="Times New Roman"/>
          <w:sz w:val="24"/>
          <w:szCs w:val="24"/>
        </w:rPr>
        <w:t>,</w:t>
      </w:r>
    </w:p>
    <w:p w:rsidR="000D148B" w:rsidRDefault="00E01CA8">
      <w:pPr>
        <w:numPr>
          <w:ilvl w:val="0"/>
          <w:numId w:val="12"/>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Zapewnienie obsługi transportowej realizowanego zamówienia we własnym zakresie i na własny koszt.</w:t>
      </w:r>
    </w:p>
    <w:p w:rsidR="000D148B" w:rsidRDefault="00E01CA8">
      <w:pPr>
        <w:numPr>
          <w:ilvl w:val="0"/>
          <w:numId w:val="12"/>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 przypadku zniszczenia lub uszkodzenia mienia Zamawiającego lub osób trzecich </w:t>
      </w:r>
      <w:r>
        <w:rPr>
          <w:rFonts w:ascii="Times New Roman" w:hAnsi="Times New Roman" w:cs="Times New Roman"/>
          <w:sz w:val="24"/>
          <w:szCs w:val="24"/>
        </w:rPr>
        <w:br/>
        <w:t>w toku realizacji prac z winy Wykonawcy lub podmiotów działających w jego imieniu lub na jego zlecenie, naprawienie go i doprowadzenie do stanu poprzedniego.</w:t>
      </w:r>
    </w:p>
    <w:p w:rsidR="000D148B" w:rsidRDefault="00E01CA8">
      <w:pPr>
        <w:numPr>
          <w:ilvl w:val="0"/>
          <w:numId w:val="12"/>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 przypadku wyrządzenia szkód osobom trzecim zaspokojenie ich ewentualnych roszczeń.</w:t>
      </w:r>
    </w:p>
    <w:p w:rsidR="000D148B" w:rsidRPr="00FF40F2" w:rsidRDefault="00E01CA8">
      <w:pPr>
        <w:numPr>
          <w:ilvl w:val="0"/>
          <w:numId w:val="12"/>
        </w:numPr>
        <w:shd w:val="clear" w:color="auto" w:fill="FFFFFF"/>
        <w:spacing w:after="0" w:line="100" w:lineRule="atLeast"/>
        <w:jc w:val="both"/>
      </w:pPr>
      <w:r>
        <w:rPr>
          <w:rFonts w:ascii="Times New Roman" w:hAnsi="Times New Roman" w:cs="Times New Roman"/>
          <w:sz w:val="24"/>
          <w:szCs w:val="24"/>
        </w:rPr>
        <w:t xml:space="preserve">Zgłoszenie wykonanych robót do odbioru wpisem do dziennika budowy  zgodnie z </w:t>
      </w:r>
      <w:r w:rsidRPr="00FF40F2">
        <w:rPr>
          <w:rFonts w:ascii="Times New Roman" w:hAnsi="Times New Roman" w:cs="Times New Roman"/>
          <w:sz w:val="24"/>
          <w:szCs w:val="24"/>
        </w:rPr>
        <w:t>zapisami  §14.</w:t>
      </w:r>
    </w:p>
    <w:p w:rsidR="000D148B" w:rsidRDefault="00E01CA8">
      <w:pPr>
        <w:numPr>
          <w:ilvl w:val="0"/>
          <w:numId w:val="12"/>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Dokonanie zgłoszenia podwykonawcy zgodnie z zapisami § 14.</w:t>
      </w:r>
    </w:p>
    <w:p w:rsidR="000D148B" w:rsidRDefault="00E01CA8">
      <w:pPr>
        <w:numPr>
          <w:ilvl w:val="0"/>
          <w:numId w:val="12"/>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Nadzór nad pracami wykonywanymi przez podwykonawcę/ów i koordynacja tych prac. </w:t>
      </w:r>
    </w:p>
    <w:p w:rsidR="000D148B" w:rsidRDefault="00E01CA8">
      <w:pPr>
        <w:numPr>
          <w:ilvl w:val="0"/>
          <w:numId w:val="12"/>
        </w:numPr>
        <w:shd w:val="clear" w:color="auto" w:fill="FFFFFF"/>
        <w:spacing w:after="0" w:line="100" w:lineRule="atLeast"/>
        <w:jc w:val="both"/>
      </w:pPr>
      <w:r>
        <w:rPr>
          <w:rFonts w:ascii="Times New Roman" w:hAnsi="Times New Roman" w:cs="Times New Roman"/>
          <w:sz w:val="24"/>
          <w:szCs w:val="24"/>
        </w:rPr>
        <w:t>Uczestnictwo w spotkaniach dotyczących realizacji zamówienia.</w:t>
      </w:r>
    </w:p>
    <w:p w:rsidR="000D148B" w:rsidRDefault="00E01CA8">
      <w:pPr>
        <w:numPr>
          <w:ilvl w:val="0"/>
          <w:numId w:val="12"/>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Dostarczenie dokumentacji odbiorowej zgodnie z zapisami  §15.</w:t>
      </w:r>
    </w:p>
    <w:p w:rsidR="000D148B" w:rsidRDefault="00E01CA8">
      <w:pPr>
        <w:pStyle w:val="Akapitzlist"/>
        <w:numPr>
          <w:ilvl w:val="0"/>
          <w:numId w:val="34"/>
        </w:numPr>
        <w:shd w:val="clear" w:color="auto" w:fill="FFFFFF"/>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Po podpisaniu Umowy strony uzgodnią warunki i zasady wjazdu pojazdów Wykonawcy na teren AWF w Krakowie. </w:t>
      </w:r>
    </w:p>
    <w:p w:rsidR="000D148B" w:rsidRDefault="000D148B">
      <w:pPr>
        <w:spacing w:after="0" w:line="100" w:lineRule="atLeast"/>
        <w:rPr>
          <w:rFonts w:ascii="Times New Roman" w:eastAsia="Times New Roman" w:hAnsi="Times New Roman" w:cs="Times New Roman"/>
          <w:b/>
          <w:bCs/>
          <w:sz w:val="24"/>
          <w:szCs w:val="24"/>
        </w:rPr>
      </w:pPr>
    </w:p>
    <w:p w:rsidR="000D148B" w:rsidRDefault="00E01CA8">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12</w:t>
      </w:r>
    </w:p>
    <w:p w:rsidR="000D148B" w:rsidRDefault="00E01CA8">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Inne wymagania dotyczące realizacji zamówienia</w:t>
      </w:r>
    </w:p>
    <w:p w:rsidR="000D148B" w:rsidRDefault="00E01CA8">
      <w:pPr>
        <w:numPr>
          <w:ilvl w:val="0"/>
          <w:numId w:val="13"/>
        </w:numPr>
        <w:shd w:val="clear" w:color="auto" w:fill="FFFFFF"/>
        <w:spacing w:after="0" w:line="240" w:lineRule="auto"/>
        <w:jc w:val="both"/>
      </w:pPr>
      <w:r>
        <w:rPr>
          <w:rFonts w:ascii="Times New Roman" w:hAnsi="Times New Roman" w:cs="Times New Roman"/>
          <w:sz w:val="24"/>
          <w:szCs w:val="24"/>
        </w:rPr>
        <w:t>Wykonawca jest zobowiązany do posiadania w okresie obowiązywania niniejszej umowy ważnej polisy lub innego dokumentu ubezpieczenia potwierdzającego, że Wykonawca jest ubezpieczony od odpowiedzialności cywilnej w zakresie prowadzonej działalności gospodarczej na sumę ubezpieczenia nie mniejszą niż 1.000.000 złotych.  Polisę Wykonawca przedstawi Zamawiającemu w dniu podpisania umowy.</w:t>
      </w:r>
    </w:p>
    <w:p w:rsidR="000D148B" w:rsidRDefault="00E01CA8">
      <w:pPr>
        <w:numPr>
          <w:ilvl w:val="0"/>
          <w:numId w:val="1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zapewnienia ciągłości ubezpieczenia, o którym mowa w ust. 1 w okresie trwania umowy. W przypadku zakończenia okresu obowiązywania polisy Wykonawca ma obowiązek przedstawić Zamawiającemu prolongatę ubezpieczenia wraz z dowodem opłacenia składek ubezpieczeniowych. </w:t>
      </w:r>
    </w:p>
    <w:p w:rsidR="000D148B" w:rsidRDefault="00E01CA8">
      <w:pPr>
        <w:numPr>
          <w:ilvl w:val="0"/>
          <w:numId w:val="13"/>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Wykonawca przyjmie  odpowiedzialność  za:  </w:t>
      </w:r>
    </w:p>
    <w:p w:rsidR="000D148B" w:rsidRDefault="00E01CA8">
      <w:pPr>
        <w:numPr>
          <w:ilvl w:val="0"/>
          <w:numId w:val="14"/>
        </w:numPr>
        <w:shd w:val="clear" w:color="auto" w:fill="FFFFFF"/>
        <w:spacing w:after="0" w:line="100" w:lineRule="atLeast"/>
        <w:jc w:val="both"/>
      </w:pPr>
      <w:r>
        <w:rPr>
          <w:rFonts w:ascii="Times New Roman" w:hAnsi="Times New Roman" w:cs="Times New Roman"/>
          <w:sz w:val="24"/>
          <w:szCs w:val="24"/>
        </w:rPr>
        <w:t>szkody i następstwa nieszczęśliwych wypadków dotyczących  pracowników,   pracowników wykonawcy oraz  osób  trzecich  przebywających  w  rejonie  prowadzonych robót,</w:t>
      </w:r>
    </w:p>
    <w:p w:rsidR="000D148B" w:rsidRDefault="00E01CA8">
      <w:pPr>
        <w:numPr>
          <w:ilvl w:val="0"/>
          <w:numId w:val="14"/>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szkody wynikające  ze  zniszczeń oraz innych zdarzeń w odniesieniu  do  robót,</w:t>
      </w:r>
    </w:p>
    <w:p w:rsidR="000D148B" w:rsidRDefault="00E01CA8">
      <w:pPr>
        <w:numPr>
          <w:ilvl w:val="0"/>
          <w:numId w:val="14"/>
        </w:num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obiekty, materiały, sprzęt i inne mienie ruchome związane z prowadzeniem robót podczas realizacji przedmiotu niniejszej umowy.</w:t>
      </w:r>
    </w:p>
    <w:p w:rsidR="000D148B" w:rsidRDefault="00E01CA8">
      <w:pPr>
        <w:numPr>
          <w:ilvl w:val="0"/>
          <w:numId w:val="13"/>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Wykonawca ponosi pełną odpowiedzialność za powierzony teren od chwili jego przejęcia i zobowiązuje się strzec mienia  znajdującego się na tym terenie, </w:t>
      </w:r>
      <w:r>
        <w:rPr>
          <w:rFonts w:ascii="Times New Roman" w:hAnsi="Times New Roman" w:cs="Times New Roman"/>
          <w:sz w:val="24"/>
          <w:szCs w:val="24"/>
        </w:rPr>
        <w:br/>
        <w:t>a także zapewnić zgodne z prawem warunki bezpieczeństwa  i  higieny  pracy.</w:t>
      </w:r>
    </w:p>
    <w:p w:rsidR="000D148B" w:rsidRDefault="00E01CA8">
      <w:pPr>
        <w:numPr>
          <w:ilvl w:val="0"/>
          <w:numId w:val="13"/>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Za teren realizacji zamówienia uznaje się przekazany protokolarnie zgodnie z zapisami § 3 ust.2 budynek Komory </w:t>
      </w:r>
      <w:proofErr w:type="spellStart"/>
      <w:r>
        <w:rPr>
          <w:rFonts w:ascii="Times New Roman" w:hAnsi="Times New Roman" w:cs="Times New Roman"/>
          <w:sz w:val="24"/>
          <w:szCs w:val="24"/>
        </w:rPr>
        <w:t>Termoklimatycznej</w:t>
      </w:r>
      <w:proofErr w:type="spellEnd"/>
      <w:r>
        <w:rPr>
          <w:rFonts w:ascii="Times New Roman" w:hAnsi="Times New Roman" w:cs="Times New Roman"/>
          <w:sz w:val="24"/>
          <w:szCs w:val="24"/>
        </w:rPr>
        <w:t xml:space="preserve"> wraz z przyległym terenem działki 7/18 (zgodnie ze sporządzonym przez kierownika budowy planem  BIOZ )</w:t>
      </w:r>
    </w:p>
    <w:p w:rsidR="000D148B" w:rsidRDefault="00E01CA8">
      <w:pPr>
        <w:numPr>
          <w:ilvl w:val="0"/>
          <w:numId w:val="13"/>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Wykonawca ma obowiązek:</w:t>
      </w:r>
    </w:p>
    <w:p w:rsidR="000D148B" w:rsidRDefault="00E01CA8">
      <w:pPr>
        <w:numPr>
          <w:ilvl w:val="0"/>
          <w:numId w:val="4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ogrodzenia i zgodnego z wymogami prawa oznakowania miejsc wykonywania prac oraz dbania o stan techniczny i prawidłowość oznakowania przez cały czas trwania realizacji zamówienia, </w:t>
      </w:r>
    </w:p>
    <w:p w:rsidR="000D148B" w:rsidRDefault="00E01CA8">
      <w:pPr>
        <w:numPr>
          <w:ilvl w:val="0"/>
          <w:numId w:val="4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utrzymania terenu budowy oraz wszelkich dróg komunikacyjnych w należytym porządku, w stanie wolnym od przeszkód komunikacyjnych oraz składowania i usuwania wszelkich urządzeń pomocniczych i zbędnych materiałów, odpadów i śmieci oraz niepotrzebnych urządzeń prowizorycznych,</w:t>
      </w:r>
    </w:p>
    <w:p w:rsidR="000D148B" w:rsidRDefault="00E01CA8">
      <w:pPr>
        <w:numPr>
          <w:ilvl w:val="0"/>
          <w:numId w:val="4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zapewnienia należytej ochrony przed zdarzeniami mogącymi doprowadzić do uszkodzeń terenu, budowy oraz zgromadzonych materiałów, w szczególności wykonanie zabezpieczeń przed zalaniem, kradzieżą i włamaniem,</w:t>
      </w:r>
    </w:p>
    <w:p w:rsidR="000D148B" w:rsidRDefault="00E01CA8">
      <w:pPr>
        <w:numPr>
          <w:ilvl w:val="0"/>
          <w:numId w:val="4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zapewnienia i wykonania zabezpieczenia istniejących drzew i krzewów przed uszkodzeniem lub zniszczeniem w trakcie trwania prac,</w:t>
      </w:r>
    </w:p>
    <w:p w:rsidR="000D148B" w:rsidRDefault="00E01CA8">
      <w:pPr>
        <w:numPr>
          <w:ilvl w:val="0"/>
          <w:numId w:val="4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zabezpieczenia przed  uszkodzeniem elewacji dachu budynku oraz przebiegających instalacji w obrębie prowadzonych prac</w:t>
      </w:r>
    </w:p>
    <w:p w:rsidR="000D148B" w:rsidRDefault="00E01CA8">
      <w:pPr>
        <w:numPr>
          <w:ilvl w:val="0"/>
          <w:numId w:val="4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zabezpieczenia pod względem BHP wszystkich miejsc wykonywania prac oraz miejsc składowania materiałów, zgodnie z przepisami oraz z wymaganiami  specyfikacji technicznych,</w:t>
      </w:r>
    </w:p>
    <w:p w:rsidR="000D148B" w:rsidRDefault="00E01CA8">
      <w:pPr>
        <w:numPr>
          <w:ilvl w:val="0"/>
          <w:numId w:val="4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zapewnienia właściwego zabezpieczenia przeciwpożarowego (szczególnie przy  pracach spawalniczych)  terenu budowy obejmującego obszar budynku na którym prowadzone będą prace i teren  przyległy ,</w:t>
      </w:r>
    </w:p>
    <w:p w:rsidR="000D148B" w:rsidRDefault="00E01CA8">
      <w:pPr>
        <w:numPr>
          <w:ilvl w:val="0"/>
          <w:numId w:val="4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utrzymania terenu budowy oraz obiektu  od momentu jego przejęcia do czasu odbioru końcowego w stanie odpowiadającym wszystkim przepisom porządkowym i bezpieczeństwa,</w:t>
      </w:r>
    </w:p>
    <w:p w:rsidR="000D148B" w:rsidRDefault="00E01CA8">
      <w:pPr>
        <w:numPr>
          <w:ilvl w:val="0"/>
          <w:numId w:val="4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po zakończeniu realizacji Wykonawca zobowiązany jest uporządkować teren realizacji zamówienia i przekazać go Zamawiającemu do użytkowania w terminie ustalonym na końcowy odbiór prac. Wszelkie zniszczenia powstałe w trakcie prowadzenia prac zostaną usunięte na koszt Wykonawcy.</w:t>
      </w:r>
    </w:p>
    <w:p w:rsidR="000D148B" w:rsidRPr="00FF40F2" w:rsidRDefault="00E01CA8">
      <w:pPr>
        <w:pStyle w:val="Akapitzlist"/>
        <w:numPr>
          <w:ilvl w:val="0"/>
          <w:numId w:val="13"/>
        </w:numPr>
        <w:jc w:val="both"/>
        <w:rPr>
          <w:rFonts w:ascii="Times New Roman" w:hAnsi="Times New Roman" w:cs="Times New Roman"/>
          <w:bCs/>
          <w:iCs/>
          <w:sz w:val="24"/>
          <w:szCs w:val="24"/>
        </w:rPr>
      </w:pPr>
      <w:r w:rsidRPr="00FF40F2">
        <w:rPr>
          <w:rFonts w:ascii="Times New Roman" w:hAnsi="Times New Roman" w:cs="Times New Roman"/>
          <w:bCs/>
          <w:iCs/>
          <w:sz w:val="24"/>
          <w:szCs w:val="24"/>
        </w:rPr>
        <w:t>Wykonawca zgodnie z art. 3 ust. 3 pkt 22 ustawy o odpadach staje się wytwórcą odpadów powstających w wyniku świadczenia usługi i przejmuje  pełną odpowiedzialność  za  wytworzone  odpady. Wykonawca zapewni właściwe  gospodarowanie odpadami i  utylizację  zgodnie  z</w:t>
      </w:r>
      <w:r w:rsidR="00FF40F2">
        <w:rPr>
          <w:rFonts w:ascii="Times New Roman" w:hAnsi="Times New Roman" w:cs="Times New Roman"/>
          <w:bCs/>
          <w:iCs/>
          <w:sz w:val="24"/>
          <w:szCs w:val="24"/>
        </w:rPr>
        <w:t xml:space="preserve"> </w:t>
      </w:r>
      <w:r w:rsidRPr="00FF40F2">
        <w:rPr>
          <w:rFonts w:ascii="Times New Roman" w:hAnsi="Times New Roman" w:cs="Times New Roman"/>
          <w:bCs/>
          <w:iCs/>
          <w:sz w:val="24"/>
          <w:szCs w:val="24"/>
        </w:rPr>
        <w:t>Ustawą   o  odpadach  z  dnia  14 grudnia 2012 r. (</w:t>
      </w:r>
      <w:proofErr w:type="spellStart"/>
      <w:r w:rsidRPr="00FF40F2">
        <w:rPr>
          <w:rFonts w:ascii="Times New Roman" w:hAnsi="Times New Roman" w:cs="Times New Roman"/>
          <w:bCs/>
          <w:iCs/>
          <w:sz w:val="24"/>
          <w:szCs w:val="24"/>
        </w:rPr>
        <w:t>t.j</w:t>
      </w:r>
      <w:proofErr w:type="spellEnd"/>
      <w:r w:rsidRPr="00FF40F2">
        <w:rPr>
          <w:rFonts w:ascii="Times New Roman" w:hAnsi="Times New Roman" w:cs="Times New Roman"/>
          <w:bCs/>
          <w:iCs/>
          <w:sz w:val="24"/>
          <w:szCs w:val="24"/>
        </w:rPr>
        <w:t xml:space="preserve">. Dz. U. z 2019 r. poz. 701, 730 ) oraz  Ustawą z  dnia 13 września 1996 r.  o  utrzymaniu  czystości  i  porządku  w  gminach (tekst jednolity Dz.U. 2013 r., poz. 1399 z </w:t>
      </w:r>
      <w:proofErr w:type="spellStart"/>
      <w:r w:rsidRPr="00FF40F2">
        <w:rPr>
          <w:rFonts w:ascii="Times New Roman" w:hAnsi="Times New Roman" w:cs="Times New Roman"/>
          <w:bCs/>
          <w:iCs/>
          <w:sz w:val="24"/>
          <w:szCs w:val="24"/>
        </w:rPr>
        <w:t>późn</w:t>
      </w:r>
      <w:proofErr w:type="spellEnd"/>
      <w:r w:rsidRPr="00FF40F2">
        <w:rPr>
          <w:rFonts w:ascii="Times New Roman" w:hAnsi="Times New Roman" w:cs="Times New Roman"/>
          <w:bCs/>
          <w:iCs/>
          <w:sz w:val="24"/>
          <w:szCs w:val="24"/>
        </w:rPr>
        <w:t xml:space="preserve">. zmianami). Wykonawca oświadcza, że posiada wymagane prawem ( lub uzyska przed podjęciem prac) wszelkie wymagane zezwolenia w celu dopełnienia obowiązków określonych w ustawie o odpadach. Wykonawca przekaże Zamawiającemu przed  rozpoczęciem prac budowlanych niezbędne informacje ( lub oświadczenie)  w zakresie gospodarki odpadami  tj. w szczególności informacji o numerze rejestrowym w Bazie BDO – jeśli Wykonawca podlega rejestracji oraz numery obowiązujących zezwoleń na transport, zbieranie, utylizację odpadów itp. W sytuacji gdy Wykonawca zwolniony jest, z któregoś z obowiązków lub Wytwórca odpadów, na mocy art. 25 ustawy o odpadach zleca wykonanie obowiązku gospodarowania odpadami innemu posiadaczowi odpadów konieczne jest  przekazanie przez Wykonawcę oświadczenia w tym zakresie. </w:t>
      </w:r>
    </w:p>
    <w:p w:rsidR="000D148B" w:rsidRDefault="00E01CA8">
      <w:pPr>
        <w:shd w:val="clear" w:color="auto" w:fill="FFFFFF"/>
        <w:spacing w:after="0" w:line="100" w:lineRule="atLeast"/>
        <w:jc w:val="center"/>
      </w:pPr>
      <w:r>
        <w:rPr>
          <w:rFonts w:ascii="Times New Roman" w:hAnsi="Times New Roman" w:cs="Times New Roman"/>
          <w:b/>
          <w:sz w:val="24"/>
          <w:szCs w:val="24"/>
        </w:rPr>
        <w:t>§ 13</w:t>
      </w:r>
    </w:p>
    <w:p w:rsidR="000D148B" w:rsidRDefault="00E01CA8">
      <w:pPr>
        <w:shd w:val="clear" w:color="auto" w:fill="FFFFFF"/>
        <w:spacing w:after="0" w:line="100" w:lineRule="atLeast"/>
        <w:jc w:val="center"/>
      </w:pPr>
      <w:r>
        <w:rPr>
          <w:rFonts w:ascii="Times New Roman" w:hAnsi="Times New Roman" w:cs="Times New Roman"/>
          <w:b/>
          <w:sz w:val="24"/>
          <w:szCs w:val="24"/>
        </w:rPr>
        <w:t xml:space="preserve">Podwykonawstwo </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Cały zakres realizacji zamówienia Wykonawca wykona własnymi siłami/następujący zakres realizacji zamówienia zostanie powierzony podwykonawcom.</w:t>
      </w:r>
    </w:p>
    <w:p w:rsidR="000D148B" w:rsidRPr="00FF40F2" w:rsidRDefault="00E01CA8">
      <w:pPr>
        <w:numPr>
          <w:ilvl w:val="0"/>
          <w:numId w:val="31"/>
        </w:numPr>
        <w:shd w:val="clear" w:color="auto" w:fill="FFFFFF"/>
        <w:spacing w:after="0" w:line="100" w:lineRule="atLeast"/>
        <w:jc w:val="both"/>
      </w:pPr>
      <w:r>
        <w:rPr>
          <w:rFonts w:ascii="Times New Roman" w:hAnsi="Times New Roman" w:cs="Times New Roman"/>
          <w:sz w:val="24"/>
          <w:szCs w:val="24"/>
        </w:rPr>
        <w:t xml:space="preserve">Do zawarcia oraz zmiany umowy z podwykonawcami lub dalszymi podwykonawcami  wymagana jest zgoda Zamawiającego. Każdorazowo wprowadzenie przez Wykonawcę podwykonawcy lub dalszego podwykonawcy  bez zgody Zamawiającego spowoduje naliczenie Wykonawcy kary </w:t>
      </w:r>
      <w:r w:rsidRPr="00FF40F2">
        <w:rPr>
          <w:rFonts w:ascii="Times New Roman" w:hAnsi="Times New Roman" w:cs="Times New Roman"/>
          <w:sz w:val="24"/>
          <w:szCs w:val="24"/>
        </w:rPr>
        <w:t>zgodnie z § 18 ust. 2 lit. d).</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 przypadku realizacji przedmiotu umowy przy udziale podwykonawców lub dalszych podwykonawców, Wykonawca zobowiązany jest zwrócić się, przed wprowadzeniem podwykonawcy na teren budowy, z wnioskiem do Zamawiającego o wyrażenie zgody na podwykonawcę (lub dalszego podwykonawcę) , który będzie uczestniczył w realizacji przedmiotu umowy. Wraz z wnioskiem Wykonawca zobowiązany jest przedstawić projekt umowy, którą zawrze z podwykonawcą, zgodnie z art. 647 1 k.c. oraz dokumenty potwierdzające kwalifikacje podwykonawcy. W przypadku umów zawieranych z dalszym podwykonawcą, Wykonawca jest obowiązany ponadto przedłożyć pisemną zgodę na zatrudnienie dalszego podwykonawcy. Umowa pomiędzy Wykonawcą a podwykonawcą a także umowy pomiędzy podwykonawca a dalszym podwykonawcą powinny w szczególności zastrzegać spełnienie przez podwykonawcę  lub dalszego podwykonawcę wymagań związanych z gwarancją i rękojmią i nie pozostawać w sprzeczności z postanowieniami niniejszej umowy. </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Umowa z podwykonawcą lub dalszym podwykonawcą powinna stanowić w szczególności, iż: </w:t>
      </w:r>
    </w:p>
    <w:p w:rsidR="000D148B" w:rsidRDefault="00E01CA8">
      <w:pPr>
        <w:numPr>
          <w:ilvl w:val="0"/>
          <w:numId w:val="1"/>
        </w:numPr>
        <w:shd w:val="clear" w:color="auto" w:fill="FFFFFF"/>
        <w:spacing w:after="0" w:line="100" w:lineRule="atLeast"/>
        <w:jc w:val="both"/>
      </w:pPr>
      <w:r>
        <w:rPr>
          <w:rFonts w:ascii="Times New Roman" w:hAnsi="Times New Roman" w:cs="Times New Roman"/>
          <w:sz w:val="24"/>
          <w:szCs w:val="24"/>
        </w:rPr>
        <w:t>termin zapłaty wynagrodzenia podwykonawcy lub dalszego podwykonawcy nie może być dłuższy niż 14 dni od dnia doręczenia Wykonawcy (lub podwykonawcy), faktury lub rachunku, potwierdzających wykonanie</w:t>
      </w:r>
      <w:r>
        <w:rPr>
          <w:rFonts w:ascii="Times New Roman" w:hAnsi="Times New Roman" w:cs="Times New Roman"/>
          <w:sz w:val="24"/>
          <w:szCs w:val="24"/>
        </w:rPr>
        <w:tab/>
        <w:t>zleconej Podwykonawcy: dostawy, usługi lub roboty budowlanej,</w:t>
      </w:r>
    </w:p>
    <w:p w:rsidR="000D148B" w:rsidRDefault="00E01CA8">
      <w:pPr>
        <w:numPr>
          <w:ilvl w:val="0"/>
          <w:numId w:val="1"/>
        </w:numPr>
        <w:shd w:val="clear" w:color="auto" w:fill="FFFFFF"/>
        <w:tabs>
          <w:tab w:val="clear" w:pos="720"/>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przedmiotem Umowy o podwykonawstwo (lub dalsze podwykonawstwo) jest wyłącznie wykonanie, odpowiednio: robót budowlanych, dostaw lub usług, które ściśle odpowiadają części zamówienia określonego Umową zawartą pomiędzy Zamawiającym a Wykonawcą,</w:t>
      </w:r>
    </w:p>
    <w:p w:rsidR="000D148B" w:rsidRDefault="00E01CA8">
      <w:pPr>
        <w:numPr>
          <w:ilvl w:val="0"/>
          <w:numId w:val="1"/>
        </w:numPr>
        <w:shd w:val="clear" w:color="auto" w:fill="FFFFFF"/>
        <w:tabs>
          <w:tab w:val="clear" w:pos="720"/>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wykonanie przedmiotu Umowy o podwykonawstwo (lub dalsze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0D148B" w:rsidRDefault="00E01CA8">
      <w:pPr>
        <w:numPr>
          <w:ilvl w:val="0"/>
          <w:numId w:val="1"/>
        </w:numPr>
        <w:shd w:val="clear" w:color="auto" w:fill="FFFFFF"/>
        <w:tabs>
          <w:tab w:val="clear" w:pos="720"/>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okres odpowiedzialności podwykonawcy lub dalszego podwykonawcy za Wady przedmiotu Umowy o podwykonawstwo, nie będzie  krótszy od okresu odpowiedzialności za Wady przedmiotu Umowy Wykonawcy wobec Zamawiającego,</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Podwykonawca lub dalszy podwykonawca musi posiadać odpowiednie doświadczenie w zakresie zleconych mu prac odpowiadające co najmniej wiedzy i doświadczeniu wymaganym od Wykonawcy w tym zakresie; dysponować odpowiednim personelem i sprzętem, kwalifikacjami analogicznymi do stawianych Wykonawcy.  </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Podwykonawca lub dalszy podwykonawca będzie zobowiązany do przedstawiania na żądanie Zamawiającego dokumentów, oświadczeń i wyjaśnień dotyczących realizacji Umowy o podwykonawstwo.</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Umowa o podwykonawstwo  lub dalsze podwykonawstwo nie może zawierać postanowień:</w:t>
      </w:r>
    </w:p>
    <w:p w:rsidR="000D148B" w:rsidRDefault="00E01CA8">
      <w:pPr>
        <w:numPr>
          <w:ilvl w:val="0"/>
          <w:numId w:val="2"/>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uzależniających uzyskanie przez podwykonawcę lub</w:t>
      </w:r>
      <w:r w:rsidR="00FF40F2">
        <w:rPr>
          <w:rFonts w:ascii="Times New Roman" w:hAnsi="Times New Roman" w:cs="Times New Roman"/>
          <w:sz w:val="24"/>
          <w:szCs w:val="24"/>
        </w:rPr>
        <w:t xml:space="preserve"> dalszego podwykonawcę zapłaty </w:t>
      </w:r>
      <w:r>
        <w:rPr>
          <w:rFonts w:ascii="Times New Roman" w:hAnsi="Times New Roman" w:cs="Times New Roman"/>
          <w:sz w:val="24"/>
          <w:szCs w:val="24"/>
        </w:rPr>
        <w:t>od Wykonawcy (lub podwykonawcy w przypadku umów o dalsze podwykonawstwo) za wykonanie przedmiotu Umowy o</w:t>
      </w:r>
      <w:r>
        <w:rPr>
          <w:rFonts w:ascii="Times New Roman" w:hAnsi="Times New Roman" w:cs="Times New Roman"/>
          <w:sz w:val="24"/>
          <w:szCs w:val="24"/>
        </w:rPr>
        <w:tab/>
        <w:t>podwykonawstwo od zapłaty przez Zamawiającego wynagrodzenia Wykonawcy (lub w przypadku umów o dalsze podwykonawstwo od zapłaty wynagrodzenia podwykonawcy przez Wykonawcę);</w:t>
      </w:r>
    </w:p>
    <w:p w:rsidR="000D148B" w:rsidRDefault="00E01CA8">
      <w:pPr>
        <w:numPr>
          <w:ilvl w:val="0"/>
          <w:numId w:val="2"/>
        </w:numPr>
        <w:shd w:val="clear" w:color="auto" w:fill="FFFFFF"/>
        <w:tabs>
          <w:tab w:val="clear" w:pos="720"/>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uzależniających zwrot kwot zabezpieczenia przez Wykonawcę </w:t>
      </w:r>
      <w:r>
        <w:rPr>
          <w:rFonts w:ascii="Times New Roman" w:hAnsi="Times New Roman" w:cs="Times New Roman"/>
          <w:sz w:val="24"/>
          <w:szCs w:val="24"/>
        </w:rPr>
        <w:tab/>
        <w:t xml:space="preserve">Podwykonawcy, od zwrotu Zabezpieczenia należytego wykonania umowy </w:t>
      </w:r>
      <w:r>
        <w:rPr>
          <w:rFonts w:ascii="Times New Roman" w:hAnsi="Times New Roman" w:cs="Times New Roman"/>
          <w:sz w:val="24"/>
          <w:szCs w:val="24"/>
        </w:rPr>
        <w:tab/>
        <w:t xml:space="preserve">Wykonawcy przez Zamawiającego. Zakaz ten obowiązuje również w umowach o dalsze podwykonawstwo w stosunku do podwykonawcy i dalszego podwykonawcy. </w:t>
      </w:r>
    </w:p>
    <w:p w:rsidR="000D148B" w:rsidRDefault="00E01CA8">
      <w:pPr>
        <w:numPr>
          <w:ilvl w:val="0"/>
          <w:numId w:val="2"/>
        </w:numPr>
        <w:shd w:val="clear" w:color="auto" w:fill="FFFFFF"/>
        <w:tabs>
          <w:tab w:val="clear" w:pos="720"/>
          <w:tab w:val="left" w:pos="0"/>
        </w:tabs>
        <w:spacing w:after="0" w:line="100" w:lineRule="atLeast"/>
        <w:jc w:val="both"/>
      </w:pPr>
      <w:r>
        <w:rPr>
          <w:rFonts w:ascii="Times New Roman" w:hAnsi="Times New Roman" w:cs="Times New Roman"/>
          <w:sz w:val="24"/>
          <w:szCs w:val="24"/>
        </w:rPr>
        <w:t xml:space="preserve">zawierać postanowień dotyczących sposobu rozliczeń za wykonane roboty, uniemożliwiającego rozliczenie tych robót pomiędzy Zamawiającym a Wykonawcą na podstawie niniejszej Umowy, w szczególności w zakresie możliwości wypłaty części wynagrodzenia bezpośrednio na rzecz Podwykonawcy w wypadkach przewidzianych z niniejszej umowie lub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Zakaz ten obowiązuje również w umowach o dalsze podwykonawstwo w stosunku do podwykonawcy i dalszego podwykonawcy.</w:t>
      </w:r>
    </w:p>
    <w:p w:rsidR="000D148B" w:rsidRDefault="00E01CA8">
      <w:pPr>
        <w:numPr>
          <w:ilvl w:val="0"/>
          <w:numId w:val="2"/>
        </w:numPr>
        <w:shd w:val="clear" w:color="auto" w:fill="FFFFFF"/>
        <w:tabs>
          <w:tab w:val="clear" w:pos="720"/>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zawierać postanowień uniemożliwiających  realizację uprawnień Zamawiającego wynikających z niniejszej umowy lub zmierzających do ich obejścia –w szczególności w zakresie realizacji wypłaty wynagrodzenia bezpośrednio na rzecz Podwykonawcy w wypadkach przewidzianych w umowie.   </w:t>
      </w:r>
    </w:p>
    <w:p w:rsidR="000D148B" w:rsidRDefault="00E01CA8">
      <w:pPr>
        <w:numPr>
          <w:ilvl w:val="0"/>
          <w:numId w:val="31"/>
        </w:numPr>
        <w:shd w:val="clear" w:color="auto" w:fill="FFFFFF"/>
        <w:spacing w:after="0" w:line="100" w:lineRule="atLeast"/>
        <w:jc w:val="both"/>
      </w:pPr>
      <w:r>
        <w:rPr>
          <w:rFonts w:ascii="Times New Roman" w:hAnsi="Times New Roman" w:cs="Times New Roman"/>
          <w:sz w:val="24"/>
          <w:szCs w:val="24"/>
        </w:rPr>
        <w:t>Zamawiający w termin</w:t>
      </w:r>
      <w:r>
        <w:rPr>
          <w:rFonts w:ascii="Times New Roman" w:hAnsi="Times New Roman" w:cs="Times New Roman"/>
          <w:color w:val="000000"/>
          <w:sz w:val="24"/>
          <w:szCs w:val="24"/>
        </w:rPr>
        <w:t xml:space="preserve">ie 14 dni od otrzymania wniosku może zgłosić sprzeciw, zastrzeżenia i zażądać wprowadzenia w umowie zmian warunkujących jej akceptację, a także może zażądać zmiany wskazanego podwykonawcy z podaniem uzasadnienia. Jeżeli Zamawiający w terminie 14 dni od przedstawienia mu przez Wykonawcę umowy z podwykonawcą wraz z częścią dokumentacji dotyczącą wykonania robót określonych w umowie, nie zgłosi na piśmie sprzeciwu lub zastrzeżeń, uważa się, że wyraził zgodę na zawarcie umowy. Na identycznych zasadach Zamawiający akceptuje lub nie umowy o dalsze podwykonawstwo. </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Umowa Wykonawcy z podwykonawcą lub dalszym podwykonawcą musi być zawarta w formie pisemnej pod rygorem nieważności. W przypadku występowania Wykonawcy jako Konsorcjum z treści umowy musi wynikać, że umowa ta jest zawarta z wszystkimi członkami Konsorcjum, a nie tylko z jednym lub niektórymi z nich.</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Wykonawca zobowiązany jest przedstawić Zamawiającemu do wglądu oryginał umowy z podwykonawcą jak również dalszymi podwykonawcami oraz dostarczyć kopię potwierdzoną za zgodność z oryginałem  w terminie 7 dni od jej zawarcia.  </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Zamawiający wypłaci Wykonawcy wynagrodzenie pod warunkiem wykazania przez Wykonawcę zapłaty na rzecz podwykonawców oraz dalszych podwykonawców wymagalnego wynagrodzenia poprzez dołączenie do faktury oświadczenia podwykonawcy oraz dalszego podwykonawcy (według wzoru przygotowanego przez Zamawiającego) - wystawionego najpóźniej w dacie wystawienia faktury przez Wykonawcę - o otrzymaniu kwot należnych mu z tytułu umowy z Wykonawcą.  Z każdego oświadczenia winno wynikać jaka została wypłacona kwota oraz jaka kwota  zgodnie z umową pozostała do zapłaty. </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Warunkiem zapłaty przez Zamawiającego faktury końcowej na rzecz Wykonawcy jest zapłata przez Wykonawcę na rzecz podwykonawcy oraz dalszych podwykonawców całego wynagrodzenia –jakie przewiduje umowa łącząca Wykonawcę z Podwykonawcą (lub podwykonawcę z dalszym podwykonawcą). Jeżeli z jakichkolwiek względów przed wystawieniem faktury końcowej przez Wykonawcę, pozostaną do zapłaty jakiekolwiek kwoty na rzecz Podwykonawcy lub dalszego podwykonawcy, Wykonawca niezwłocznie po uiszczeniu zapłaty, przedłoży oświadczenie podwykonawcy lub dalszego podwykonawcy i dopiero wówczas Zamawiający wypłaci pozostałą  część wynagrodzenia. </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Zamawiającemu przysługuje prawo do zatrzymania wynagrodzenia umownego Wykonawcy ze złożonej przez niego faktury w części odpowiadającej wartości wykonanych przez podwykonawcę lub dalszego podwykonawcę  robót, w przypadku niedostarczenia oświadczeń, o których mowa w ust.13 powyżej.</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Jeżeli z oświadczenia wynikać będzie, że Wykonawca zapłacił podwykonawcy lub dalszemu podwykonawcy tylko część przysługujących mu należności, Zamawiającemu przysługuje prawo do zatrzymania wynagrodzenia umownego Wykonawcy ze złożonej przez niego faktury, w części odpowiadającej wartości wykonanych przez podwykonawcę lub dalszego podwykonawcę  robót.</w:t>
      </w:r>
    </w:p>
    <w:p w:rsidR="000D148B" w:rsidRDefault="00E01CA8">
      <w:pPr>
        <w:numPr>
          <w:ilvl w:val="0"/>
          <w:numId w:val="31"/>
        </w:numPr>
        <w:shd w:val="clear" w:color="auto" w:fill="FFFFFF"/>
        <w:spacing w:after="0" w:line="100" w:lineRule="atLeast"/>
        <w:jc w:val="both"/>
      </w:pPr>
      <w:r>
        <w:rPr>
          <w:rFonts w:ascii="Times New Roman" w:hAnsi="Times New Roman" w:cs="Times New Roman"/>
          <w:sz w:val="24"/>
          <w:szCs w:val="24"/>
        </w:rPr>
        <w:t xml:space="preserve">Jeżeli Wykonawca nie złoży oświadczeń podwykonawcy o rozliczeniu w całości wynagrodzenia umownego, wówczas Zamawiającemu przysługuje prawo potrącenia kwoty w wysokości należnego podwykonawcy lub dalszemu podwykonawcy wynagrodzenia. </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Jeżeli Wykonawca nie dokona – w terminie określonym w umowie z podwykonawcą – w całości lub w części zapłaty wynagrodzenia Podwykonawcy, a Podwykonawca zwróci się z żądaniem zapłaty tego wynagrodzenia bezpośrednio przez Zamawiającego  i udokumentuje zasadność takiego żądania fakturą lub rachunkiem oraz dokumentami potwierdzającymi wykonanie i odbiór robót za które wystawiono dokumenty rachunkowe, Zamawiający zapłaci na rzecz Podwykonawcy kwotę będącą przedmiotem jego żądania, zgodnie z treścią zaakceptowanej umowy o podwykonawstwo. Analogicznie, jeżeli Podwykonawca nie zapłaci dalszemu podwykonawcy wynagrodzenia (i nie uczyni tego Wykonawca) a dalszy podwykonawca zwróci się z żądaniem zapłaty tego wynagrodzenia bezpośrednio przez Zamawiającego  i udokumentuje zasadność takiego żądania fakturą lub rachunkiem oraz dokumentami potwierdzającymi wykonanie i odbiór robót za które wystawiono dokumenty rachunkowe, Zamawiający zapłaci na rzecz dalszego podwykonawcy kwotę będącą przedmiotem jego żądania, zgodnie z treścią zaakceptowanej umowy o podwykonawstwo. </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 sytuacji, o której mowa w ust. powyższym, Zamawiający może dokonać potrącenia kwoty zapłaconej Podwykonawcy z dowolnej wierzytelności Wykonawcy lub z zabezpieczenia należytego wykonania umowy. </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Zamawiający jest uprawniony do zapłaty wynagrodzenia wynikającego z umowy o podwykonawstwo zawartej pomiędzy Podwykonawcą i Wykonawcą, bezpośrednio na rzecz Podwykonawcy oraz do potrącenia zapłaconej kwoty z wierzytelności Wykonawcy lub z zabezpieczenia należytego wykonania umowy. </w:t>
      </w:r>
    </w:p>
    <w:p w:rsidR="000D148B" w:rsidRDefault="00E01CA8">
      <w:pPr>
        <w:numPr>
          <w:ilvl w:val="0"/>
          <w:numId w:val="3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Wykonawcy nie przysługuje prawo do przedłużenia terminu wykonania przedmiotu umowy, powołując się na okoliczność wstrzymania płatności należności przez Zamawiającego z powodów określonych w ust. 15 lub ust. 16. Wykonawca zobowiązany jest do zamieszczenia na terenie realizacji zamówienia w widocznym miejscu ogłoszenia przygotowanego przez Wykonawcę, a dotyczącego obowiązku zgłoszenia Zamawiającemu podwykonawców o następującej treści: „Podwykonawco! Informujemy, że Twoje wejście na budowę wymaga zgody AWF w Krakowie. Sprawdź czy taka zgoda została wyrażona”. </w:t>
      </w:r>
    </w:p>
    <w:p w:rsidR="000D148B" w:rsidRDefault="000D148B">
      <w:pPr>
        <w:shd w:val="clear" w:color="auto" w:fill="FFFFFF"/>
        <w:spacing w:after="0" w:line="100" w:lineRule="atLeast"/>
        <w:rPr>
          <w:rFonts w:ascii="Times New Roman" w:hAnsi="Times New Roman" w:cs="Times New Roman"/>
          <w:b/>
          <w:sz w:val="24"/>
          <w:szCs w:val="24"/>
        </w:rPr>
      </w:pPr>
    </w:p>
    <w:p w:rsidR="000D148B" w:rsidRPr="00FF40F2" w:rsidRDefault="00E01CA8">
      <w:pPr>
        <w:shd w:val="clear" w:color="auto" w:fill="FFFFFF"/>
        <w:spacing w:after="0" w:line="100" w:lineRule="atLeast"/>
        <w:jc w:val="center"/>
      </w:pPr>
      <w:r w:rsidRPr="00FF40F2">
        <w:rPr>
          <w:rFonts w:ascii="Times New Roman" w:hAnsi="Times New Roman" w:cs="Times New Roman"/>
          <w:b/>
          <w:sz w:val="24"/>
          <w:szCs w:val="24"/>
        </w:rPr>
        <w:t>§ 14</w:t>
      </w:r>
    </w:p>
    <w:p w:rsidR="000D148B" w:rsidRDefault="00E01CA8">
      <w:pPr>
        <w:shd w:val="clear" w:color="auto" w:fill="FFFFFF"/>
        <w:spacing w:after="0" w:line="100" w:lineRule="atLeast"/>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Odbiory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Strony   zgodnie  postanawiają, że  będą  stosowane  następujące  rodzaje  odbiorów  :</w:t>
      </w:r>
    </w:p>
    <w:p w:rsidR="000D148B" w:rsidRPr="00FF40F2" w:rsidRDefault="00E01CA8">
      <w:pPr>
        <w:numPr>
          <w:ilvl w:val="1"/>
          <w:numId w:val="43"/>
        </w:numPr>
        <w:shd w:val="clear" w:color="auto" w:fill="FFFFFF"/>
        <w:spacing w:after="0" w:line="100" w:lineRule="atLeast"/>
        <w:jc w:val="both"/>
      </w:pPr>
      <w:r w:rsidRPr="00FF40F2">
        <w:rPr>
          <w:rFonts w:ascii="Times New Roman" w:eastAsia="Times New Roman" w:hAnsi="Times New Roman" w:cs="Times New Roman"/>
          <w:sz w:val="24"/>
          <w:szCs w:val="24"/>
        </w:rPr>
        <w:t xml:space="preserve">odbiory  częściowe  stanowiące  podstawę  do  wystawienia  faktur  częściowych   wykonane na bazie kosztorysu ofertowego określające procentowe wykonanie danego zakresu prac lub dostawy danej aparatury, przeprowadzane przez uprawnionych przedstawicieli Stron; o zamiarze odbioru częściowego Wykonawca ma obowiązek poinformować Zamawiającego z minimum 7 dniowym wyprzedzeniem, w razie niemożności zapewnienia obecności przedstawicieli Zamawiającego  w wyznaczonym terminie, strony ustalą wspólnie kolejny termin, z odbioru częściowego strony spisują protokół,   </w:t>
      </w:r>
    </w:p>
    <w:p w:rsidR="000D148B" w:rsidRDefault="00E01CA8">
      <w:pPr>
        <w:numPr>
          <w:ilvl w:val="1"/>
          <w:numId w:val="43"/>
        </w:numPr>
        <w:shd w:val="clear" w:color="auto" w:fill="FFFFFF"/>
        <w:spacing w:after="0" w:line="100" w:lineRule="atLeast"/>
        <w:jc w:val="both"/>
      </w:pPr>
      <w:r w:rsidRPr="00FF40F2">
        <w:rPr>
          <w:rFonts w:ascii="Times New Roman" w:eastAsia="Times New Roman" w:hAnsi="Times New Roman" w:cs="Times New Roman"/>
          <w:b/>
          <w:sz w:val="24"/>
          <w:szCs w:val="24"/>
        </w:rPr>
        <w:t>odbiór   aparatury  po rozruchu</w:t>
      </w:r>
      <w:r w:rsidRPr="00FF40F2">
        <w:rPr>
          <w:rFonts w:ascii="Times New Roman" w:eastAsia="Times New Roman" w:hAnsi="Times New Roman" w:cs="Times New Roman"/>
          <w:sz w:val="24"/>
          <w:szCs w:val="24"/>
        </w:rPr>
        <w:t xml:space="preserve">  -  należy przez to rozumieć </w:t>
      </w:r>
      <w:r>
        <w:rPr>
          <w:rFonts w:ascii="Times New Roman" w:eastAsia="Times New Roman" w:hAnsi="Times New Roman" w:cs="Times New Roman"/>
          <w:sz w:val="24"/>
          <w:szCs w:val="24"/>
        </w:rPr>
        <w:t xml:space="preserve">odbiór aparatury po wykonaniu rozruchu i przeprowadzeniu testów systemów obu komór i sauny pod kątem osiągnięcia wszystkich wymaganych parametrów opisanych w zał. Nr 1 do niniejszej Umowy oraz </w:t>
      </w:r>
      <w:r>
        <w:rPr>
          <w:rFonts w:ascii="Times New Roman" w:eastAsia="Times New Roman" w:hAnsi="Times New Roman" w:cs="Times New Roman"/>
          <w:b/>
          <w:sz w:val="24"/>
          <w:szCs w:val="24"/>
        </w:rPr>
        <w:t>odbiór  prac budowlanych</w:t>
      </w:r>
      <w:r>
        <w:rPr>
          <w:rFonts w:ascii="Times New Roman" w:eastAsia="Times New Roman" w:hAnsi="Times New Roman" w:cs="Times New Roman"/>
          <w:sz w:val="24"/>
          <w:szCs w:val="24"/>
        </w:rPr>
        <w:t xml:space="preserve"> – należy przez to rozumieć odbiór prac budowlanych warunkujących prawidłowe funkcjonowanie zespołu komór i sauny oraz pomieszczeń pomocniczych (dwóch pracowni, pomieszczeń szatni i toalety, komunikacji poziomej, magazynu, </w:t>
      </w:r>
      <w:proofErr w:type="spellStart"/>
      <w:r>
        <w:rPr>
          <w:rFonts w:ascii="Times New Roman" w:eastAsia="Times New Roman" w:hAnsi="Times New Roman" w:cs="Times New Roman"/>
          <w:sz w:val="24"/>
          <w:szCs w:val="24"/>
        </w:rPr>
        <w:t>wentylatorni</w:t>
      </w:r>
      <w:proofErr w:type="spellEnd"/>
      <w:r>
        <w:rPr>
          <w:rFonts w:ascii="Times New Roman" w:eastAsia="Times New Roman" w:hAnsi="Times New Roman" w:cs="Times New Roman"/>
          <w:sz w:val="24"/>
          <w:szCs w:val="24"/>
        </w:rPr>
        <w:t>, pomieszczenia zaplecza technicznego)</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 xml:space="preserve">odbiór końcowy, – odbiór końcowy po pozytywnych odbiorach aparatury oraz prac </w:t>
      </w:r>
      <w:r w:rsidRPr="00FF40F2">
        <w:rPr>
          <w:rFonts w:ascii="Times New Roman" w:eastAsia="Times New Roman" w:hAnsi="Times New Roman" w:cs="Times New Roman"/>
          <w:sz w:val="24"/>
          <w:szCs w:val="24"/>
        </w:rPr>
        <w:t>budowlanych opisanych w pkt.1 b) niniejszego</w:t>
      </w:r>
      <w:r>
        <w:rPr>
          <w:rFonts w:ascii="Times New Roman" w:eastAsia="Times New Roman" w:hAnsi="Times New Roman" w:cs="Times New Roman"/>
          <w:sz w:val="24"/>
          <w:szCs w:val="24"/>
        </w:rPr>
        <w:t xml:space="preserve"> paragrafu, przeprowadzeniu szkoleń oraz przedłożeniu wszelkiej wymaganej dokumentacji i uzyskaniu koniecznych decyzji, zgód i pozwoleń, </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 xml:space="preserve">odbiór  ostateczny – odbiór  ostateczny  jest  dokonywany  przez  Zamawiającego  przy  udziale  Wykonawcy w  formie  protokołu  ostatecznego   po  usunięciu  wszystkich  wad  ujawnionych  w  okresie  gwarancji  jakości. Zwalnia  on  Wykonawcę  z  wszystkich  zobowiązań  wynikających </w:t>
      </w:r>
      <w:r>
        <w:br/>
      </w:r>
      <w:r>
        <w:rPr>
          <w:rFonts w:ascii="Times New Roman" w:eastAsia="Times New Roman" w:hAnsi="Times New Roman" w:cs="Times New Roman"/>
          <w:sz w:val="24"/>
          <w:szCs w:val="24"/>
        </w:rPr>
        <w:t>z  umowy , dotyczących  usuwania  wad.</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 xml:space="preserve">odbiór  po  okresie  rękojmi – odbiór  po upływie okresu  rękojmi  jest  dokonywany  przez  Zamawiającego  z  udziałem  Wykonawcy  w  formie  protokołu  i  ma  na  celu  stwierdzenie  wykonania  przez  Wykonawcę  zobowiązań  wynikających  z  rękojmi  za  wady  fizyczne,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 xml:space="preserve">Odbiór aparatury po rozruchu jest dokonywany przez Komisję Odbioru Aparatury po całkowitym dostarczeniu i zamontowaniu wszelkich przewidzianych urządzeń,  dostarczeniu wymaganej dla tych urządzeń dokumentacji i licencji, zainstalowaniu oprogramowania, przeprowadzeniu rozruchu i testów systemów obu komór i sauny pod kątem osiągnięcia wszystkich wymaganych parametrów opisanych w zał. Nr 1 do niniejszej Umowy. Niespełnienie któregokolwiek z parametrów opisanych w zał. nr 1 upoważnia Komisję Odbioru Aparatury od odmowy dokonania odbioru i sporządzenia protokołu z wynikiem negatywnym. Wykonawca oświadcza, że ma świadomość, iż kluczowym dla realizacji niniejszej umowy jest prawidłowe działanie aparatury i wszelkie prace (w tym roboty budowlane przygotowujące pomieszczenia do montażu do aparatury są podporządkowane prawidłowemu działaniu aparatury). Wady w zakresie funkcjonowania aparatury w szczególności w przypadku nieosiągania wymaganych parametrów zawsze stanowić będą wadę istotną czyniącą przedmiot umowy niezdatny do umówionego  użytku.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 xml:space="preserve">Odbiór prac budowlanych dokonywany jest przez Komisję Odbiorową po zakończeniu wszelkich prac budowlanych, potwierdzonych wpisem do Dziennika Budowy i wpisami Inspektorów Nadzoru, dostarczeniu wszelkich wymaganych dokumentów potwierdzających zakończenie prac budowlanych, w tym dokumentacji powykonawczej.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 xml:space="preserve">Wszelkie  zmiany  powstałe  w  trakcie  realizacji  prac  w  stosunku  do  dokumentacji budowlanej i wykonawczej  muszą  być  każdorazowo  uzgadniane  z  właściwym Projektantem (autorem  Projektu Budowlanego i Wykonawczego)  oraz Zamawiającym, co  zostanie  potwierdzone  w formie pisemnej pod rygorem bezskuteczności, a następnie  nanoszone  w  sposób  czytelny  i  jednoznaczny – kolorem  czerwonym  na  kopi projektu budowlanego i odnotowane w  dzienniku budowy.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 xml:space="preserve">Przystąpienie do odbiorów wymienionych w pkt. 1 </w:t>
      </w: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sz w:val="24"/>
          <w:szCs w:val="24"/>
        </w:rPr>
        <w:t>niniejszego paragrafu każdorazowo będzie następowało do 7 dni od daty powiadomienia o gotowości do odbioru a  Komisje Odbiorowe  zobowiązane  są do  dokonania  lub  odmowy  dokonania  odbioru   w  terminie  nieprzekraczającym  14  dni  roboczych od  dnia  rozpoczęcia  tego  odbioru lub 21 dni roboczych w przypadku jeśli w trakcie odbioru przeprowadzane będą szkolenia.</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 xml:space="preserve"> Poszczególnych odbiorów wymienionych w pkt. 1 b) niniejszego paragrafu (aparatury i robót) dokonują komisje odbiorowe powołane przez Zamawiającego, natomiast odbioru końcowego dokonują wspólnie połączone obie komisje odbiorowe. Wykonawca zgłasza gotowość do odbioru na piśmie, a w wypadku robót budowalnych – wpisem do Dziennika Budowy.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b/>
          <w:sz w:val="24"/>
          <w:szCs w:val="24"/>
        </w:rPr>
        <w:t xml:space="preserve">Po pozytywnym zakończeniu odbioru aparatury i rozruchu oraz odbioru robót budowlanych, Strony przystąpią w terminie 7 dni od daty zakończenia ostatniego z w/w odbiorów do odbioru końcowego.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b/>
          <w:sz w:val="24"/>
          <w:szCs w:val="24"/>
        </w:rPr>
        <w:t xml:space="preserve">Warunkiem przystąpienia do odbioru końcowego jest: pozytywny protokół każdego z wyżej wskazanych odbiorów, a ponadto dostarczenie (jeżeli nie została ona przedłożona do poprzednich odbiorów) następującej dokumentacji: </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 xml:space="preserve">protokołów   i protokołów końcowych (wykonanych po rozruchu danej instalacji) pomiarów i badań instalacji wykonanych na obiekcie (m.in. </w:t>
      </w:r>
      <w:proofErr w:type="spellStart"/>
      <w:r>
        <w:rPr>
          <w:rFonts w:ascii="Times New Roman" w:eastAsia="Times New Roman" w:hAnsi="Times New Roman" w:cs="Times New Roman"/>
          <w:sz w:val="24"/>
          <w:szCs w:val="24"/>
        </w:rPr>
        <w:t>wod-kan</w:t>
      </w:r>
      <w:proofErr w:type="spellEnd"/>
      <w:r>
        <w:rPr>
          <w:rFonts w:ascii="Times New Roman" w:eastAsia="Times New Roman" w:hAnsi="Times New Roman" w:cs="Times New Roman"/>
          <w:sz w:val="24"/>
          <w:szCs w:val="24"/>
        </w:rPr>
        <w:t>, c.o., elektrycznej, p-</w:t>
      </w:r>
      <w:proofErr w:type="spellStart"/>
      <w:r>
        <w:rPr>
          <w:rFonts w:ascii="Times New Roman" w:eastAsia="Times New Roman" w:hAnsi="Times New Roman" w:cs="Times New Roman"/>
          <w:sz w:val="24"/>
          <w:szCs w:val="24"/>
        </w:rPr>
        <w:t>poż</w:t>
      </w:r>
      <w:proofErr w:type="spellEnd"/>
      <w:r>
        <w:rPr>
          <w:rFonts w:ascii="Times New Roman" w:eastAsia="Times New Roman" w:hAnsi="Times New Roman" w:cs="Times New Roman"/>
          <w:sz w:val="24"/>
          <w:szCs w:val="24"/>
        </w:rPr>
        <w:t>, niskoprądowych, technologicznych),</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pozytywny odbiór wymagających tego urządzeń przez Urząd Dozoru Technicznego</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inwentaryzacji  geodezyjnej powykonawczej,</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 xml:space="preserve">kompletu aprobat, certyfikatów, DTR, instrukcji obsługi urządzeń  wraz z gwarancjami oraz innych niezbędnych dotyczących wbudowanych materiałów i </w:t>
      </w:r>
      <w:proofErr w:type="spellStart"/>
      <w:r>
        <w:rPr>
          <w:rFonts w:ascii="Times New Roman" w:eastAsia="Times New Roman" w:hAnsi="Times New Roman" w:cs="Times New Roman"/>
          <w:sz w:val="24"/>
          <w:szCs w:val="24"/>
        </w:rPr>
        <w:t>urządzeń,</w:t>
      </w:r>
      <w:r>
        <w:t>instrukcji</w:t>
      </w:r>
      <w:proofErr w:type="spellEnd"/>
      <w:r>
        <w:t xml:space="preserve"> przeciwpożarowej dla obiektu uwzględniającą scenariusz zdarzeń</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wykazu zainstalowanych urządzeń z kartami identyfikacyjnymi, protokołami badań urządzeń i naniesieniem ich na rzut pomieszczeń oraz wykazu wykonanych instalacji i nazwami autoryzowanych serwisów</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instrukcji obsługi zainstalowanych urządzeń (w języku polskim),</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instrukcji konserwacji i eksploatacji zabudowanych materiałów ( w języku polskim),</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dokumentacji powykonawczej,</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oświadczenia kierownika budowy</w:t>
      </w:r>
      <w:r>
        <w:rPr>
          <w:rFonts w:ascii="Times New Roman" w:eastAsia="Times New Roman" w:hAnsi="Times New Roman" w:cs="Times New Roman"/>
          <w:b/>
          <w:sz w:val="24"/>
          <w:szCs w:val="24"/>
        </w:rPr>
        <w:t>,</w:t>
      </w:r>
    </w:p>
    <w:p w:rsidR="000D148B" w:rsidRDefault="00E01CA8">
      <w:pPr>
        <w:numPr>
          <w:ilvl w:val="1"/>
          <w:numId w:val="43"/>
        </w:numPr>
        <w:shd w:val="clear" w:color="auto" w:fill="FFFFFF"/>
        <w:spacing w:after="0" w:line="100" w:lineRule="atLeast"/>
        <w:jc w:val="both"/>
      </w:pPr>
      <w:r>
        <w:rPr>
          <w:rFonts w:ascii="Times New Roman" w:eastAsia="Times New Roman" w:hAnsi="Times New Roman" w:cs="Times New Roman"/>
          <w:sz w:val="24"/>
          <w:szCs w:val="24"/>
        </w:rPr>
        <w:t>dostarczenie protokołu potwierdzającego przeprowadzenie i zakończenie szkoleń</w:t>
      </w:r>
      <w:r>
        <w:t xml:space="preserve">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 xml:space="preserve"> </w:t>
      </w:r>
      <w:r>
        <w:t xml:space="preserve">W przypadku odbioru końcowego  </w:t>
      </w:r>
      <w:r>
        <w:rPr>
          <w:rFonts w:ascii="Times New Roman" w:eastAsia="Times New Roman" w:hAnsi="Times New Roman" w:cs="Times New Roman"/>
          <w:sz w:val="24"/>
          <w:szCs w:val="24"/>
        </w:rPr>
        <w:t xml:space="preserve">Zamawiający  zobowiązany  jest  do  dokonania  lub  odmowy  dokonania  odbioru   w  terminie  nieprzekraczającym  14  dni  roboczych od  dnia  rozpoczęcia  tego  odbioru.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Wykonawca  i  Zespół  Inspektorów  nadzoru oraz komisje odbiorowe są  zobowiązani  do  należytej  staranności  przy  odbiorze  oraz  mogą  korzystać  z  opinii  rzeczoznawców. Z  czynności  odbioru  sporządza  się  protokół  , który  musi  zawierać  ustalenia  poczynione w  toku  odbioru. Protokół  odbioru  strony  podpisują  (w  dwóch  egzemplarzach)  w  dniu  zakończenia  czynności  odbioru.</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 xml:space="preserve">Jeżeli  w  toku  czynności  odbioru zostanie  stwierdzone, że  przedmiot  odbioru  nie  osiągnął  gotowości  do  odbioru  z  powodu  nie  zakończenia  robót  lub  nie  przeprowadzenia  z  wynikiem  pozytywnym  wszystkich  wymaganych  prób lub aparatura nie osiągnęła pomimo przeprowadzenia stosownych prób określonych parametrów, lub przedmiot umowy posiada inne wady,  Zamawiający   może  odmówić  odbioru  do  czasu  usunięcia  tych  wad   lub  dokonać  odbioru  końcowego  z wyznaczeniem terminu  na  usunięcie  wad  lub  usterek. Wykonawca  jest  zobowiązany  do  usunięcia  wad  i  usterek  związanych  z  wykonywanymi  przez  siebie  pracami  na  własny  koszt.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Jeżeli w toku czynności odbioru zostaną stwierdzone wady, wówczas Zamawiającemu przysługują następujące uprawnienia:</w:t>
      </w:r>
    </w:p>
    <w:p w:rsidR="000D148B" w:rsidRDefault="00E01CA8">
      <w:pPr>
        <w:numPr>
          <w:ilvl w:val="1"/>
          <w:numId w:val="45"/>
        </w:numPr>
        <w:shd w:val="clear" w:color="auto" w:fill="FFFFFF"/>
        <w:spacing w:after="0" w:line="100" w:lineRule="atLeast"/>
        <w:jc w:val="both"/>
      </w:pPr>
      <w:r>
        <w:rPr>
          <w:rFonts w:ascii="Times New Roman" w:eastAsia="Times New Roman" w:hAnsi="Times New Roman" w:cs="Times New Roman"/>
          <w:sz w:val="24"/>
          <w:szCs w:val="24"/>
        </w:rPr>
        <w:t xml:space="preserve">Jeżeli wady nadają się do usunięcia może odmówić odbioru do czasu usunięcia wad. Wówczas Wykonawca usunie wadliwie wykonaną część i wykona ją ponownie bez wad, bez dodatkowego wynagrodzenia. Usunięcie wadliwie wykonanej części i wykonanie jej ponownie bez wad przez Wykonawcę nastąpi w terminie wskazanym na piśmie przez Zamawiającego, a razie niedotrzymania terminu, Zamawiający może zlecić usunięcia wad podmiotowi trzeciemu na koszt i ryzyko Wykonawcy. </w:t>
      </w:r>
    </w:p>
    <w:p w:rsidR="000D148B" w:rsidRDefault="00E01CA8">
      <w:pPr>
        <w:numPr>
          <w:ilvl w:val="1"/>
          <w:numId w:val="45"/>
        </w:numPr>
        <w:shd w:val="clear" w:color="auto" w:fill="FFFFFF"/>
        <w:spacing w:after="0" w:line="100" w:lineRule="atLeast"/>
        <w:jc w:val="both"/>
      </w:pPr>
      <w:r>
        <w:rPr>
          <w:rFonts w:ascii="Times New Roman" w:eastAsia="Times New Roman" w:hAnsi="Times New Roman" w:cs="Times New Roman"/>
          <w:sz w:val="24"/>
          <w:szCs w:val="24"/>
        </w:rPr>
        <w:t>Jeżeli wady nie nadają się do usunięcia wówczas:</w:t>
      </w:r>
    </w:p>
    <w:p w:rsidR="000D148B" w:rsidRDefault="00E01CA8">
      <w:pPr>
        <w:pStyle w:val="Akapitzlist"/>
        <w:numPr>
          <w:ilvl w:val="0"/>
          <w:numId w:val="46"/>
        </w:numPr>
        <w:shd w:val="clear" w:color="auto" w:fill="FFFFFF"/>
        <w:spacing w:after="0" w:line="100" w:lineRule="atLeast"/>
        <w:jc w:val="both"/>
      </w:pPr>
      <w:r>
        <w:rPr>
          <w:rFonts w:ascii="Times New Roman" w:eastAsia="Times New Roman" w:hAnsi="Times New Roman" w:cs="Times New Roman"/>
          <w:sz w:val="24"/>
          <w:szCs w:val="24"/>
        </w:rPr>
        <w:t>jeżeli nie uniemożliwiają one użytkowania przedmiotu odbioru zgodnie z przeznaczeniem, Zamawiający może obniżyć odpowiednio wynagrodzenie,</w:t>
      </w:r>
    </w:p>
    <w:p w:rsidR="000D148B" w:rsidRDefault="00E01CA8">
      <w:pPr>
        <w:pStyle w:val="Akapitzlist"/>
        <w:numPr>
          <w:ilvl w:val="0"/>
          <w:numId w:val="46"/>
        </w:numPr>
        <w:shd w:val="clear" w:color="auto" w:fill="FFFFFF"/>
        <w:spacing w:after="0" w:line="100" w:lineRule="atLeast"/>
        <w:jc w:val="both"/>
      </w:pPr>
      <w:r>
        <w:rPr>
          <w:rFonts w:ascii="Times New Roman" w:eastAsia="Times New Roman" w:hAnsi="Times New Roman" w:cs="Times New Roman"/>
          <w:sz w:val="24"/>
          <w:szCs w:val="24"/>
        </w:rPr>
        <w:t xml:space="preserve">jeżeli wady uniemożliwiają użytkowanie przedmiotu odbioru zgodnie z przeznaczeniem Zamawiający może odstąpić od umowy lub może zażądać demontażu i wykonania przedmiotu umowy we wskazanym przez Zamawiającego terminie od nowa bez prawa do dodatkowego wynagrodzenia, a Wykonawca nie może odmówić powołując się na niewspółmierne lub zbyt wysokie koszty ponownego wykonania przedmiotu umowy. W razie niedotrzymania wyznaczonego przez Zamawiającego terminu na demontaż i ponowne wykonanie przedmiotu umowy, Zamawiający może zlecić  podmiotowi trzeciemu na koszt i ryzyko Wykonawcy.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W celu przeprowadzenia rozruchu, badań oraz prób zamontowanych urządzeń i instalacji w  obiekcie Wykonawca poniesie wszelkie jego koszty łącznie z kosztami materiałów eksploatacyjnych niezbędnych do  wymienionych  prac.</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 xml:space="preserve">Wykonawca  poniesie  koszt  szkolenia  personelu  Zamawiającego  w  celu  umożliwienia  zgodnego  z  warunkami  gwarancji  obsługi  urządzeń  i  instalacji zamontowanych w  obiekcie. Ilość  i  zakres  szkolenia  zgodny  z  instrukcją  obsługi  urządzenia  lub DTR  a  jeżeli  brak  informacji  to  przyjmuje  się  jednokrotne  przeszkolenie  wyznaczonych  osób  przez  Zamawiającego. Szkolenie  musi  zostać  potwierdzone  przez  osobę  szkoloną  podpisem w  karcie  szkolenia  wystawioną  przez  Wykonawcę.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 xml:space="preserve">Dokumentacja  powykonawcza  wykonana  będzie  w  trzech  egzemplarzach, poprzez  naniesienie  wszystkich  zmian  zaistniałych w  trakcie  realizacji niniejszej umowy. Jeżeli  naniesienie  zmian  może  spowodować  nieczytelność  dokumentacji, arkusze  dokumentacji  ze  zmianami  zostaną  wykonane  przez  Wykonawcę  od  nowa w  jakości  wykonania  takiej  jaka  była w projekcie, na nośniku  papierowym (wydruki)  i  nośniku cyfrowym (pliki  elektroniczne).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Bieg terminów dla dochodzenia uprawnień odszkodowawczych z tytułu rękojmi bądź gwarancji rozpoczyna się z chwilą podpisania protokołu odbioru po odbiorze końcowym oraz udzieleniu gwarancji i rękojmi.</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 xml:space="preserve">Zamawiający wyznaczy także ostateczny, pogwarancyjny odbiór po upływie terminu gwarancji jakości oraz termin na protokolarne stwierdzenie usunięcia wad fizycznych po upływie okresu rękojmi. </w:t>
      </w:r>
    </w:p>
    <w:p w:rsidR="000D148B" w:rsidRDefault="00E01CA8">
      <w:pPr>
        <w:numPr>
          <w:ilvl w:val="0"/>
          <w:numId w:val="44"/>
        </w:numPr>
        <w:shd w:val="clear" w:color="auto" w:fill="FFFFFF"/>
        <w:spacing w:after="0" w:line="100" w:lineRule="atLeast"/>
        <w:jc w:val="both"/>
      </w:pPr>
      <w:r>
        <w:rPr>
          <w:rFonts w:ascii="Times New Roman" w:eastAsia="Times New Roman" w:hAnsi="Times New Roman" w:cs="Times New Roman"/>
          <w:sz w:val="24"/>
          <w:szCs w:val="24"/>
        </w:rPr>
        <w:t>Za  datę  wykonania  przez  Wykonawcę  zobowiązania  wynikającego  z  niniejszej  umowy  uznaję  się  datę  odbioru, stwierdzoną  w  protokole  odbioru   końcowego .</w:t>
      </w:r>
    </w:p>
    <w:p w:rsidR="000D148B" w:rsidRDefault="00E01CA8">
      <w:pPr>
        <w:shd w:val="clear" w:color="auto" w:fill="FFFFFF"/>
        <w:spacing w:after="0" w:line="100" w:lineRule="atLeast"/>
        <w:jc w:val="center"/>
        <w:rPr>
          <w:rFonts w:ascii="Times New Roman" w:hAnsi="Times New Roman" w:cs="Times New Roman"/>
          <w:sz w:val="24"/>
          <w:szCs w:val="24"/>
        </w:rPr>
      </w:pPr>
      <w:r>
        <w:rPr>
          <w:rFonts w:ascii="Times New Roman" w:eastAsia="Times New Roman" w:hAnsi="Times New Roman" w:cs="Times New Roman"/>
          <w:sz w:val="24"/>
          <w:szCs w:val="24"/>
        </w:rPr>
        <w:t xml:space="preserve">W przypadkach określonych w niniejszym paragrafie Wykonawca zobowiązany jest do zawiadomienia Zamawiającego (inspektora nadzoru) o usunięciu wad oraz do żądania wyznaczenia terminu odbioru zakwestionowanych uprzednio elementów jako wadliwych. </w:t>
      </w:r>
    </w:p>
    <w:p w:rsidR="000D148B" w:rsidRDefault="000D148B">
      <w:pPr>
        <w:shd w:val="clear" w:color="auto" w:fill="FFFFFF"/>
        <w:spacing w:after="0" w:line="100" w:lineRule="atLeast"/>
        <w:jc w:val="both"/>
        <w:rPr>
          <w:rFonts w:ascii="Times New Roman" w:hAnsi="Times New Roman" w:cs="Times New Roman"/>
          <w:sz w:val="24"/>
          <w:szCs w:val="24"/>
        </w:rPr>
      </w:pPr>
    </w:p>
    <w:p w:rsidR="000D148B" w:rsidRDefault="000D148B">
      <w:pPr>
        <w:shd w:val="clear" w:color="auto" w:fill="FFFFFF"/>
        <w:spacing w:after="0" w:line="100" w:lineRule="atLeast"/>
        <w:jc w:val="both"/>
        <w:rPr>
          <w:rFonts w:ascii="Times New Roman" w:hAnsi="Times New Roman" w:cs="Times New Roman"/>
          <w:sz w:val="24"/>
          <w:szCs w:val="24"/>
        </w:rPr>
      </w:pPr>
    </w:p>
    <w:p w:rsidR="000D148B" w:rsidRPr="00FF40F2" w:rsidRDefault="00E01CA8">
      <w:pPr>
        <w:shd w:val="clear" w:color="auto" w:fill="FFFFFF"/>
        <w:spacing w:after="0" w:line="100" w:lineRule="atLeast"/>
        <w:jc w:val="center"/>
      </w:pPr>
      <w:r w:rsidRPr="00FF40F2">
        <w:rPr>
          <w:rFonts w:ascii="Times New Roman" w:hAnsi="Times New Roman" w:cs="Times New Roman"/>
          <w:b/>
          <w:sz w:val="24"/>
          <w:szCs w:val="24"/>
        </w:rPr>
        <w:t xml:space="preserve">§ 15 </w:t>
      </w:r>
    </w:p>
    <w:p w:rsidR="000D148B" w:rsidRDefault="00E01CA8">
      <w:pPr>
        <w:shd w:val="clear" w:color="auto" w:fill="FFFFFF"/>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Zabezpieczenie należytego wykonania Umowy</w:t>
      </w:r>
    </w:p>
    <w:p w:rsidR="000D148B" w:rsidRDefault="00E01CA8">
      <w:pPr>
        <w:numPr>
          <w:ilvl w:val="0"/>
          <w:numId w:val="16"/>
        </w:numPr>
        <w:shd w:val="clear" w:color="auto" w:fill="FFFFFF"/>
        <w:spacing w:after="0" w:line="100" w:lineRule="atLeast"/>
        <w:jc w:val="both"/>
      </w:pPr>
      <w:r>
        <w:rPr>
          <w:rFonts w:ascii="Times New Roman" w:hAnsi="Times New Roman" w:cs="Times New Roman"/>
          <w:sz w:val="24"/>
          <w:szCs w:val="24"/>
        </w:rPr>
        <w:t xml:space="preserve">Wykonawca zobowiązuje się w dniu zawarcia niniejszej umowy do wniesienia zabezpieczenia należytego wykonania umowy w formie  ……………… w wysokości 7 % wartości umownej co stanowi kwotę: </w:t>
      </w:r>
      <w:r>
        <w:rPr>
          <w:rFonts w:ascii="Times New Roman" w:hAnsi="Times New Roman" w:cs="Times New Roman"/>
          <w:b/>
          <w:sz w:val="24"/>
          <w:szCs w:val="24"/>
        </w:rPr>
        <w:t xml:space="preserve">…………..  zł </w:t>
      </w:r>
    </w:p>
    <w:p w:rsidR="000D148B" w:rsidRDefault="00E01CA8">
      <w:pPr>
        <w:numPr>
          <w:ilvl w:val="0"/>
          <w:numId w:val="16"/>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Zamawiający kwotę zabezpieczenia zwróci w częściach :</w:t>
      </w:r>
    </w:p>
    <w:p w:rsidR="000D148B" w:rsidRDefault="00E01CA8">
      <w:pPr>
        <w:numPr>
          <w:ilvl w:val="0"/>
          <w:numId w:val="17"/>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70 % kwoty całkowitej - w terminie 30 dni od daty końcowego odbioru przedmiotu umowy;</w:t>
      </w:r>
    </w:p>
    <w:p w:rsidR="000D148B" w:rsidRDefault="00E01CA8">
      <w:pPr>
        <w:numPr>
          <w:ilvl w:val="0"/>
          <w:numId w:val="17"/>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30 % kwoty całkowitej - w terminie do 15 dni od upływu terminu gwarancji ustalonego w umowie po potrąceniu ewentualnych odszkodowań lub kosztów zastępczego usunięcia usterek i wad.</w:t>
      </w:r>
    </w:p>
    <w:p w:rsidR="000D148B" w:rsidRDefault="00E01CA8">
      <w:pPr>
        <w:numPr>
          <w:ilvl w:val="0"/>
          <w:numId w:val="16"/>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Beneficjentem Zabezpieczenia należytego wykonania Umowy jest Zamawiający. </w:t>
      </w:r>
    </w:p>
    <w:p w:rsidR="000D148B" w:rsidRDefault="00E01CA8">
      <w:pPr>
        <w:numPr>
          <w:ilvl w:val="0"/>
          <w:numId w:val="16"/>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Koszty Zabezpieczenia należytego wykonania Umowy ponosi Wykonawca.</w:t>
      </w:r>
    </w:p>
    <w:p w:rsidR="000D148B" w:rsidRDefault="00E01CA8">
      <w:pPr>
        <w:numPr>
          <w:ilvl w:val="0"/>
          <w:numId w:val="16"/>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0D148B" w:rsidRDefault="00E01CA8">
      <w:pPr>
        <w:numPr>
          <w:ilvl w:val="0"/>
          <w:numId w:val="16"/>
        </w:numPr>
        <w:shd w:val="clear" w:color="auto" w:fill="FFFFFF"/>
        <w:spacing w:after="0" w:line="100" w:lineRule="atLeast"/>
        <w:jc w:val="both"/>
      </w:pPr>
      <w:r>
        <w:rPr>
          <w:rFonts w:ascii="Times New Roman" w:hAnsi="Times New Roman" w:cs="Times New Roman"/>
          <w:sz w:val="24"/>
          <w:szCs w:val="24"/>
        </w:rPr>
        <w:t xml:space="preserve">Wykonawca zobowiązany będzie do usuwania usterek i wad ujawnionych w okresie gwarancji w wyznaczonych przez Zamawiającego terminach określonych w </w:t>
      </w:r>
      <w:r w:rsidRPr="00042ACD">
        <w:rPr>
          <w:rFonts w:ascii="Times New Roman" w:hAnsi="Times New Roman" w:cs="Times New Roman"/>
          <w:sz w:val="24"/>
          <w:szCs w:val="24"/>
        </w:rPr>
        <w:t>§ 16 ust</w:t>
      </w:r>
      <w:r>
        <w:rPr>
          <w:rFonts w:ascii="Times New Roman" w:hAnsi="Times New Roman" w:cs="Times New Roman"/>
          <w:sz w:val="24"/>
          <w:szCs w:val="24"/>
        </w:rPr>
        <w:t>. 12  niniejszej umowy.</w:t>
      </w:r>
    </w:p>
    <w:p w:rsidR="000D148B" w:rsidRDefault="00E01CA8">
      <w:pPr>
        <w:numPr>
          <w:ilvl w:val="0"/>
          <w:numId w:val="16"/>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 przypadku uchylenia się od tego obowiązku Zamawiający zleci zastępcze usunięcie usterek lub wad ze środków zabezpieczenia.</w:t>
      </w:r>
    </w:p>
    <w:p w:rsidR="000D148B" w:rsidRDefault="00E01CA8">
      <w:pPr>
        <w:numPr>
          <w:ilvl w:val="0"/>
          <w:numId w:val="16"/>
        </w:numPr>
        <w:shd w:val="clear" w:color="auto" w:fill="FFFFFF"/>
        <w:spacing w:after="0" w:line="100" w:lineRule="atLeast"/>
        <w:jc w:val="both"/>
      </w:pPr>
      <w:r>
        <w:rPr>
          <w:rFonts w:ascii="Times New Roman" w:hAnsi="Times New Roman" w:cs="Times New Roman"/>
          <w:sz w:val="24"/>
          <w:szCs w:val="24"/>
        </w:rPr>
        <w:t xml:space="preserve">Zabezpieczenie należytego wykonania umowy będzie mogło służyć do pokrycia kosztów niewykonania lub nienależytego wykonania zobowiązań wynikających z niniejszej umowy, w szczególności do pokrycia kosztów zastępczego usunięcia wad, o czym mowa w § 14 ust. 12, § </w:t>
      </w:r>
      <w:r>
        <w:rPr>
          <w:rFonts w:ascii="Times New Roman" w:hAnsi="Times New Roman" w:cs="Times New Roman"/>
          <w:color w:val="000000"/>
          <w:sz w:val="24"/>
          <w:szCs w:val="24"/>
        </w:rPr>
        <w:t>15 ust. 7, § 16 ust. 19, § 18 ust. 6,</w:t>
      </w:r>
      <w:r>
        <w:rPr>
          <w:rFonts w:ascii="Times New Roman" w:hAnsi="Times New Roman" w:cs="Times New Roman"/>
          <w:sz w:val="24"/>
          <w:szCs w:val="24"/>
        </w:rPr>
        <w:t xml:space="preserve">  pokrycia roszczeń finansowych Zamawiającego z tytułu zastosowania kar umownych lub ze strat i szkód powstałych z winy Wykonawcy.</w:t>
      </w:r>
    </w:p>
    <w:p w:rsidR="000D148B" w:rsidRDefault="000D148B">
      <w:pPr>
        <w:shd w:val="clear" w:color="auto" w:fill="FFFFFF"/>
        <w:spacing w:after="0" w:line="100" w:lineRule="atLeast"/>
        <w:jc w:val="both"/>
        <w:rPr>
          <w:rFonts w:ascii="Times New Roman" w:hAnsi="Times New Roman" w:cs="Times New Roman"/>
          <w:sz w:val="24"/>
          <w:szCs w:val="24"/>
        </w:rPr>
      </w:pPr>
    </w:p>
    <w:p w:rsidR="00FF40F2" w:rsidRDefault="00FF40F2">
      <w:pPr>
        <w:shd w:val="clear" w:color="auto" w:fill="FFFFFF"/>
        <w:spacing w:after="0" w:line="100" w:lineRule="atLeast"/>
        <w:jc w:val="center"/>
        <w:rPr>
          <w:rFonts w:ascii="Times New Roman" w:hAnsi="Times New Roman" w:cs="Times New Roman"/>
          <w:b/>
          <w:sz w:val="24"/>
          <w:szCs w:val="24"/>
        </w:rPr>
      </w:pPr>
    </w:p>
    <w:p w:rsidR="00FF40F2" w:rsidRDefault="00FF40F2">
      <w:pPr>
        <w:shd w:val="clear" w:color="auto" w:fill="FFFFFF"/>
        <w:spacing w:after="0" w:line="100" w:lineRule="atLeast"/>
        <w:jc w:val="center"/>
        <w:rPr>
          <w:rFonts w:ascii="Times New Roman" w:hAnsi="Times New Roman" w:cs="Times New Roman"/>
          <w:b/>
          <w:sz w:val="24"/>
          <w:szCs w:val="24"/>
        </w:rPr>
      </w:pPr>
    </w:p>
    <w:p w:rsidR="000D148B" w:rsidRPr="00FF40F2" w:rsidRDefault="00E01CA8">
      <w:pPr>
        <w:shd w:val="clear" w:color="auto" w:fill="FFFFFF"/>
        <w:spacing w:after="0" w:line="100" w:lineRule="atLeast"/>
        <w:jc w:val="center"/>
      </w:pPr>
      <w:r w:rsidRPr="00FF40F2">
        <w:rPr>
          <w:rFonts w:ascii="Times New Roman" w:hAnsi="Times New Roman" w:cs="Times New Roman"/>
          <w:b/>
          <w:sz w:val="24"/>
          <w:szCs w:val="24"/>
        </w:rPr>
        <w:t>§ 16</w:t>
      </w:r>
    </w:p>
    <w:p w:rsidR="000D148B" w:rsidRDefault="00E01CA8">
      <w:pPr>
        <w:shd w:val="clear" w:color="auto" w:fill="FFFFFF"/>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Warunki gwarancji, rękojmia, serwis – dostawa aparatury</w:t>
      </w:r>
    </w:p>
    <w:p w:rsidR="000D148B" w:rsidRDefault="00E01CA8">
      <w:pPr>
        <w:numPr>
          <w:ilvl w:val="0"/>
          <w:numId w:val="42"/>
        </w:numPr>
        <w:shd w:val="clear" w:color="auto" w:fill="FFFFFF"/>
        <w:spacing w:after="0" w:line="100" w:lineRule="atLeast"/>
        <w:jc w:val="both"/>
      </w:pPr>
      <w:r>
        <w:rPr>
          <w:rFonts w:ascii="Times New Roman" w:hAnsi="Times New Roman" w:cs="Times New Roman"/>
          <w:b/>
          <w:sz w:val="24"/>
          <w:szCs w:val="24"/>
        </w:rPr>
        <w:t>Wykonawca</w:t>
      </w:r>
      <w:r>
        <w:rPr>
          <w:rFonts w:ascii="Times New Roman" w:hAnsi="Times New Roman" w:cs="Times New Roman"/>
          <w:sz w:val="24"/>
          <w:szCs w:val="24"/>
        </w:rPr>
        <w:t xml:space="preserve"> w rozumieniu art. 577 Kodeksu Cywilnego, </w:t>
      </w:r>
      <w:r>
        <w:rPr>
          <w:rFonts w:ascii="Times New Roman" w:hAnsi="Times New Roman" w:cs="Times New Roman"/>
          <w:b/>
          <w:sz w:val="24"/>
          <w:szCs w:val="24"/>
        </w:rPr>
        <w:t>udziela Zamawiającemu gwarancji</w:t>
      </w:r>
      <w:r>
        <w:rPr>
          <w:rFonts w:ascii="Times New Roman" w:hAnsi="Times New Roman" w:cs="Times New Roman"/>
          <w:sz w:val="24"/>
          <w:szCs w:val="24"/>
        </w:rPr>
        <w:t xml:space="preserve"> na dostarczoną, zmontowaną i zainstalowaną  </w:t>
      </w:r>
      <w:r>
        <w:rPr>
          <w:rFonts w:ascii="Times New Roman" w:eastAsia="Times New Roman" w:hAnsi="Times New Roman" w:cs="Times New Roman"/>
          <w:bCs/>
          <w:iCs/>
          <w:sz w:val="24"/>
          <w:szCs w:val="24"/>
          <w:lang w:val="x-none"/>
        </w:rPr>
        <w:t>komor</w:t>
      </w:r>
      <w:r>
        <w:rPr>
          <w:rFonts w:ascii="Times New Roman" w:eastAsia="Times New Roman" w:hAnsi="Times New Roman" w:cs="Times New Roman"/>
          <w:bCs/>
          <w:iCs/>
          <w:sz w:val="24"/>
          <w:szCs w:val="24"/>
        </w:rPr>
        <w:t>ę</w:t>
      </w:r>
      <w:r>
        <w:rPr>
          <w:rFonts w:ascii="Times New Roman" w:eastAsia="Times New Roman" w:hAnsi="Times New Roman" w:cs="Times New Roman"/>
          <w:bCs/>
          <w:iCs/>
          <w:sz w:val="24"/>
          <w:szCs w:val="24"/>
          <w:lang w:val="x-none"/>
        </w:rPr>
        <w:t xml:space="preserve"> </w:t>
      </w:r>
      <w:proofErr w:type="spellStart"/>
      <w:r>
        <w:rPr>
          <w:rFonts w:ascii="Times New Roman" w:eastAsia="Times New Roman" w:hAnsi="Times New Roman" w:cs="Times New Roman"/>
          <w:bCs/>
          <w:iCs/>
          <w:sz w:val="24"/>
          <w:szCs w:val="24"/>
          <w:lang w:val="x-none"/>
        </w:rPr>
        <w:t>hipoksy</w:t>
      </w:r>
      <w:r>
        <w:rPr>
          <w:rFonts w:ascii="Times New Roman" w:eastAsia="Times New Roman" w:hAnsi="Times New Roman" w:cs="Times New Roman"/>
          <w:bCs/>
          <w:iCs/>
          <w:sz w:val="24"/>
          <w:szCs w:val="24"/>
        </w:rPr>
        <w:t>jną</w:t>
      </w:r>
      <w:proofErr w:type="spellEnd"/>
      <w:r>
        <w:rPr>
          <w:rFonts w:ascii="Times New Roman" w:hAnsi="Times New Roman" w:cs="Times New Roman"/>
          <w:sz w:val="24"/>
          <w:szCs w:val="24"/>
        </w:rPr>
        <w:t>,</w:t>
      </w:r>
      <w:r>
        <w:rPr>
          <w:rFonts w:ascii="Times New Roman" w:eastAsia="Times New Roman" w:hAnsi="Times New Roman" w:cs="Times New Roman"/>
          <w:bCs/>
          <w:iCs/>
          <w:sz w:val="24"/>
          <w:szCs w:val="24"/>
          <w:lang w:val="x-none"/>
        </w:rPr>
        <w:t>komor</w:t>
      </w:r>
      <w:r>
        <w:rPr>
          <w:rFonts w:ascii="Times New Roman" w:eastAsia="Times New Roman" w:hAnsi="Times New Roman" w:cs="Times New Roman"/>
          <w:bCs/>
          <w:iCs/>
          <w:sz w:val="24"/>
          <w:szCs w:val="24"/>
        </w:rPr>
        <w:t>ę</w:t>
      </w:r>
      <w:r>
        <w:rPr>
          <w:rFonts w:ascii="Times New Roman" w:eastAsia="Times New Roman" w:hAnsi="Times New Roman" w:cs="Times New Roman"/>
          <w:bCs/>
          <w:iCs/>
          <w:sz w:val="24"/>
          <w:szCs w:val="24"/>
          <w:lang w:val="x-none"/>
        </w:rPr>
        <w:t xml:space="preserve"> </w:t>
      </w:r>
      <w:r>
        <w:rPr>
          <w:rFonts w:ascii="Times New Roman" w:eastAsia="Times New Roman" w:hAnsi="Times New Roman" w:cs="Times New Roman"/>
          <w:bCs/>
          <w:iCs/>
          <w:sz w:val="24"/>
          <w:szCs w:val="24"/>
        </w:rPr>
        <w:t>hiperbaryczną,</w:t>
      </w:r>
      <w:r>
        <w:rPr>
          <w:rFonts w:ascii="Times New Roman" w:hAnsi="Times New Roman" w:cs="Times New Roman"/>
          <w:sz w:val="24"/>
          <w:szCs w:val="24"/>
        </w:rPr>
        <w:t xml:space="preserve"> saunę fińską (na wszystkie elementy składowe komór i sauny wraz z wyposażeniem podstawowym i dodatkowym)  </w:t>
      </w:r>
      <w:r>
        <w:rPr>
          <w:rFonts w:ascii="Times New Roman" w:hAnsi="Times New Roman" w:cs="Times New Roman"/>
          <w:b/>
          <w:sz w:val="24"/>
          <w:szCs w:val="24"/>
        </w:rPr>
        <w:t>na</w:t>
      </w:r>
      <w:r>
        <w:rPr>
          <w:rFonts w:ascii="Times New Roman" w:hAnsi="Times New Roman" w:cs="Times New Roman"/>
          <w:sz w:val="24"/>
          <w:szCs w:val="24"/>
        </w:rPr>
        <w:t xml:space="preserve"> </w:t>
      </w:r>
      <w:r>
        <w:rPr>
          <w:rFonts w:ascii="Times New Roman" w:hAnsi="Times New Roman" w:cs="Times New Roman"/>
          <w:b/>
          <w:sz w:val="24"/>
          <w:szCs w:val="24"/>
        </w:rPr>
        <w:t>okres ……………………,</w:t>
      </w:r>
      <w:r>
        <w:rPr>
          <w:rFonts w:ascii="Times New Roman" w:hAnsi="Times New Roman" w:cs="Times New Roman"/>
          <w:sz w:val="24"/>
          <w:szCs w:val="24"/>
        </w:rPr>
        <w:t xml:space="preserve">  (UWAGA DRUGIE KRYTERIUM OCENY OFERT) a także na wszelkie roboty budowlane i montażowe wykonane w ramach niniejszej umowy</w:t>
      </w:r>
      <w:r>
        <w:rPr>
          <w:rFonts w:ascii="Times New Roman" w:hAnsi="Times New Roman" w:cs="Times New Roman"/>
          <w:b/>
          <w:sz w:val="24"/>
          <w:szCs w:val="24"/>
        </w:rPr>
        <w:t xml:space="preserve"> </w:t>
      </w:r>
      <w:r>
        <w:rPr>
          <w:rFonts w:ascii="Times New Roman" w:hAnsi="Times New Roman" w:cs="Times New Roman"/>
          <w:sz w:val="24"/>
          <w:szCs w:val="24"/>
        </w:rPr>
        <w:t>na okres tożsamy z okresem gwarancji udzielonej na komory i saunę, liczone od daty podpisania protokołu odbioru końcowego.</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Wykonawca udziela Zamawiającemu rękojmi za wady na dostarczoną, zmontowaną i zainstalowaną </w:t>
      </w:r>
      <w:r>
        <w:rPr>
          <w:rFonts w:ascii="Times New Roman" w:eastAsia="Times New Roman" w:hAnsi="Times New Roman" w:cs="Times New Roman"/>
          <w:bCs/>
          <w:iCs/>
          <w:sz w:val="24"/>
          <w:szCs w:val="24"/>
          <w:lang w:val="x-none"/>
        </w:rPr>
        <w:t>komor</w:t>
      </w:r>
      <w:r>
        <w:rPr>
          <w:rFonts w:ascii="Times New Roman" w:eastAsia="Times New Roman" w:hAnsi="Times New Roman" w:cs="Times New Roman"/>
          <w:bCs/>
          <w:iCs/>
          <w:sz w:val="24"/>
          <w:szCs w:val="24"/>
        </w:rPr>
        <w:t>ę</w:t>
      </w:r>
      <w:r>
        <w:rPr>
          <w:rFonts w:ascii="Times New Roman" w:eastAsia="Times New Roman" w:hAnsi="Times New Roman" w:cs="Times New Roman"/>
          <w:bCs/>
          <w:iCs/>
          <w:sz w:val="24"/>
          <w:szCs w:val="24"/>
          <w:lang w:val="x-none"/>
        </w:rPr>
        <w:t xml:space="preserve"> </w:t>
      </w:r>
      <w:proofErr w:type="spellStart"/>
      <w:r>
        <w:rPr>
          <w:rFonts w:ascii="Times New Roman" w:eastAsia="Times New Roman" w:hAnsi="Times New Roman" w:cs="Times New Roman"/>
          <w:bCs/>
          <w:iCs/>
          <w:sz w:val="24"/>
          <w:szCs w:val="24"/>
          <w:lang w:val="x-none"/>
        </w:rPr>
        <w:t>hipoksy</w:t>
      </w:r>
      <w:r>
        <w:rPr>
          <w:rFonts w:ascii="Times New Roman" w:eastAsia="Times New Roman" w:hAnsi="Times New Roman" w:cs="Times New Roman"/>
          <w:bCs/>
          <w:iCs/>
          <w:sz w:val="24"/>
          <w:szCs w:val="24"/>
        </w:rPr>
        <w:t>jną</w:t>
      </w:r>
      <w:proofErr w:type="spellEnd"/>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lang w:val="x-none"/>
        </w:rPr>
        <w:t xml:space="preserve"> komor</w:t>
      </w:r>
      <w:r>
        <w:rPr>
          <w:rFonts w:ascii="Times New Roman" w:eastAsia="Times New Roman" w:hAnsi="Times New Roman" w:cs="Times New Roman"/>
          <w:bCs/>
          <w:iCs/>
          <w:sz w:val="24"/>
          <w:szCs w:val="24"/>
        </w:rPr>
        <w:t>ę</w:t>
      </w:r>
      <w:r>
        <w:rPr>
          <w:rFonts w:ascii="Times New Roman" w:eastAsia="Times New Roman" w:hAnsi="Times New Roman" w:cs="Times New Roman"/>
          <w:bCs/>
          <w:iCs/>
          <w:sz w:val="24"/>
          <w:szCs w:val="24"/>
          <w:lang w:val="x-none"/>
        </w:rPr>
        <w:t xml:space="preserve"> </w:t>
      </w:r>
      <w:r>
        <w:rPr>
          <w:rFonts w:ascii="Times New Roman" w:eastAsia="Times New Roman" w:hAnsi="Times New Roman" w:cs="Times New Roman"/>
          <w:bCs/>
          <w:iCs/>
          <w:sz w:val="24"/>
          <w:szCs w:val="24"/>
        </w:rPr>
        <w:t>hiperbaryczną,</w:t>
      </w:r>
      <w:r>
        <w:rPr>
          <w:rFonts w:ascii="Times New Roman" w:hAnsi="Times New Roman" w:cs="Times New Roman"/>
          <w:sz w:val="24"/>
          <w:szCs w:val="24"/>
        </w:rPr>
        <w:t xml:space="preserve"> saunę fińską (na wszystkie elementy składowe komór i sauny wraz z wyposażeniem podstawowym i dodatkowym) na okres udzielonej gwarancji, a także na wszelkie roboty budowlane i montażowe wykonane w ramach niniejszej umowy na okres 5 lat liczony od daty podpisania protokołu odbioru końcowego. </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W okresie ważności gwarancji Wykonawca zobowiązuje się usuwać wszelkie wady przedmiotu umowy bez dodatkowych opłat.</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 okresie gwarancji Wykonawca zapewnia nieodpłatny (wliczony w cenę oferty), świadczony przez producenta aparatury, sprzętu czy urządzeń wchodzących w skład </w:t>
      </w:r>
      <w:r>
        <w:rPr>
          <w:rFonts w:ascii="Times New Roman" w:eastAsia="Times New Roman" w:hAnsi="Times New Roman" w:cs="Times New Roman"/>
          <w:bCs/>
          <w:iCs/>
          <w:sz w:val="24"/>
          <w:szCs w:val="24"/>
          <w:lang w:val="x-none"/>
        </w:rPr>
        <w:t xml:space="preserve">komory </w:t>
      </w:r>
      <w:proofErr w:type="spellStart"/>
      <w:r>
        <w:rPr>
          <w:rFonts w:ascii="Times New Roman" w:eastAsia="Times New Roman" w:hAnsi="Times New Roman" w:cs="Times New Roman"/>
          <w:bCs/>
          <w:iCs/>
          <w:sz w:val="24"/>
          <w:szCs w:val="24"/>
          <w:lang w:val="x-none"/>
        </w:rPr>
        <w:t>hipoksy</w:t>
      </w:r>
      <w:r>
        <w:rPr>
          <w:rFonts w:ascii="Times New Roman" w:eastAsia="Times New Roman" w:hAnsi="Times New Roman" w:cs="Times New Roman"/>
          <w:bCs/>
          <w:iCs/>
          <w:sz w:val="24"/>
          <w:szCs w:val="24"/>
        </w:rPr>
        <w:t>jnej</w:t>
      </w:r>
      <w:proofErr w:type="spellEnd"/>
      <w:r>
        <w:rPr>
          <w:rFonts w:ascii="Times New Roman" w:hAnsi="Times New Roman" w:cs="Times New Roman"/>
          <w:sz w:val="24"/>
          <w:szCs w:val="24"/>
        </w:rPr>
        <w:t xml:space="preserve">, </w:t>
      </w:r>
      <w:r>
        <w:rPr>
          <w:rFonts w:ascii="Times New Roman" w:eastAsia="Times New Roman" w:hAnsi="Times New Roman" w:cs="Times New Roman"/>
          <w:bCs/>
          <w:iCs/>
          <w:sz w:val="24"/>
          <w:szCs w:val="24"/>
          <w:lang w:val="x-none"/>
        </w:rPr>
        <w:t xml:space="preserve"> komory </w:t>
      </w:r>
      <w:r>
        <w:rPr>
          <w:rFonts w:ascii="Times New Roman" w:eastAsia="Times New Roman" w:hAnsi="Times New Roman" w:cs="Times New Roman"/>
          <w:bCs/>
          <w:iCs/>
          <w:sz w:val="24"/>
          <w:szCs w:val="24"/>
        </w:rPr>
        <w:t>hiperbarycznej,</w:t>
      </w:r>
      <w:r>
        <w:rPr>
          <w:rFonts w:ascii="Times New Roman" w:hAnsi="Times New Roman" w:cs="Times New Roman"/>
          <w:sz w:val="24"/>
          <w:szCs w:val="24"/>
        </w:rPr>
        <w:t xml:space="preserve"> sauny fińskiej lub autoryzowany przez nich serwis czy osoby, bieżącą konserwację, serwis i przeglądy techniczne wynikające z warunków gwarancji i wytycznych producentów</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Wykonawca w dniu podpisania protokołu odbioru końcowego przedłoży Zamawiającemu dokument potwierdzający udzielenie gwarancji, w którym wskazane będą numery telefonów, faxu, adresy e-mail, pod które należy kierować zgłoszenia z gwarancji lub rękojmi. Wzór dokumentu potwierdzającego udzielenie gwarancji winien być uprzednio (nie później niż w terminie 7 dni przed planowanym odbiorem końcowym) zaakceptowany przez Zamawiającego. </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Warunki gwarancji nie mogą nakazywać Zamawiającemu przechowywania opakowań, w których sprzęt i urządzenia zostaną dostarczone. Zamawiający może usunąć opakowania po dostawie i odbiorze, co nie spowoduje utraty gwarancji.</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Zgłoszenia wad przyjmowane będą w dni robocze przez serwis gwarancyjny Wykonawcy: drogą telefoniczną, pocztą elektroniczną, faksem lub pisemnie, z tym, że zgłoszenia telefoniczne będą potwierdzane w drodze korespondencji mailowej. </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Wykonawca jest obowiązany w ciągu 24 godzin potwierdzić drogą elektroniczną otrzymanie od Zamawiającego zgłoszenia. </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Jeżeli Wykonawca nie potwierdzi otrzymania zgłoszenia, a zgłoszenie zostało wystosowane na prawidłowy adres/numer, uznaje się je za złożone z chwilą wysłania wiadomości elektronicznej lub wykonania telefonu.  </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 czasie trwania gwarancji, Wykonawca obowiązany jest do niezwłocznej, nie później jednak niż w terminie 5 dni od dnia zaistnienia zmiany adresu/numeru telefonu, faxu lub adresu poczty elektronicznej, powiadomić o tym fakcie Zamawiającego pod rygorem przyjęcia, iż zawiadomienie zostało wystosowane na właściwy adres/numer. </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Maksymalny czas reakcji na zgłoszoną wadę (przyjazd, diagnoza, przystąpienie do niezwłocznego usunięcia wady/usterki lub telefoniczne, czy e-mailowe rozwiązanie problemu) – 3 dni robocze od daty zgłoszenia.</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Wykonawca zobowiązuje się do niezwłocznego usunięcia zgłoszonych wad w terminach wyznaczonych przez Zamawiającego, natomiast jeśli usunięcie wad ze względów technicznych (szczególnie uciążliwych) nie jest możliwe w tym okresie - niezwłocznie po ustąpieniu przeszkody po uzgodnieniu terminu z Zamawiającym, przy czym przyjmuje się, że:</w:t>
      </w:r>
    </w:p>
    <w:p w:rsidR="000D148B" w:rsidRDefault="00E01CA8">
      <w:pPr>
        <w:numPr>
          <w:ilvl w:val="1"/>
          <w:numId w:val="28"/>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wady związane z awarią  uniemożliwiającą  funkcjonowanie obiektu, a niewymagającą wymiany rzeczy, (naprawy) elementu lub urządzenia będą usuwane w ciągu 72 godzin od daty zgłoszenia awarii. Wystąpienie awarii wymagać  będzie natychmiastowych działań  Wykonawcy dla całkowitego usunięcia awarii,</w:t>
      </w:r>
    </w:p>
    <w:p w:rsidR="000D148B" w:rsidRDefault="00E01CA8">
      <w:pPr>
        <w:numPr>
          <w:ilvl w:val="1"/>
          <w:numId w:val="28"/>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pozostałe wszelkie wady nie powodujące zakłócenia w prawidłowym funkcjonowaniu obiektu i nie wymagające wymiany urządzeń  usuwane będą  w terminie 7 dni od daty  zgłoszenia,</w:t>
      </w:r>
    </w:p>
    <w:p w:rsidR="000D148B" w:rsidRDefault="00E01CA8">
      <w:pPr>
        <w:numPr>
          <w:ilvl w:val="1"/>
          <w:numId w:val="28"/>
        </w:numPr>
        <w:shd w:val="clear" w:color="auto" w:fill="FFFFFF"/>
        <w:spacing w:after="0" w:line="100" w:lineRule="atLeast"/>
        <w:jc w:val="both"/>
      </w:pPr>
      <w:r>
        <w:rPr>
          <w:rFonts w:ascii="Times New Roman" w:hAnsi="Times New Roman" w:cs="Times New Roman"/>
          <w:sz w:val="24"/>
          <w:szCs w:val="24"/>
        </w:rPr>
        <w:t xml:space="preserve">wszelkie wady wymagające wymiany rzeczy (naprawy) elementu lub urządzenia usuwane będą w terminie nie dłuższym niż 14 dni od daty zgłoszenia i potwierdzenia na piśmie przez  Wykonawcę i Zamawiającego (i Użytkownika jeżeli składał zawiadomienie o usterce )W przypadku trzykrotnej awarii tego samego elementu/modułu komory </w:t>
      </w:r>
      <w:proofErr w:type="spellStart"/>
      <w:r>
        <w:rPr>
          <w:rFonts w:ascii="Times New Roman" w:hAnsi="Times New Roman" w:cs="Times New Roman"/>
          <w:sz w:val="24"/>
          <w:szCs w:val="24"/>
        </w:rPr>
        <w:t>hipoksycznej</w:t>
      </w:r>
      <w:proofErr w:type="spellEnd"/>
      <w:r>
        <w:rPr>
          <w:rFonts w:ascii="Times New Roman" w:hAnsi="Times New Roman" w:cs="Times New Roman"/>
          <w:sz w:val="24"/>
          <w:szCs w:val="24"/>
        </w:rPr>
        <w:t>, Wykonawca zobowiązany jest do bezpłatnej wymiany wadliwego elementu lub modułu na nowy, wolny od wad, bądź wymiany części lub całości urządzenia w przypadku, gdy trzykrotna wymiana wadliwego elementu/modułu nie zapewni właściwego działania urządzenia i osiągania wymaganych</w:t>
      </w:r>
      <w:r>
        <w:t xml:space="preserve"> </w:t>
      </w:r>
      <w:r>
        <w:rPr>
          <w:rFonts w:ascii="Times New Roman" w:hAnsi="Times New Roman" w:cs="Times New Roman"/>
          <w:sz w:val="24"/>
          <w:szCs w:val="24"/>
        </w:rPr>
        <w:t>parametrów i funkcjonalności</w:t>
      </w:r>
      <w:r>
        <w:t>.</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Wykonawca zapewni świadczenie usług gwarancyjnych w miejscu użytkowania (gwarancja on-</w:t>
      </w:r>
      <w:proofErr w:type="spellStart"/>
      <w:r>
        <w:rPr>
          <w:rFonts w:ascii="Times New Roman" w:hAnsi="Times New Roman" w:cs="Times New Roman"/>
          <w:sz w:val="24"/>
          <w:szCs w:val="24"/>
        </w:rPr>
        <w:t>site</w:t>
      </w:r>
      <w:proofErr w:type="spellEnd"/>
      <w:r>
        <w:rPr>
          <w:rFonts w:ascii="Times New Roman" w:hAnsi="Times New Roman" w:cs="Times New Roman"/>
          <w:sz w:val="24"/>
          <w:szCs w:val="24"/>
        </w:rPr>
        <w:t>). Dopuszcza się za zgodą Zamawiającego, naprawę poza miejscem użytkowania, a w przypadku konieczności dokonania takiej naprawy, do terminu wykonania naprawy gwarancyjnej, wlicza się czas trwania transportu (tam i z powrotem). Wszystkie koszty z tym związane ponosi Wykonawca.</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Bieg terminu gwarancji będzie liczony od daty podpisania protokołu odbioru, wykonanego bez usterek, niedoróbek lub wad całego zakresu przedmiotu zamówienia. Do biegu terminu udzielonej gwarancji nie będzie wliczany czas wykonywania napraw gwarancyjnych. Na czas wykonania napraw gwarancyjnych termin udzielonej gwarancji będzie ulegał zawieszeniu.</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zapewnienia ciągłości serwisu gwarancyjnego </w:t>
      </w:r>
      <w:r>
        <w:rPr>
          <w:rFonts w:ascii="Times New Roman" w:hAnsi="Times New Roman" w:cs="Times New Roman"/>
          <w:sz w:val="24"/>
          <w:szCs w:val="24"/>
        </w:rPr>
        <w:br/>
        <w:t>w wypadku zakończenia swojej działalności w czasie, na który została udzielona gwarancja.</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Wykonawca zapewnia możliwość korzystania z autoryzowanego serwisu pogwarancyjnego (zapewniającego ciągłość serwisowania) w tym możliwość korzystania z pomocy technicznej (</w:t>
      </w:r>
      <w:proofErr w:type="spellStart"/>
      <w:r>
        <w:rPr>
          <w:rFonts w:ascii="Times New Roman" w:hAnsi="Times New Roman" w:cs="Times New Roman"/>
          <w:sz w:val="24"/>
          <w:szCs w:val="24"/>
        </w:rPr>
        <w:t>help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w:t>
      </w:r>
      <w:proofErr w:type="spellEnd"/>
      <w:r>
        <w:rPr>
          <w:rFonts w:ascii="Times New Roman" w:hAnsi="Times New Roman" w:cs="Times New Roman"/>
          <w:sz w:val="24"/>
          <w:szCs w:val="24"/>
        </w:rPr>
        <w:t>) – przez okres min. 5 lat.</w:t>
      </w: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Wykonawca niezależnie od udzielonej gwarancji i przeglądów oraz konserwacji zapewnia wsparcie techniczne (</w:t>
      </w:r>
      <w:proofErr w:type="spellStart"/>
      <w:r>
        <w:rPr>
          <w:rFonts w:ascii="Times New Roman" w:hAnsi="Times New Roman" w:cs="Times New Roman"/>
          <w:sz w:val="24"/>
          <w:szCs w:val="24"/>
        </w:rPr>
        <w:t>help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w:t>
      </w:r>
      <w:proofErr w:type="spellEnd"/>
      <w:r>
        <w:rPr>
          <w:rFonts w:ascii="Times New Roman" w:hAnsi="Times New Roman" w:cs="Times New Roman"/>
          <w:sz w:val="24"/>
          <w:szCs w:val="24"/>
        </w:rPr>
        <w:t>). W przypadku złożonych zagadnień zapewni kontakt e-mail oraz zagwarantuje, iż wszystkie odpowiedzi na zgłoszone pod wskazany adres zagadnienia, zostaną odesłane w terminie do 3 dni roboczych od ich wysłania przez Zamawiającego.</w:t>
      </w:r>
    </w:p>
    <w:p w:rsidR="000D148B" w:rsidRDefault="000D148B">
      <w:pPr>
        <w:spacing w:after="0" w:line="100" w:lineRule="atLeast"/>
        <w:ind w:left="720"/>
        <w:jc w:val="both"/>
        <w:rPr>
          <w:rFonts w:ascii="Times New Roman" w:hAnsi="Times New Roman" w:cs="Times New Roman"/>
          <w:sz w:val="24"/>
          <w:szCs w:val="24"/>
        </w:rPr>
      </w:pPr>
    </w:p>
    <w:p w:rsidR="000D148B" w:rsidRDefault="00E01CA8">
      <w:pPr>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Naprawa aparatury i wbudowanych urządzeń zostanie wykonana zgodnie z wymaganiami producenta określonymi w gwarancji producenta. </w:t>
      </w:r>
    </w:p>
    <w:p w:rsidR="000D148B" w:rsidRDefault="00E01CA8">
      <w:pPr>
        <w:pStyle w:val="Akapitzlist"/>
        <w:numPr>
          <w:ilvl w:val="0"/>
          <w:numId w:val="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Zamawiającemu przysługują uprawnienia z tytułu rękojmi za wady fizyczne, niezależnie  od  uprawnień wynikających z gwarancji. Okres odpowiedzialności Wykonawcy z tytułu rękojmi za wady fizyczne oraz gwarancji jakości rozpoczynają się od daty odbioru końcowego.</w:t>
      </w:r>
    </w:p>
    <w:p w:rsidR="000D148B" w:rsidRDefault="00E01CA8">
      <w:pPr>
        <w:pStyle w:val="Akapitzlist"/>
        <w:numPr>
          <w:ilvl w:val="0"/>
          <w:numId w:val="42"/>
        </w:numPr>
        <w:spacing w:after="0" w:line="100" w:lineRule="atLeast"/>
        <w:jc w:val="both"/>
        <w:rPr>
          <w:color w:val="000000"/>
        </w:rPr>
      </w:pPr>
      <w:r>
        <w:rPr>
          <w:rFonts w:ascii="Times New Roman" w:hAnsi="Times New Roman" w:cs="Times New Roman"/>
          <w:color w:val="000000"/>
          <w:sz w:val="24"/>
          <w:szCs w:val="24"/>
        </w:rPr>
        <w:t xml:space="preserve">Zamawiający może w przypadku nieusunięcia wad w terminie skorzystać z prawa do zastępczego usunięcia wad przez wybrany przez siebie podmiot. </w:t>
      </w:r>
    </w:p>
    <w:p w:rsidR="000D148B" w:rsidRDefault="000D148B">
      <w:pPr>
        <w:shd w:val="clear" w:color="auto" w:fill="FFFFFF"/>
        <w:spacing w:after="0" w:line="100" w:lineRule="atLeast"/>
        <w:ind w:left="3552" w:firstLine="696"/>
        <w:rPr>
          <w:rFonts w:ascii="Times New Roman" w:hAnsi="Times New Roman" w:cs="Times New Roman"/>
          <w:b/>
          <w:color w:val="000000"/>
          <w:sz w:val="24"/>
          <w:szCs w:val="24"/>
        </w:rPr>
      </w:pPr>
    </w:p>
    <w:p w:rsidR="00FF40F2" w:rsidRDefault="00FF40F2">
      <w:pPr>
        <w:shd w:val="clear" w:color="auto" w:fill="FFFFFF"/>
        <w:spacing w:after="0" w:line="100" w:lineRule="atLeast"/>
        <w:ind w:left="3552" w:firstLine="696"/>
        <w:rPr>
          <w:rFonts w:ascii="Times New Roman" w:hAnsi="Times New Roman" w:cs="Times New Roman"/>
          <w:b/>
          <w:sz w:val="24"/>
          <w:szCs w:val="24"/>
        </w:rPr>
      </w:pPr>
    </w:p>
    <w:p w:rsidR="00FF40F2" w:rsidRDefault="00FF40F2">
      <w:pPr>
        <w:shd w:val="clear" w:color="auto" w:fill="FFFFFF"/>
        <w:spacing w:after="0" w:line="100" w:lineRule="atLeast"/>
        <w:ind w:left="3552" w:firstLine="696"/>
        <w:rPr>
          <w:rFonts w:ascii="Times New Roman" w:hAnsi="Times New Roman" w:cs="Times New Roman"/>
          <w:b/>
          <w:sz w:val="24"/>
          <w:szCs w:val="24"/>
        </w:rPr>
      </w:pPr>
    </w:p>
    <w:p w:rsidR="00FF40F2" w:rsidRDefault="00FF40F2">
      <w:pPr>
        <w:shd w:val="clear" w:color="auto" w:fill="FFFFFF"/>
        <w:spacing w:after="0" w:line="100" w:lineRule="atLeast"/>
        <w:ind w:left="3552" w:firstLine="696"/>
        <w:rPr>
          <w:rFonts w:ascii="Times New Roman" w:hAnsi="Times New Roman" w:cs="Times New Roman"/>
          <w:b/>
          <w:sz w:val="24"/>
          <w:szCs w:val="24"/>
        </w:rPr>
      </w:pPr>
    </w:p>
    <w:p w:rsidR="00FF40F2" w:rsidRDefault="00FF40F2">
      <w:pPr>
        <w:shd w:val="clear" w:color="auto" w:fill="FFFFFF"/>
        <w:spacing w:after="0" w:line="100" w:lineRule="atLeast"/>
        <w:ind w:left="3552" w:firstLine="696"/>
        <w:rPr>
          <w:rFonts w:ascii="Times New Roman" w:hAnsi="Times New Roman" w:cs="Times New Roman"/>
          <w:b/>
          <w:sz w:val="24"/>
          <w:szCs w:val="24"/>
        </w:rPr>
      </w:pPr>
    </w:p>
    <w:p w:rsidR="00FF40F2" w:rsidRDefault="00FF40F2">
      <w:pPr>
        <w:shd w:val="clear" w:color="auto" w:fill="FFFFFF"/>
        <w:spacing w:after="0" w:line="100" w:lineRule="atLeast"/>
        <w:ind w:left="3552" w:firstLine="696"/>
        <w:rPr>
          <w:rFonts w:ascii="Times New Roman" w:hAnsi="Times New Roman" w:cs="Times New Roman"/>
          <w:b/>
          <w:sz w:val="24"/>
          <w:szCs w:val="24"/>
        </w:rPr>
      </w:pPr>
    </w:p>
    <w:p w:rsidR="000D148B" w:rsidRPr="00FF40F2" w:rsidRDefault="00E01CA8">
      <w:pPr>
        <w:shd w:val="clear" w:color="auto" w:fill="FFFFFF"/>
        <w:spacing w:after="0" w:line="100" w:lineRule="atLeast"/>
        <w:ind w:left="3552" w:firstLine="696"/>
      </w:pPr>
      <w:r w:rsidRPr="00FF40F2">
        <w:rPr>
          <w:rFonts w:ascii="Times New Roman" w:hAnsi="Times New Roman" w:cs="Times New Roman"/>
          <w:b/>
          <w:sz w:val="24"/>
          <w:szCs w:val="24"/>
        </w:rPr>
        <w:t>§ 17</w:t>
      </w:r>
    </w:p>
    <w:p w:rsidR="000D148B" w:rsidRPr="00FF40F2" w:rsidRDefault="00E01CA8" w:rsidP="00FF40F2">
      <w:pPr>
        <w:shd w:val="clear" w:color="auto" w:fill="FFFFFF"/>
        <w:spacing w:after="0" w:line="100" w:lineRule="atLeast"/>
        <w:ind w:left="284" w:firstLine="696"/>
        <w:jc w:val="center"/>
        <w:rPr>
          <w:rFonts w:ascii="Times New Roman" w:hAnsi="Times New Roman" w:cs="Times New Roman"/>
          <w:b/>
          <w:sz w:val="24"/>
          <w:szCs w:val="24"/>
        </w:rPr>
      </w:pPr>
      <w:r>
        <w:rPr>
          <w:rFonts w:ascii="Times New Roman" w:hAnsi="Times New Roman" w:cs="Times New Roman"/>
          <w:b/>
          <w:sz w:val="24"/>
          <w:szCs w:val="24"/>
        </w:rPr>
        <w:t xml:space="preserve">Wykonanie przeglądów gwarancyjnych i konserwacji systemów wentylacji mechanicznej </w:t>
      </w:r>
    </w:p>
    <w:p w:rsidR="000D148B" w:rsidRDefault="00E01CA8">
      <w:pPr>
        <w:numPr>
          <w:ilvl w:val="0"/>
          <w:numId w:val="27"/>
        </w:numPr>
        <w:shd w:val="clear" w:color="auto" w:fill="FFFFFF"/>
        <w:spacing w:after="0" w:line="100" w:lineRule="atLeast"/>
        <w:ind w:left="709" w:hanging="283"/>
        <w:jc w:val="both"/>
        <w:rPr>
          <w:rFonts w:ascii="Times New Roman" w:hAnsi="Times New Roman" w:cs="Times New Roman"/>
          <w:bCs/>
          <w:sz w:val="24"/>
          <w:szCs w:val="24"/>
        </w:rPr>
      </w:pPr>
      <w:r>
        <w:rPr>
          <w:rFonts w:ascii="Times New Roman" w:hAnsi="Times New Roman" w:cs="Times New Roman"/>
          <w:bCs/>
          <w:sz w:val="24"/>
          <w:szCs w:val="24"/>
        </w:rPr>
        <w:t>Wykonawca zapewni  na  własny  koszt   w okresie gwarancji autoryzowany serwis dokonujący przeglądów, konserwacji oraz wymaganych prawem pomiarów i badań instalacji wentylacji mechanicznej i klimatyzacji wraz z przynależnymi im urządzeniami (zgodnie z warunkami gwarancji  podanymi  przez  producenta urządzeń lub elementów instalacji), wykonanych w ramach zamówienia.</w:t>
      </w:r>
    </w:p>
    <w:p w:rsidR="000D148B" w:rsidRDefault="00E01CA8">
      <w:pPr>
        <w:numPr>
          <w:ilvl w:val="0"/>
          <w:numId w:val="27"/>
        </w:numPr>
        <w:shd w:val="clear" w:color="auto" w:fill="FFFFFF"/>
        <w:spacing w:after="0" w:line="100" w:lineRule="atLeast"/>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Przeglądy i konserwacja w okresie, o którym mowa w ust. 1 powyżej, muszą być dokonywane w terminach wymaganych przez producentów poszczególnych urządzeń i z zachowaniem zasad i warunków przewidzianych przez producentów. </w:t>
      </w:r>
    </w:p>
    <w:p w:rsidR="000D148B" w:rsidRDefault="00E01CA8">
      <w:pPr>
        <w:numPr>
          <w:ilvl w:val="0"/>
          <w:numId w:val="27"/>
        </w:numPr>
        <w:shd w:val="clear" w:color="auto" w:fill="FFFFFF"/>
        <w:spacing w:after="0" w:line="100" w:lineRule="atLeast"/>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Usuwanie awarii oraz naprawy instalacji wentylacji mechanicznej i instalacji klimatyzacji będą realizowane zgodnie z warunkami udzielonej przez Wykonawcę …. miesięcznej gwarancji i rękojmi. Wykonawca  zobowiązuje  się  na  własny  koszt  zutylizować  zużyte i  wyeksploatowane  materiały  filtracyjne  i  eksploatacyjne  , przejmując  tym  samym  odpowiedzialność  za  wytworzone  odpady  i  właściwe  zagospodarowanie  nimi  zgodnie  z  Ustawą  o  odpadach  z  dnia  14  grudnia  2012  r. (  </w:t>
      </w:r>
      <w:proofErr w:type="spellStart"/>
      <w:r>
        <w:rPr>
          <w:rFonts w:ascii="Times New Roman" w:hAnsi="Times New Roman" w:cs="Times New Roman"/>
          <w:bCs/>
          <w:sz w:val="24"/>
          <w:szCs w:val="24"/>
        </w:rPr>
        <w:t>t.j</w:t>
      </w:r>
      <w:proofErr w:type="spellEnd"/>
      <w:r>
        <w:rPr>
          <w:rFonts w:ascii="Times New Roman" w:hAnsi="Times New Roman" w:cs="Times New Roman"/>
          <w:bCs/>
          <w:sz w:val="24"/>
          <w:szCs w:val="24"/>
        </w:rPr>
        <w:t xml:space="preserve">. Dz. U. z 2019 r. poz. 701, 730) </w:t>
      </w:r>
    </w:p>
    <w:p w:rsidR="000D148B" w:rsidRDefault="00E01CA8">
      <w:pPr>
        <w:numPr>
          <w:ilvl w:val="0"/>
          <w:numId w:val="27"/>
        </w:numPr>
        <w:shd w:val="clear" w:color="auto" w:fill="FFFFFF"/>
        <w:spacing w:after="0" w:line="100" w:lineRule="atLeast"/>
        <w:ind w:left="709" w:hanging="283"/>
        <w:jc w:val="both"/>
        <w:rPr>
          <w:rFonts w:ascii="Times New Roman" w:hAnsi="Times New Roman" w:cs="Times New Roman"/>
          <w:bCs/>
          <w:sz w:val="24"/>
          <w:szCs w:val="24"/>
        </w:rPr>
      </w:pPr>
      <w:r>
        <w:rPr>
          <w:rFonts w:ascii="Times New Roman" w:hAnsi="Times New Roman" w:cs="Times New Roman"/>
          <w:bCs/>
          <w:sz w:val="24"/>
          <w:szCs w:val="24"/>
        </w:rPr>
        <w:t>Wykonawca sporządzi zestawienie dotyczące instalacji oraz wskaże w nim;</w:t>
      </w:r>
    </w:p>
    <w:p w:rsidR="000D148B" w:rsidRDefault="00E01CA8">
      <w:pPr>
        <w:pStyle w:val="Akapitzlist"/>
        <w:numPr>
          <w:ilvl w:val="0"/>
          <w:numId w:val="18"/>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terminy przeprowadzenia wymaganych prawem przeglądów, pomiarów i badań (instalacja wentylacji mechanicznej, klimatyzacji – co rok licząc od daty badań wykonanych w ramach odbioru końcowego)</w:t>
      </w:r>
    </w:p>
    <w:p w:rsidR="000D148B" w:rsidRDefault="00E01CA8">
      <w:pPr>
        <w:pStyle w:val="Akapitzlist"/>
        <w:numPr>
          <w:ilvl w:val="0"/>
          <w:numId w:val="18"/>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nazwę i dane dotyczące adresu, telefonu kontaktowego i adresu e-mail firm które będą na jego zlecenie wykonywać autoryzowany serwis urządzeń i instalacji</w:t>
      </w:r>
    </w:p>
    <w:p w:rsidR="000D148B" w:rsidRDefault="00E01CA8">
      <w:pPr>
        <w:numPr>
          <w:ilvl w:val="0"/>
          <w:numId w:val="27"/>
        </w:numPr>
        <w:shd w:val="clear" w:color="auto" w:fill="FFFFFF"/>
        <w:spacing w:after="0" w:line="100" w:lineRule="atLeast"/>
        <w:ind w:left="709" w:hanging="283"/>
        <w:jc w:val="both"/>
        <w:rPr>
          <w:rFonts w:ascii="Times New Roman" w:hAnsi="Times New Roman" w:cs="Times New Roman"/>
          <w:bCs/>
          <w:sz w:val="24"/>
          <w:szCs w:val="24"/>
        </w:rPr>
      </w:pPr>
      <w:r>
        <w:rPr>
          <w:rFonts w:ascii="Times New Roman" w:hAnsi="Times New Roman" w:cs="Times New Roman"/>
          <w:bCs/>
          <w:sz w:val="24"/>
          <w:szCs w:val="24"/>
        </w:rPr>
        <w:t>W/w wymienione dokumenty należy przedłożyć do zatwierdzenia Zespołowi Inspektorów Nadzoru w dniu zgłoszenia gotowości do odbioru.</w:t>
      </w:r>
    </w:p>
    <w:p w:rsidR="000D148B" w:rsidRDefault="00E01CA8">
      <w:pPr>
        <w:numPr>
          <w:ilvl w:val="0"/>
          <w:numId w:val="27"/>
        </w:numPr>
        <w:shd w:val="clear" w:color="auto" w:fill="FFFFFF"/>
        <w:spacing w:after="0" w:line="100" w:lineRule="atLeast"/>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Jeżeli z jakichkolwiek względów nie będzie możliwe dotrzymanie terminu, o którym mowa w ust. 7 powyżej, niezwłocznie powiadomi o tym Zamawiającego wskazując termin, w którym odpowiedź na zgłoszone zagadnienie zostanie udzielona. </w:t>
      </w:r>
    </w:p>
    <w:p w:rsidR="000D148B" w:rsidRDefault="00E01CA8">
      <w:pPr>
        <w:numPr>
          <w:ilvl w:val="0"/>
          <w:numId w:val="27"/>
        </w:numPr>
        <w:shd w:val="clear" w:color="auto" w:fill="FFFFFF"/>
        <w:spacing w:after="0" w:line="100" w:lineRule="atLeast"/>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Wykonawca oświadcza, iż: </w:t>
      </w:r>
    </w:p>
    <w:p w:rsidR="000D148B" w:rsidRDefault="00E01CA8">
      <w:pPr>
        <w:pStyle w:val="Bezodstpw"/>
        <w:numPr>
          <w:ilvl w:val="0"/>
          <w:numId w:val="3"/>
        </w:numPr>
        <w:tabs>
          <w:tab w:val="clear" w:pos="720"/>
          <w:tab w:val="left" w:pos="2138"/>
        </w:tabs>
        <w:ind w:left="1069" w:firstLine="0"/>
        <w:rPr>
          <w:rFonts w:ascii="Times New Roman" w:hAnsi="Times New Roman" w:cs="Times New Roman"/>
          <w:sz w:val="24"/>
          <w:szCs w:val="24"/>
        </w:rPr>
      </w:pPr>
      <w:r>
        <w:rPr>
          <w:rFonts w:ascii="Times New Roman" w:hAnsi="Times New Roman" w:cs="Times New Roman"/>
          <w:sz w:val="24"/>
          <w:szCs w:val="24"/>
        </w:rPr>
        <w:t>serwis gwarancyjny i pogwarancyjny oraz wsparcie techniczne  prowadzone będzie przez wykwalifikowanych specjalistów,</w:t>
      </w:r>
    </w:p>
    <w:p w:rsidR="000D148B" w:rsidRDefault="00E01CA8">
      <w:pPr>
        <w:pStyle w:val="Bezodstpw"/>
        <w:numPr>
          <w:ilvl w:val="0"/>
          <w:numId w:val="3"/>
        </w:numPr>
        <w:tabs>
          <w:tab w:val="clear" w:pos="720"/>
          <w:tab w:val="left" w:pos="2138"/>
        </w:tabs>
        <w:ind w:left="1069" w:firstLine="0"/>
        <w:rPr>
          <w:rFonts w:ascii="Times New Roman" w:hAnsi="Times New Roman" w:cs="Times New Roman"/>
          <w:sz w:val="24"/>
          <w:szCs w:val="24"/>
        </w:rPr>
      </w:pPr>
      <w:r>
        <w:rPr>
          <w:rFonts w:ascii="Times New Roman" w:hAnsi="Times New Roman" w:cs="Times New Roman"/>
          <w:sz w:val="24"/>
          <w:szCs w:val="24"/>
        </w:rPr>
        <w:t>dołoży wszelkich starań aby w okresie gwarancji wszelkie ewentualne naprawy były realizowane bez zbędnej zwłoki</w:t>
      </w:r>
    </w:p>
    <w:p w:rsidR="000D148B" w:rsidRDefault="00E01CA8">
      <w:pPr>
        <w:pStyle w:val="Bezodstpw"/>
        <w:numPr>
          <w:ilvl w:val="0"/>
          <w:numId w:val="3"/>
        </w:numPr>
        <w:tabs>
          <w:tab w:val="clear" w:pos="720"/>
          <w:tab w:val="left" w:pos="2138"/>
        </w:tabs>
        <w:ind w:left="1069" w:firstLine="0"/>
        <w:rPr>
          <w:rFonts w:ascii="Times New Roman" w:hAnsi="Times New Roman" w:cs="Times New Roman"/>
          <w:sz w:val="24"/>
          <w:szCs w:val="24"/>
        </w:rPr>
      </w:pPr>
      <w:r>
        <w:rPr>
          <w:rFonts w:ascii="Times New Roman" w:hAnsi="Times New Roman" w:cs="Times New Roman"/>
          <w:sz w:val="24"/>
          <w:szCs w:val="24"/>
        </w:rPr>
        <w:t>na własny koszt zapewni w okresie gwarancji obsługę transportową w przypadku</w:t>
      </w:r>
    </w:p>
    <w:p w:rsidR="000D148B" w:rsidRDefault="00E01CA8">
      <w:pPr>
        <w:pStyle w:val="Bezodstpw"/>
        <w:ind w:left="709" w:firstLine="360"/>
        <w:rPr>
          <w:rFonts w:ascii="Times New Roman" w:hAnsi="Times New Roman" w:cs="Times New Roman"/>
          <w:sz w:val="24"/>
          <w:szCs w:val="24"/>
        </w:rPr>
      </w:pPr>
      <w:r>
        <w:rPr>
          <w:rFonts w:ascii="Times New Roman" w:hAnsi="Times New Roman" w:cs="Times New Roman"/>
          <w:sz w:val="24"/>
          <w:szCs w:val="24"/>
        </w:rPr>
        <w:t>odbioru i dostawy aparatury przeznaczonej do naprawy,</w:t>
      </w:r>
    </w:p>
    <w:p w:rsidR="000D148B" w:rsidRDefault="000D148B">
      <w:pPr>
        <w:spacing w:after="0" w:line="100" w:lineRule="atLeast"/>
        <w:jc w:val="both"/>
        <w:rPr>
          <w:rFonts w:ascii="Times New Roman" w:hAnsi="Times New Roman" w:cs="Times New Roman"/>
          <w:b/>
          <w:sz w:val="24"/>
          <w:szCs w:val="24"/>
        </w:rPr>
      </w:pPr>
    </w:p>
    <w:p w:rsidR="000D148B" w:rsidRPr="00FF40F2" w:rsidRDefault="00E01CA8">
      <w:pPr>
        <w:shd w:val="clear" w:color="auto" w:fill="FFFFFF"/>
        <w:spacing w:after="0" w:line="100" w:lineRule="atLeast"/>
        <w:ind w:left="3552" w:firstLine="696"/>
      </w:pPr>
      <w:r w:rsidRPr="00FF40F2">
        <w:rPr>
          <w:rFonts w:ascii="Times New Roman" w:hAnsi="Times New Roman" w:cs="Times New Roman"/>
          <w:b/>
          <w:sz w:val="24"/>
          <w:szCs w:val="24"/>
        </w:rPr>
        <w:t>§ 18</w:t>
      </w:r>
    </w:p>
    <w:p w:rsidR="000D148B" w:rsidRDefault="00E01CA8">
      <w:pPr>
        <w:shd w:val="clear" w:color="auto" w:fill="FFFFFF"/>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rsidR="000D148B" w:rsidRDefault="00E01CA8">
      <w:pPr>
        <w:shd w:val="clear" w:color="auto" w:fill="FFFFFF"/>
        <w:spacing w:after="0" w:line="100" w:lineRule="atLeast"/>
        <w:ind w:left="709" w:hanging="283"/>
        <w:jc w:val="both"/>
        <w:rPr>
          <w:rFonts w:ascii="Times New Roman" w:hAnsi="Times New Roman" w:cs="Times New Roman"/>
          <w:bCs/>
          <w:sz w:val="24"/>
          <w:szCs w:val="24"/>
        </w:rPr>
      </w:pPr>
      <w:r>
        <w:rPr>
          <w:rFonts w:ascii="Times New Roman" w:hAnsi="Times New Roman" w:cs="Times New Roman"/>
          <w:bCs/>
          <w:sz w:val="24"/>
          <w:szCs w:val="24"/>
        </w:rPr>
        <w:t>1. Strony ustanawiają odpowiedzialność za niewykonanie lub nienależyte wykonanie umowy w formie kar umownych, we wskazanych poniżej  wypadkach i w określonych poniżej wysokościach.</w:t>
      </w:r>
    </w:p>
    <w:p w:rsidR="000D148B" w:rsidRDefault="00E01CA8">
      <w:pPr>
        <w:shd w:val="clear" w:color="auto" w:fill="FFFFFF"/>
        <w:spacing w:after="0" w:line="100" w:lineRule="atLeast"/>
        <w:ind w:left="709" w:hanging="283"/>
        <w:jc w:val="both"/>
      </w:pPr>
      <w:r>
        <w:rPr>
          <w:rFonts w:ascii="Times New Roman" w:hAnsi="Times New Roman" w:cs="Times New Roman"/>
          <w:bCs/>
          <w:sz w:val="24"/>
          <w:szCs w:val="24"/>
        </w:rPr>
        <w:t xml:space="preserve">2. </w:t>
      </w:r>
      <w:r>
        <w:rPr>
          <w:rFonts w:ascii="Times New Roman" w:hAnsi="Times New Roman" w:cs="Times New Roman"/>
          <w:sz w:val="24"/>
          <w:szCs w:val="24"/>
        </w:rPr>
        <w:t>Wykonawca płaci Zamawiającemu kary umowne, których wysokość zostanie określona zgodnie z poniższymi postanowieniami, w oparciu o   wynagrodzenie Wykonawcy brutto określone w § 5 ust. 1 niniejszej umowy</w:t>
      </w:r>
    </w:p>
    <w:p w:rsidR="000D148B" w:rsidRDefault="00E01CA8">
      <w:pPr>
        <w:numPr>
          <w:ilvl w:val="0"/>
          <w:numId w:val="21"/>
        </w:numPr>
        <w:shd w:val="clear" w:color="auto" w:fill="FFFFFF"/>
        <w:tabs>
          <w:tab w:val="left" w:pos="6408"/>
        </w:tabs>
        <w:spacing w:after="0" w:line="100" w:lineRule="atLeast"/>
        <w:ind w:left="1068"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  opóźnienie  w wykonaniu przedmiotu umowy w wysokości </w:t>
      </w:r>
      <w:r>
        <w:rPr>
          <w:rFonts w:ascii="Times New Roman" w:hAnsi="Times New Roman" w:cs="Times New Roman"/>
          <w:b/>
          <w:sz w:val="24"/>
          <w:szCs w:val="24"/>
        </w:rPr>
        <w:t>………..zł</w:t>
      </w:r>
      <w:r>
        <w:rPr>
          <w:rFonts w:ascii="Times New Roman" w:hAnsi="Times New Roman" w:cs="Times New Roman"/>
          <w:sz w:val="24"/>
          <w:szCs w:val="24"/>
        </w:rPr>
        <w:t xml:space="preserve"> (UWAGA CZWARTE KRYTERIUM OCENY OFERT) za każdy dzień opóźnienia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liczony od terminu określonego w § 3 ust. 1. </w:t>
      </w:r>
    </w:p>
    <w:p w:rsidR="000D148B" w:rsidRDefault="00E01CA8">
      <w:pPr>
        <w:numPr>
          <w:ilvl w:val="0"/>
          <w:numId w:val="21"/>
        </w:numPr>
        <w:shd w:val="clear" w:color="auto" w:fill="FFFFFF"/>
        <w:tabs>
          <w:tab w:val="left" w:pos="4622"/>
        </w:tabs>
        <w:spacing w:after="0" w:line="100" w:lineRule="atLeast"/>
        <w:ind w:left="1068" w:firstLine="0"/>
        <w:jc w:val="both"/>
        <w:rPr>
          <w:rFonts w:ascii="Times New Roman" w:hAnsi="Times New Roman" w:cs="Times New Roman"/>
          <w:sz w:val="24"/>
          <w:szCs w:val="24"/>
        </w:rPr>
      </w:pPr>
      <w:r>
        <w:rPr>
          <w:rFonts w:ascii="Times New Roman" w:hAnsi="Times New Roman" w:cs="Times New Roman"/>
          <w:sz w:val="24"/>
          <w:szCs w:val="24"/>
        </w:rPr>
        <w:t xml:space="preserve">za zwłokę w usunięciu wad stwierdzonych przy odbiorze końcowym oraz za zwłokę w usuwaniu wad w okresie rękojmi i gwarancji oraz nieterminowe wykonywanie serwisów (w tym przeglądów, konserwacji) w wysokości </w:t>
      </w:r>
      <w:r>
        <w:rPr>
          <w:rFonts w:ascii="Times New Roman" w:hAnsi="Times New Roman" w:cs="Times New Roman"/>
          <w:b/>
          <w:sz w:val="24"/>
          <w:szCs w:val="24"/>
        </w:rPr>
        <w:t>0,1</w:t>
      </w:r>
      <w:r>
        <w:rPr>
          <w:rFonts w:ascii="Times New Roman" w:hAnsi="Times New Roman" w:cs="Times New Roman"/>
          <w:sz w:val="24"/>
          <w:szCs w:val="24"/>
        </w:rPr>
        <w:t xml:space="preserve"> %  wynagrodzenia brutto  określonego w  § 3 ust.1 za każdy dzień zwłoki liczony od dnia wyznaczonego na usunięcie wad, </w:t>
      </w:r>
    </w:p>
    <w:p w:rsidR="000D148B" w:rsidRDefault="00E01CA8">
      <w:pPr>
        <w:numPr>
          <w:ilvl w:val="0"/>
          <w:numId w:val="21"/>
        </w:numPr>
        <w:shd w:val="clear" w:color="auto" w:fill="FFFFFF"/>
        <w:tabs>
          <w:tab w:val="left" w:pos="6408"/>
        </w:tabs>
        <w:spacing w:after="0" w:line="100" w:lineRule="atLeast"/>
        <w:ind w:left="1068" w:firstLine="0"/>
        <w:jc w:val="both"/>
      </w:pPr>
      <w:r>
        <w:rPr>
          <w:rFonts w:ascii="Times New Roman" w:hAnsi="Times New Roman" w:cs="Times New Roman"/>
          <w:sz w:val="24"/>
          <w:szCs w:val="24"/>
        </w:rPr>
        <w:t xml:space="preserve">z tytułu odstąpienia od umowy w całości bądź w części przez Zamawiającego z przyczyn występujących po stronie Wykonawcy, w szczególności w przypadkach wskazanych </w:t>
      </w:r>
      <w:r w:rsidRPr="00FF40F2">
        <w:rPr>
          <w:rFonts w:ascii="Times New Roman" w:hAnsi="Times New Roman" w:cs="Times New Roman"/>
          <w:sz w:val="24"/>
          <w:szCs w:val="24"/>
        </w:rPr>
        <w:t xml:space="preserve">w § 19 ust. 1 lit. </w:t>
      </w:r>
      <w:r>
        <w:rPr>
          <w:rFonts w:ascii="Times New Roman" w:hAnsi="Times New Roman" w:cs="Times New Roman"/>
          <w:sz w:val="24"/>
          <w:szCs w:val="24"/>
        </w:rPr>
        <w:t xml:space="preserve">b) – i), w wysokości </w:t>
      </w:r>
      <w:r>
        <w:rPr>
          <w:rFonts w:ascii="Times New Roman" w:hAnsi="Times New Roman" w:cs="Times New Roman"/>
          <w:b/>
          <w:sz w:val="24"/>
          <w:szCs w:val="24"/>
        </w:rPr>
        <w:t>10 %</w:t>
      </w:r>
      <w:r>
        <w:rPr>
          <w:rFonts w:ascii="Times New Roman" w:hAnsi="Times New Roman" w:cs="Times New Roman"/>
          <w:sz w:val="24"/>
          <w:szCs w:val="24"/>
        </w:rPr>
        <w:t xml:space="preserve"> o wynagrodzenia brutto określonego w § 5 ust. 1. W przypadku odstąpienia, na przyszłość, Zamawiającemu przysługują roszczenia z rękojmi i gwarancji w zakresie umowy wykonanym do chwili odstąpienia </w:t>
      </w:r>
    </w:p>
    <w:p w:rsidR="000D148B" w:rsidRDefault="00E01CA8">
      <w:pPr>
        <w:numPr>
          <w:ilvl w:val="0"/>
          <w:numId w:val="21"/>
        </w:numPr>
        <w:shd w:val="clear" w:color="auto" w:fill="FFFFFF"/>
        <w:tabs>
          <w:tab w:val="left" w:pos="4622"/>
        </w:tabs>
        <w:spacing w:after="0" w:line="100" w:lineRule="atLeast"/>
        <w:ind w:left="1068" w:firstLine="0"/>
        <w:jc w:val="both"/>
        <w:rPr>
          <w:rFonts w:ascii="Times New Roman" w:hAnsi="Times New Roman" w:cs="Times New Roman"/>
          <w:sz w:val="24"/>
          <w:szCs w:val="24"/>
        </w:rPr>
      </w:pPr>
      <w:r>
        <w:rPr>
          <w:rFonts w:ascii="Times New Roman" w:hAnsi="Times New Roman" w:cs="Times New Roman"/>
          <w:sz w:val="24"/>
          <w:szCs w:val="24"/>
        </w:rPr>
        <w:t xml:space="preserve">każdorazowo za wprowadzenie podwykonawcy na teren robót bez zgody Zamawiającego – w wysokości </w:t>
      </w:r>
      <w:r>
        <w:rPr>
          <w:rFonts w:ascii="Times New Roman" w:hAnsi="Times New Roman" w:cs="Times New Roman"/>
          <w:b/>
          <w:sz w:val="24"/>
          <w:szCs w:val="24"/>
        </w:rPr>
        <w:t>10.000,00</w:t>
      </w:r>
      <w:r>
        <w:rPr>
          <w:rFonts w:ascii="Times New Roman" w:hAnsi="Times New Roman" w:cs="Times New Roman"/>
          <w:sz w:val="24"/>
          <w:szCs w:val="24"/>
        </w:rPr>
        <w:t xml:space="preserve"> zł. za każdego podwykonawcę. Zapłata kary nie powoduje zgody na udział tego podwykonawcy przy realizacji zamówienia. </w:t>
      </w:r>
    </w:p>
    <w:p w:rsidR="000D148B" w:rsidRDefault="00E01CA8">
      <w:pPr>
        <w:numPr>
          <w:ilvl w:val="0"/>
          <w:numId w:val="21"/>
        </w:numPr>
        <w:shd w:val="clear" w:color="auto" w:fill="FFFFFF"/>
        <w:tabs>
          <w:tab w:val="left" w:pos="6408"/>
        </w:tabs>
        <w:spacing w:after="0" w:line="100" w:lineRule="atLeast"/>
        <w:ind w:left="1068" w:firstLine="0"/>
        <w:jc w:val="both"/>
        <w:rPr>
          <w:rFonts w:ascii="Times New Roman" w:hAnsi="Times New Roman" w:cs="Times New Roman"/>
          <w:sz w:val="24"/>
          <w:szCs w:val="24"/>
        </w:rPr>
      </w:pPr>
      <w:r>
        <w:rPr>
          <w:rFonts w:ascii="Times New Roman" w:hAnsi="Times New Roman" w:cs="Times New Roman"/>
          <w:sz w:val="24"/>
          <w:szCs w:val="24"/>
        </w:rPr>
        <w:t xml:space="preserve">Każdorazowo za naruszenie zobowiązań wynikających z niniejszej umowy dotyczących właściwego zabezpieczenia terenu, przestrzegania przepisów bezpieczeństwa higieny pracy w kwocie </w:t>
      </w:r>
      <w:r>
        <w:rPr>
          <w:rFonts w:ascii="Times New Roman" w:hAnsi="Times New Roman" w:cs="Times New Roman"/>
          <w:b/>
          <w:sz w:val="24"/>
          <w:szCs w:val="24"/>
        </w:rPr>
        <w:t>500</w:t>
      </w:r>
      <w:r>
        <w:rPr>
          <w:rFonts w:ascii="Times New Roman" w:hAnsi="Times New Roman" w:cs="Times New Roman"/>
          <w:sz w:val="24"/>
          <w:szCs w:val="24"/>
        </w:rPr>
        <w:t xml:space="preserve"> zł za każde naruszenie.</w:t>
      </w:r>
    </w:p>
    <w:p w:rsidR="000D148B" w:rsidRDefault="00E01CA8">
      <w:pPr>
        <w:numPr>
          <w:ilvl w:val="0"/>
          <w:numId w:val="21"/>
        </w:numPr>
        <w:shd w:val="clear" w:color="auto" w:fill="FFFFFF"/>
        <w:spacing w:after="0" w:line="100" w:lineRule="atLeast"/>
        <w:ind w:left="1068" w:firstLine="0"/>
        <w:jc w:val="both"/>
        <w:rPr>
          <w:rFonts w:ascii="Times New Roman" w:hAnsi="Times New Roman" w:cs="Times New Roman"/>
          <w:sz w:val="24"/>
          <w:szCs w:val="24"/>
        </w:rPr>
      </w:pPr>
      <w:r>
        <w:rPr>
          <w:rFonts w:ascii="Times New Roman" w:hAnsi="Times New Roman" w:cs="Times New Roman"/>
          <w:sz w:val="24"/>
          <w:szCs w:val="24"/>
        </w:rPr>
        <w:t xml:space="preserve">Każdorazowo za zawinione przerwanie realizacji zamówienia przez Wykonawcę trwające powyżej 7 dni w wysokości </w:t>
      </w:r>
      <w:r>
        <w:rPr>
          <w:rFonts w:ascii="Times New Roman" w:hAnsi="Times New Roman" w:cs="Times New Roman"/>
          <w:b/>
          <w:sz w:val="24"/>
          <w:szCs w:val="24"/>
        </w:rPr>
        <w:t>0,1</w:t>
      </w:r>
      <w:r>
        <w:rPr>
          <w:rFonts w:ascii="Times New Roman" w:hAnsi="Times New Roman" w:cs="Times New Roman"/>
          <w:sz w:val="24"/>
          <w:szCs w:val="24"/>
        </w:rPr>
        <w:t xml:space="preserve">  % wynagrodzenia brutto określonego w § 5 ust. 1.  </w:t>
      </w:r>
    </w:p>
    <w:p w:rsidR="000D148B" w:rsidRDefault="00E01CA8">
      <w:pPr>
        <w:numPr>
          <w:ilvl w:val="0"/>
          <w:numId w:val="21"/>
        </w:numPr>
        <w:shd w:val="clear" w:color="auto" w:fill="FFFFFF"/>
        <w:spacing w:after="0" w:line="100" w:lineRule="atLeast"/>
        <w:ind w:left="1068" w:firstLine="0"/>
        <w:jc w:val="both"/>
        <w:rPr>
          <w:rFonts w:ascii="Times New Roman" w:hAnsi="Times New Roman" w:cs="Times New Roman"/>
          <w:sz w:val="24"/>
          <w:szCs w:val="24"/>
        </w:rPr>
      </w:pPr>
      <w:r>
        <w:rPr>
          <w:rFonts w:ascii="Times New Roman" w:hAnsi="Times New Roman" w:cs="Times New Roman"/>
          <w:sz w:val="24"/>
          <w:szCs w:val="24"/>
        </w:rPr>
        <w:t xml:space="preserve">Każdorazowo w przypadku braku zapłaty lub nieterminowej zapłaty wynagrodzenia należnego podwykonawcom lub dalszym podwykonawcom – w wysokości </w:t>
      </w:r>
      <w:r>
        <w:rPr>
          <w:rFonts w:ascii="Times New Roman" w:hAnsi="Times New Roman" w:cs="Times New Roman"/>
          <w:b/>
          <w:sz w:val="24"/>
          <w:szCs w:val="24"/>
        </w:rPr>
        <w:t>10.000,00</w:t>
      </w:r>
      <w:r>
        <w:rPr>
          <w:rFonts w:ascii="Times New Roman" w:hAnsi="Times New Roman" w:cs="Times New Roman"/>
          <w:sz w:val="24"/>
          <w:szCs w:val="24"/>
        </w:rPr>
        <w:t xml:space="preserve"> zł za dzień opóźnienia po terminie za każdego podwykonawcę. </w:t>
      </w:r>
    </w:p>
    <w:p w:rsidR="000D148B" w:rsidRDefault="00E01CA8">
      <w:pPr>
        <w:numPr>
          <w:ilvl w:val="0"/>
          <w:numId w:val="21"/>
        </w:numPr>
        <w:shd w:val="clear" w:color="auto" w:fill="FFFFFF"/>
        <w:spacing w:after="0" w:line="100" w:lineRule="atLeast"/>
        <w:ind w:left="1068" w:firstLine="0"/>
        <w:jc w:val="both"/>
      </w:pPr>
      <w:r>
        <w:rPr>
          <w:rFonts w:ascii="Times New Roman" w:eastAsia="Times New Roman" w:hAnsi="Times New Roman" w:cs="Times New Roman"/>
          <w:sz w:val="24"/>
          <w:szCs w:val="24"/>
        </w:rPr>
        <w:t xml:space="preserve">Każdorazowo za  nieprzedłożenie do zaakceptowania projektu umowy o podwykonawstwo której przedmiotem są roboty budowlane, lub projektu jej zmiany – w wysokości </w:t>
      </w:r>
      <w:r>
        <w:rPr>
          <w:rFonts w:ascii="Times New Roman" w:eastAsia="Times New Roman" w:hAnsi="Times New Roman" w:cs="Times New Roman"/>
          <w:b/>
          <w:bCs/>
          <w:sz w:val="24"/>
          <w:szCs w:val="24"/>
          <w:lang w:val="en-US"/>
        </w:rPr>
        <w:t>10.000,00</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zł</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za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każdego</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podwykonawcę</w:t>
      </w:r>
      <w:proofErr w:type="spellEnd"/>
      <w:r>
        <w:rPr>
          <w:rFonts w:ascii="Times New Roman" w:eastAsia="Times New Roman" w:hAnsi="Times New Roman" w:cs="Times New Roman"/>
          <w:bCs/>
          <w:sz w:val="24"/>
          <w:szCs w:val="24"/>
          <w:lang w:val="en-US"/>
        </w:rPr>
        <w:t xml:space="preserve">, </w:t>
      </w:r>
    </w:p>
    <w:p w:rsidR="000D148B" w:rsidRDefault="00E01CA8">
      <w:pPr>
        <w:numPr>
          <w:ilvl w:val="0"/>
          <w:numId w:val="21"/>
        </w:numPr>
        <w:shd w:val="clear" w:color="auto" w:fill="FFFFFF"/>
        <w:spacing w:after="0" w:line="100" w:lineRule="atLeast"/>
        <w:ind w:left="1068" w:firstLine="0"/>
        <w:jc w:val="both"/>
      </w:pPr>
      <w:proofErr w:type="spellStart"/>
      <w:r>
        <w:rPr>
          <w:rFonts w:ascii="Times New Roman" w:eastAsia="Times New Roman" w:hAnsi="Times New Roman" w:cs="Times New Roman"/>
          <w:bCs/>
          <w:sz w:val="24"/>
          <w:szCs w:val="24"/>
          <w:lang w:val="en-US"/>
        </w:rPr>
        <w:t>Każdorazowo</w:t>
      </w:r>
      <w:proofErr w:type="spellEnd"/>
      <w:r>
        <w:rPr>
          <w:rFonts w:ascii="Times New Roman" w:eastAsia="Times New Roman" w:hAnsi="Times New Roman" w:cs="Times New Roman"/>
          <w:bCs/>
          <w:sz w:val="24"/>
          <w:szCs w:val="24"/>
          <w:lang w:val="en-US"/>
        </w:rPr>
        <w:t xml:space="preserve"> w </w:t>
      </w:r>
      <w:proofErr w:type="spellStart"/>
      <w:r>
        <w:rPr>
          <w:rFonts w:ascii="Times New Roman" w:eastAsia="Times New Roman" w:hAnsi="Times New Roman" w:cs="Times New Roman"/>
          <w:bCs/>
          <w:sz w:val="24"/>
          <w:szCs w:val="24"/>
          <w:lang w:val="en-US"/>
        </w:rPr>
        <w:t>razie</w:t>
      </w:r>
      <w:proofErr w:type="spellEnd"/>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sz w:val="24"/>
          <w:szCs w:val="24"/>
        </w:rPr>
        <w:t xml:space="preserve"> nieprzedłożenia poświadczonej za zgodność z oryginałem kopii umowy o podwykonawstwo lub jej zmiany – w wysokości </w:t>
      </w:r>
      <w:r>
        <w:rPr>
          <w:rFonts w:ascii="Times New Roman" w:eastAsia="Times New Roman" w:hAnsi="Times New Roman" w:cs="Times New Roman"/>
          <w:b/>
          <w:bCs/>
          <w:sz w:val="24"/>
          <w:szCs w:val="24"/>
          <w:lang w:val="en-US"/>
        </w:rPr>
        <w:t>10.000,00</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zł</w:t>
      </w:r>
      <w:proofErr w:type="spellEnd"/>
      <w:r>
        <w:rPr>
          <w:rFonts w:ascii="Times New Roman" w:eastAsia="Times New Roman" w:hAnsi="Times New Roman" w:cs="Times New Roman"/>
          <w:sz w:val="24"/>
          <w:szCs w:val="24"/>
        </w:rPr>
        <w:t xml:space="preserve"> za każdy przypadek,</w:t>
      </w:r>
    </w:p>
    <w:p w:rsidR="000D148B" w:rsidRDefault="00E01CA8">
      <w:pPr>
        <w:numPr>
          <w:ilvl w:val="0"/>
          <w:numId w:val="21"/>
        </w:numPr>
        <w:shd w:val="clear" w:color="auto" w:fill="FFFFFF"/>
        <w:spacing w:after="0" w:line="100" w:lineRule="atLeast"/>
        <w:ind w:left="1068" w:firstLine="0"/>
        <w:jc w:val="both"/>
      </w:pPr>
      <w:r>
        <w:rPr>
          <w:rFonts w:ascii="Times New Roman" w:eastAsia="Times New Roman" w:hAnsi="Times New Roman" w:cs="Times New Roman"/>
          <w:bCs/>
          <w:sz w:val="24"/>
          <w:szCs w:val="24"/>
        </w:rPr>
        <w:t xml:space="preserve">każdorazowo w razie  braku zmiany umowy o podwykonawstwo w zakresie terminu zapłaty w wysokości </w:t>
      </w:r>
      <w:r>
        <w:rPr>
          <w:rFonts w:ascii="Times New Roman" w:eastAsia="Times New Roman" w:hAnsi="Times New Roman" w:cs="Times New Roman"/>
          <w:b/>
          <w:bCs/>
          <w:sz w:val="24"/>
          <w:szCs w:val="24"/>
          <w:lang w:val="en-US"/>
        </w:rPr>
        <w:t>10.000,00</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zł</w:t>
      </w:r>
      <w:proofErr w:type="spellEnd"/>
      <w:r>
        <w:rPr>
          <w:rFonts w:ascii="Times New Roman" w:eastAsia="Times New Roman" w:hAnsi="Times New Roman" w:cs="Times New Roman"/>
          <w:bCs/>
          <w:sz w:val="24"/>
          <w:szCs w:val="24"/>
        </w:rPr>
        <w:t xml:space="preserve"> za każdy przypadek,</w:t>
      </w:r>
    </w:p>
    <w:p w:rsidR="000D148B" w:rsidRDefault="00E01CA8">
      <w:pPr>
        <w:shd w:val="clear" w:color="auto" w:fill="FFFFFF"/>
        <w:tabs>
          <w:tab w:val="left" w:pos="3204"/>
        </w:tabs>
        <w:spacing w:after="0" w:line="100" w:lineRule="atLeast"/>
        <w:ind w:firstLine="567"/>
        <w:jc w:val="both"/>
      </w:pPr>
      <w:r>
        <w:rPr>
          <w:rFonts w:ascii="Times New Roman" w:hAnsi="Times New Roman" w:cs="Times New Roman"/>
          <w:bCs/>
          <w:szCs w:val="24"/>
        </w:rPr>
        <w:t xml:space="preserve">3. </w:t>
      </w:r>
      <w:r>
        <w:rPr>
          <w:rFonts w:ascii="Times New Roman" w:hAnsi="Times New Roman" w:cs="Times New Roman"/>
          <w:szCs w:val="24"/>
        </w:rPr>
        <w:t>Zamawiający płaci Wykonawcy kary umowne:</w:t>
      </w:r>
    </w:p>
    <w:p w:rsidR="000D148B" w:rsidRDefault="00E01CA8">
      <w:pPr>
        <w:numPr>
          <w:ilvl w:val="0"/>
          <w:numId w:val="33"/>
        </w:numPr>
        <w:shd w:val="clear" w:color="auto" w:fill="FFFFFF"/>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 zwłokę w przekazaniu terenu realizacji zamówienia w wysokości </w:t>
      </w:r>
      <w:r>
        <w:rPr>
          <w:rFonts w:ascii="Times New Roman" w:eastAsia="Times New Roman" w:hAnsi="Times New Roman" w:cs="Times New Roman"/>
          <w:b/>
          <w:bCs/>
          <w:sz w:val="24"/>
          <w:szCs w:val="24"/>
        </w:rPr>
        <w:t>0,1</w:t>
      </w:r>
      <w:r>
        <w:rPr>
          <w:rFonts w:ascii="Times New Roman" w:eastAsia="Times New Roman" w:hAnsi="Times New Roman" w:cs="Times New Roman"/>
          <w:bCs/>
          <w:sz w:val="24"/>
          <w:szCs w:val="24"/>
        </w:rPr>
        <w:t xml:space="preserve">%  wynagrodzenia brutto  określonego w § 5 ust. 1 za każdy dzień zwłoki, </w:t>
      </w:r>
    </w:p>
    <w:p w:rsidR="000D148B" w:rsidRDefault="00E01CA8">
      <w:pPr>
        <w:numPr>
          <w:ilvl w:val="0"/>
          <w:numId w:val="33"/>
        </w:numPr>
        <w:shd w:val="clear" w:color="auto" w:fill="FFFFFF"/>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 tytułu odstąpienia od umowy w całości bądź w części przez Wykonawcę z winy Zamawiającego w wysokości </w:t>
      </w:r>
      <w:r>
        <w:rPr>
          <w:rFonts w:ascii="Times New Roman" w:eastAsia="Times New Roman" w:hAnsi="Times New Roman" w:cs="Times New Roman"/>
          <w:b/>
          <w:bCs/>
          <w:sz w:val="24"/>
          <w:szCs w:val="24"/>
        </w:rPr>
        <w:t>10</w:t>
      </w:r>
      <w:r>
        <w:rPr>
          <w:rFonts w:ascii="Times New Roman" w:eastAsia="Times New Roman" w:hAnsi="Times New Roman" w:cs="Times New Roman"/>
          <w:bCs/>
          <w:sz w:val="24"/>
          <w:szCs w:val="24"/>
        </w:rPr>
        <w:t>%  wynagrodzenia brutto określonego w § 5 ust. 1</w:t>
      </w:r>
    </w:p>
    <w:p w:rsidR="000D148B" w:rsidRDefault="00E01CA8">
      <w:pPr>
        <w:shd w:val="clear" w:color="auto" w:fill="FFFFFF"/>
        <w:spacing w:after="0" w:line="100" w:lineRule="atLeast"/>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4. Jeżeli kary umowne nie pokryją poniesionej szkody, Strony niniejszej umowy zastrzegają sobie prawo do dochodzenia odszkodowania uzupełniającego na zasadach określonych w art. 471 K. C. do wysokości poniesionej szkody. </w:t>
      </w:r>
    </w:p>
    <w:p w:rsidR="000D148B" w:rsidRDefault="00E01CA8">
      <w:pPr>
        <w:numPr>
          <w:ilvl w:val="0"/>
          <w:numId w:val="19"/>
        </w:numPr>
        <w:shd w:val="clear" w:color="auto" w:fill="FFFFFF"/>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 xml:space="preserve">Kary umowne nie obejmują odszkodowań za ewentualne szkody, jakie poniesie Zamawiający lub osoby trzecie w związku z wypadkami na terenie realizacji zamówienia, uszkodzeniem lub naruszeniem innych elementów niż przedmiot zamówienia zarówno w zakresie substancji budynku jak i jego otoczenia,  szkód poniesionych przez osoby trzecie w tym szkód na osobie poniesionych w związku z nieprawidłowym wykonaniem aparatury, jak również w razie nałożenia sankcji karnych przez uprawnione do tego jednostki w wyniku naruszenia przepisów (w wyniku np. zaniechań należytego zabezpieczenia placu budowy, niestosowania przepisów BHP). Wykonawca zobowiązany będzie do przystąpienia na wezwanie Zamawiającego do sporządzenia protokołu szkody. W razie jego niestawiennictwa w wyznaczonym terminie, Zamawiający  może sporządzić protokół jednostronny. Wykonawca zobowiązany będzie do zapłaty pełnego odszkodowania w terminie 30 dni od wezwania przez Zamawiającego do zapłaty wraz z protokołem szkody oraz wyliczeniem jej wysokości ze wskazaniem sposobu wyceny oraz kosztorysu lub innych dowodów potwierdzających wysokość szkody. Wykonawca przejmie na siebie odpowiedzialność za wszelkie kary, grzywny oraz szkody wyrządzone osobom trzecim, które dochodzone będą od Zamawiającego w wyniku niezgodnego z umową i zasadami sztuki budowlanej prowadzeniem prac przez Wykonawcę. </w:t>
      </w:r>
    </w:p>
    <w:p w:rsidR="000D148B" w:rsidRDefault="00E01CA8">
      <w:pPr>
        <w:pStyle w:val="Akapitzlist"/>
        <w:numPr>
          <w:ilvl w:val="0"/>
          <w:numId w:val="19"/>
        </w:numPr>
        <w:shd w:val="clear" w:color="auto" w:fill="FFFFFF"/>
        <w:tabs>
          <w:tab w:val="clear" w:pos="720"/>
          <w:tab w:val="left" w:pos="3578"/>
        </w:tabs>
        <w:spacing w:after="0" w:line="100" w:lineRule="atLeast"/>
        <w:jc w:val="both"/>
      </w:pPr>
      <w:r>
        <w:rPr>
          <w:rFonts w:ascii="Times New Roman" w:hAnsi="Times New Roman" w:cs="Times New Roman"/>
          <w:bCs/>
          <w:sz w:val="24"/>
          <w:szCs w:val="24"/>
        </w:rPr>
        <w:t xml:space="preserve">Zamawiający może usunąć w zastępstwie Wykonawcy, na jego koszt i ryzyko wady nieusunięte w ustalonym </w:t>
      </w:r>
      <w:r>
        <w:rPr>
          <w:rFonts w:ascii="Times New Roman" w:hAnsi="Times New Roman" w:cs="Times New Roman"/>
          <w:bCs/>
          <w:color w:val="000000"/>
          <w:sz w:val="24"/>
          <w:szCs w:val="24"/>
        </w:rPr>
        <w:t xml:space="preserve">terminie zarówno ujawnione przy odbiorach jak i w trakcie trwania rękojmi i gwarancji. Zamawiający ma obowiązek uprzedniego poinformowania Wykonawcy o zamiarze </w:t>
      </w:r>
      <w:r>
        <w:rPr>
          <w:rFonts w:ascii="Times New Roman" w:hAnsi="Times New Roman" w:cs="Times New Roman"/>
          <w:bCs/>
          <w:sz w:val="24"/>
          <w:szCs w:val="24"/>
        </w:rPr>
        <w:t>zastępczego usunięcia wad. Zastępcze usunięcie wady nie zwalnia z obowiązku zapłaty kar umownych, które naliczane są do momentu zastępczego usunięcia wady.</w:t>
      </w:r>
    </w:p>
    <w:p w:rsidR="000D148B" w:rsidRDefault="00E01CA8">
      <w:pPr>
        <w:pStyle w:val="Akapitzlist"/>
        <w:numPr>
          <w:ilvl w:val="0"/>
          <w:numId w:val="19"/>
        </w:numPr>
        <w:shd w:val="clear" w:color="auto" w:fill="FFFFFF"/>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Zapłata kary umownej za wprowadzenie podwykonawcy, określona w ust. 2  lit. d):</w:t>
      </w:r>
    </w:p>
    <w:p w:rsidR="000D148B" w:rsidRDefault="00E01CA8">
      <w:pPr>
        <w:numPr>
          <w:ilvl w:val="0"/>
          <w:numId w:val="22"/>
        </w:numPr>
        <w:shd w:val="clear" w:color="auto" w:fill="FFFFFF"/>
        <w:tabs>
          <w:tab w:val="clear" w:pos="720"/>
          <w:tab w:val="left" w:pos="1418"/>
        </w:tabs>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nie zwalnia Wykonawcy z obowiązku dotrzymania wszelkich formalności, dotyczących zawierania umów z podwykonawcami, zawartych w niniejszej umowie,</w:t>
      </w:r>
    </w:p>
    <w:p w:rsidR="000D148B" w:rsidRDefault="00E01CA8">
      <w:pPr>
        <w:numPr>
          <w:ilvl w:val="0"/>
          <w:numId w:val="22"/>
        </w:numPr>
        <w:shd w:val="clear" w:color="auto" w:fill="FFFFFF"/>
        <w:tabs>
          <w:tab w:val="clear" w:pos="720"/>
          <w:tab w:val="left" w:pos="1418"/>
        </w:tabs>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nie uprawnia podwykonawcy do dalszego przebywania na terenie budowy. </w:t>
      </w:r>
    </w:p>
    <w:p w:rsidR="000D148B" w:rsidRDefault="00E01CA8">
      <w:pPr>
        <w:pStyle w:val="Akapitzlist"/>
        <w:numPr>
          <w:ilvl w:val="0"/>
          <w:numId w:val="19"/>
        </w:numPr>
        <w:shd w:val="clear" w:color="auto" w:fill="FFFFFF"/>
        <w:tabs>
          <w:tab w:val="clear" w:pos="720"/>
          <w:tab w:val="left" w:pos="2520"/>
        </w:tabs>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 xml:space="preserve">Wykonawca wyraża nieodwołalną zgodę na potrącenie wszelkich kar umownych wynikających z niniejszej umowy z należnego mu wynagrodzenia. </w:t>
      </w:r>
    </w:p>
    <w:p w:rsidR="000D148B" w:rsidRPr="00FF40F2" w:rsidRDefault="00E01CA8">
      <w:pPr>
        <w:pStyle w:val="Akapitzlist"/>
        <w:numPr>
          <w:ilvl w:val="0"/>
          <w:numId w:val="19"/>
        </w:numPr>
        <w:shd w:val="clear" w:color="auto" w:fill="FFFFFF"/>
        <w:tabs>
          <w:tab w:val="clear" w:pos="720"/>
          <w:tab w:val="left" w:pos="2520"/>
        </w:tabs>
        <w:spacing w:after="0" w:line="100" w:lineRule="atLeast"/>
        <w:jc w:val="both"/>
        <w:rPr>
          <w:rFonts w:ascii="Times New Roman" w:hAnsi="Times New Roman" w:cs="Times New Roman"/>
          <w:bCs/>
          <w:sz w:val="24"/>
          <w:szCs w:val="24"/>
        </w:rPr>
      </w:pPr>
      <w:r w:rsidRPr="00FF40F2">
        <w:rPr>
          <w:rFonts w:ascii="Times New Roman" w:hAnsi="Times New Roman" w:cs="Times New Roman"/>
          <w:bCs/>
          <w:sz w:val="24"/>
          <w:szCs w:val="24"/>
        </w:rPr>
        <w:t>W przypadku nie wykazania lub nie wprowadzenia podwykonawców przez Wykonawcę, kary wymienione w niniejszym paragrafie dotyczące i regulujące  czynności związanych z podwykonawcami nie mają zastosowania.</w:t>
      </w:r>
    </w:p>
    <w:p w:rsidR="000D148B" w:rsidRDefault="000D148B">
      <w:pPr>
        <w:shd w:val="clear" w:color="auto" w:fill="FFFFFF"/>
        <w:spacing w:after="0" w:line="240" w:lineRule="auto"/>
        <w:jc w:val="center"/>
        <w:rPr>
          <w:rFonts w:ascii="Times New Roman" w:hAnsi="Times New Roman" w:cs="Times New Roman"/>
          <w:b/>
          <w:sz w:val="24"/>
          <w:szCs w:val="24"/>
        </w:rPr>
      </w:pPr>
    </w:p>
    <w:p w:rsidR="000D148B" w:rsidRPr="00FF40F2" w:rsidRDefault="00E01CA8">
      <w:pPr>
        <w:shd w:val="clear" w:color="auto" w:fill="FFFFFF"/>
        <w:spacing w:after="0" w:line="240" w:lineRule="auto"/>
        <w:jc w:val="center"/>
      </w:pPr>
      <w:r w:rsidRPr="00FF40F2">
        <w:rPr>
          <w:rFonts w:ascii="Times New Roman" w:hAnsi="Times New Roman" w:cs="Times New Roman"/>
          <w:b/>
          <w:sz w:val="24"/>
          <w:szCs w:val="24"/>
        </w:rPr>
        <w:t>§ 19</w:t>
      </w:r>
    </w:p>
    <w:p w:rsidR="000D148B" w:rsidRDefault="00E01CA8">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0D148B" w:rsidRDefault="00E01CA8">
      <w:pPr>
        <w:numPr>
          <w:ilvl w:val="0"/>
          <w:numId w:val="3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Oprócz wypadków wymienionych w treści art. 635, 636, 637, 644 Kodeksu Cywilnego, Zamawiającemu przysługuje prawo odstąpienia od umowy w całości bądź w części w następujących sytuacjach:</w:t>
      </w:r>
    </w:p>
    <w:p w:rsidR="000D148B" w:rsidRPr="00042ACD" w:rsidRDefault="00E01CA8">
      <w:pPr>
        <w:numPr>
          <w:ilvl w:val="0"/>
          <w:numId w:val="4"/>
        </w:numPr>
        <w:shd w:val="clear" w:color="auto" w:fill="FFFFFF"/>
        <w:tabs>
          <w:tab w:val="clear" w:pos="720"/>
          <w:tab w:val="left" w:pos="0"/>
          <w:tab w:val="left" w:pos="1418"/>
        </w:tabs>
        <w:spacing w:after="0" w:line="100" w:lineRule="atLeast"/>
        <w:jc w:val="both"/>
      </w:pPr>
      <w:r>
        <w:rPr>
          <w:rFonts w:ascii="Times New Roman" w:eastAsia="Times New Roman" w:hAnsi="Times New Roman" w:cs="Times New Roman"/>
          <w:bCs/>
          <w:sz w:val="24"/>
          <w:szCs w:val="24"/>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przypadku nie ma zastosowania </w:t>
      </w:r>
      <w:bookmarkStart w:id="1" w:name="_GoBack"/>
      <w:r w:rsidRPr="00042ACD">
        <w:rPr>
          <w:rFonts w:ascii="Times New Roman" w:eastAsia="Times New Roman" w:hAnsi="Times New Roman" w:cs="Times New Roman"/>
          <w:bCs/>
          <w:sz w:val="24"/>
          <w:szCs w:val="24"/>
        </w:rPr>
        <w:t>postanowienie § 18 ust. 3 lit. b).</w:t>
      </w:r>
    </w:p>
    <w:p w:rsidR="000D148B" w:rsidRDefault="00E01CA8">
      <w:pPr>
        <w:numPr>
          <w:ilvl w:val="0"/>
          <w:numId w:val="4"/>
        </w:numPr>
        <w:shd w:val="clear" w:color="auto" w:fill="FFFFFF"/>
        <w:tabs>
          <w:tab w:val="clear" w:pos="720"/>
          <w:tab w:val="left" w:pos="0"/>
          <w:tab w:val="left" w:pos="1418"/>
        </w:tabs>
        <w:spacing w:after="0" w:line="100" w:lineRule="atLeast"/>
        <w:jc w:val="both"/>
        <w:rPr>
          <w:rFonts w:ascii="Times New Roman" w:eastAsia="Times New Roman" w:hAnsi="Times New Roman" w:cs="Times New Roman"/>
          <w:bCs/>
          <w:sz w:val="24"/>
          <w:szCs w:val="24"/>
        </w:rPr>
      </w:pPr>
      <w:r w:rsidRPr="00042ACD">
        <w:rPr>
          <w:rFonts w:ascii="Times New Roman" w:eastAsia="Times New Roman" w:hAnsi="Times New Roman" w:cs="Times New Roman"/>
          <w:bCs/>
          <w:sz w:val="24"/>
          <w:szCs w:val="24"/>
        </w:rPr>
        <w:t xml:space="preserve">w przypadku podjęcia likwidacji firmy </w:t>
      </w:r>
      <w:bookmarkEnd w:id="1"/>
      <w:r>
        <w:rPr>
          <w:rFonts w:ascii="Times New Roman" w:eastAsia="Times New Roman" w:hAnsi="Times New Roman" w:cs="Times New Roman"/>
          <w:bCs/>
          <w:sz w:val="24"/>
          <w:szCs w:val="24"/>
        </w:rPr>
        <w:t xml:space="preserve">przez Wykonawcę lub co najmniej jednego </w:t>
      </w:r>
      <w:r>
        <w:rPr>
          <w:rFonts w:ascii="Times New Roman" w:eastAsia="Times New Roman" w:hAnsi="Times New Roman" w:cs="Times New Roman"/>
          <w:bCs/>
          <w:sz w:val="24"/>
          <w:szCs w:val="24"/>
        </w:rPr>
        <w:br/>
        <w:t xml:space="preserve">z Wykonawców w przypadku Wykonawców wspólnie realizujących zamówienie (konsorcjum, spółka cywilna) </w:t>
      </w:r>
    </w:p>
    <w:p w:rsidR="000D148B" w:rsidRDefault="00E01CA8">
      <w:pPr>
        <w:numPr>
          <w:ilvl w:val="0"/>
          <w:numId w:val="4"/>
        </w:numPr>
        <w:shd w:val="clear" w:color="auto" w:fill="FFFFFF"/>
        <w:tabs>
          <w:tab w:val="clear" w:pos="720"/>
          <w:tab w:val="left" w:pos="0"/>
          <w:tab w:val="left" w:pos="1418"/>
        </w:tabs>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wydania nakazu zajęcia majątku Wykonawcy w zakresie, który uniemożliwia wykonanie przez Wykonawcę przedmiotu umowy,</w:t>
      </w:r>
    </w:p>
    <w:p w:rsidR="000D148B" w:rsidRDefault="00E01CA8">
      <w:pPr>
        <w:numPr>
          <w:ilvl w:val="0"/>
          <w:numId w:val="4"/>
        </w:numPr>
        <w:shd w:val="clear" w:color="auto" w:fill="FFFFFF"/>
        <w:tabs>
          <w:tab w:val="clear" w:pos="720"/>
          <w:tab w:val="left" w:pos="0"/>
          <w:tab w:val="left" w:pos="1418"/>
        </w:tabs>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gdy Wykonawca nie rozpoczął prac pomimo wezwania Zamawiającego złożonego na piśmie,</w:t>
      </w:r>
    </w:p>
    <w:p w:rsidR="000D148B" w:rsidRDefault="00E01CA8">
      <w:pPr>
        <w:numPr>
          <w:ilvl w:val="0"/>
          <w:numId w:val="4"/>
        </w:numPr>
        <w:shd w:val="clear" w:color="auto" w:fill="FFFFFF"/>
        <w:tabs>
          <w:tab w:val="clear" w:pos="720"/>
          <w:tab w:val="left" w:pos="0"/>
          <w:tab w:val="left" w:pos="1418"/>
        </w:tabs>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gdy Wykonawca przerwał realizację prac objętych umową bez uzasadnienia oraz nie kontynuuje ich pomimo wezwania Zamawiającego złożonego na piśmie i przerwa ta trwa dłużej niż 7 dni ,</w:t>
      </w:r>
    </w:p>
    <w:p w:rsidR="000D148B" w:rsidRDefault="00E01CA8">
      <w:pPr>
        <w:numPr>
          <w:ilvl w:val="0"/>
          <w:numId w:val="4"/>
        </w:numPr>
        <w:shd w:val="clear" w:color="auto" w:fill="FFFFFF"/>
        <w:tabs>
          <w:tab w:val="clear" w:pos="720"/>
          <w:tab w:val="left" w:pos="0"/>
          <w:tab w:val="left" w:pos="1418"/>
        </w:tabs>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gdy Wykonawca nie wykonał przedmiotu umowy w terminie określonym w § 3 ust. 1 (Zamawiający uprawniony jest odstąpić od umowy bez konieczności wyznaczania dodatkowego terminu)</w:t>
      </w:r>
    </w:p>
    <w:p w:rsidR="000D148B" w:rsidRDefault="00E01CA8">
      <w:pPr>
        <w:numPr>
          <w:ilvl w:val="0"/>
          <w:numId w:val="4"/>
        </w:numPr>
        <w:shd w:val="clear" w:color="auto" w:fill="FFFFFF"/>
        <w:tabs>
          <w:tab w:val="clear" w:pos="720"/>
          <w:tab w:val="left" w:pos="0"/>
          <w:tab w:val="left" w:pos="1418"/>
        </w:tabs>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gdy Wykonawca nie rozpoczął, porzucił, opóźnia się z realizacją prac, wykonuje je  niezgodnie z harmonogramem, kiedy faktyczny postęp pracy jest zbyt wolny, dający podstawę do uzasadnionego przewidywania, że zakończenie nie nastąpi w ustalonym terminie i pomimo wezwania Wykonawcy przez Zamawiającego do terminowej realizacji nie nastąpiła poprawa, chyba że opóźnienie nie nastąpiło z winy Wykonawcy,</w:t>
      </w:r>
    </w:p>
    <w:p w:rsidR="000D148B" w:rsidRDefault="00E01CA8">
      <w:pPr>
        <w:numPr>
          <w:ilvl w:val="0"/>
          <w:numId w:val="4"/>
        </w:numPr>
        <w:shd w:val="clear" w:color="auto" w:fill="FFFFFF"/>
        <w:tabs>
          <w:tab w:val="clear" w:pos="720"/>
          <w:tab w:val="left" w:pos="0"/>
          <w:tab w:val="left" w:pos="1418"/>
        </w:tabs>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jeżeli Wykonawca wykonywał roboty budowlane objęte przedmiotem umowy w sposób nienależyty, niezgodnie z postanowieniami niniejszej umowy, niezgodnie z dokumentacją projektową, </w:t>
      </w:r>
      <w:proofErr w:type="spellStart"/>
      <w:r>
        <w:rPr>
          <w:rFonts w:ascii="Times New Roman" w:eastAsia="Times New Roman" w:hAnsi="Times New Roman" w:cs="Times New Roman"/>
          <w:bCs/>
          <w:sz w:val="24"/>
          <w:szCs w:val="24"/>
        </w:rPr>
        <w:t>STWiORB</w:t>
      </w:r>
      <w:proofErr w:type="spellEnd"/>
      <w:r>
        <w:rPr>
          <w:rFonts w:ascii="Times New Roman" w:eastAsia="Times New Roman" w:hAnsi="Times New Roman" w:cs="Times New Roman"/>
          <w:bCs/>
          <w:sz w:val="24"/>
          <w:szCs w:val="24"/>
        </w:rPr>
        <w:t>, zasadami sztuki budowlanej, obowiązującymi przepisami prawa i pomimo dodatkowego wezwania przez Zamawiającego do prawidłowej realizacji, nie nastąpiła zmiana sposobu ich wykonywania,</w:t>
      </w:r>
    </w:p>
    <w:p w:rsidR="000D148B" w:rsidRDefault="00E01CA8">
      <w:pPr>
        <w:numPr>
          <w:ilvl w:val="0"/>
          <w:numId w:val="4"/>
        </w:numPr>
        <w:shd w:val="clear" w:color="auto" w:fill="FFFFFF"/>
        <w:tabs>
          <w:tab w:val="clear" w:pos="720"/>
          <w:tab w:val="left" w:pos="0"/>
          <w:tab w:val="left" w:pos="1418"/>
        </w:tabs>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przypadku rozwiązania umowy konsorcjum przez co najmniej jednego z członków konsorcjum.</w:t>
      </w:r>
    </w:p>
    <w:p w:rsidR="000D148B" w:rsidRDefault="00E01CA8">
      <w:pPr>
        <w:numPr>
          <w:ilvl w:val="0"/>
          <w:numId w:val="3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Odstąpienie od umowy powinno nastąpić w formie pisemnej i powinno zawierać uzasadnienie.</w:t>
      </w:r>
    </w:p>
    <w:p w:rsidR="000D148B" w:rsidRDefault="00E01CA8">
      <w:pPr>
        <w:numPr>
          <w:ilvl w:val="0"/>
          <w:numId w:val="3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Odstąpienie od umowy w przypadkach określonych w ust.1 lit. b) - i) powinno nastąpić w ciągu 21 dni od zaistnienia określonego zdarzenia lub uzyskania przez Zamawiającego informacji o wystąpieniu przesłanki uzasadniającej odstąpienie od umowy.</w:t>
      </w:r>
    </w:p>
    <w:p w:rsidR="000D148B" w:rsidRDefault="00E01CA8">
      <w:pPr>
        <w:numPr>
          <w:ilvl w:val="0"/>
          <w:numId w:val="3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 razie zaistnienia okoliczności wskazanych w ust. 1 lit. b), c), i), Wykonawca ma obowiązek poinformowania Zamawiającego na piśmie w terminie 7 dni od zaistnienia tego zdarzenia.</w:t>
      </w:r>
    </w:p>
    <w:p w:rsidR="000D148B" w:rsidRDefault="00E01CA8">
      <w:pPr>
        <w:numPr>
          <w:ilvl w:val="0"/>
          <w:numId w:val="30"/>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 wypadku odstąpienia od umowy Wykonawcę oraz Zamawiającego obciążają następujące obowiązki:</w:t>
      </w:r>
    </w:p>
    <w:p w:rsidR="000D148B" w:rsidRDefault="00E01CA8">
      <w:pPr>
        <w:numPr>
          <w:ilvl w:val="0"/>
          <w:numId w:val="23"/>
        </w:numPr>
        <w:shd w:val="clear" w:color="auto" w:fill="FFFFFF"/>
        <w:tabs>
          <w:tab w:val="clear" w:pos="720"/>
          <w:tab w:val="left" w:pos="360"/>
          <w:tab w:val="left" w:pos="644"/>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rsidR="000D148B" w:rsidRDefault="00E01CA8">
      <w:pPr>
        <w:numPr>
          <w:ilvl w:val="0"/>
          <w:numId w:val="23"/>
        </w:numPr>
        <w:shd w:val="clear" w:color="auto" w:fill="FFFFFF"/>
        <w:spacing w:after="0" w:line="100" w:lineRule="atLeast"/>
        <w:jc w:val="both"/>
      </w:pPr>
      <w:r>
        <w:rPr>
          <w:rFonts w:ascii="Times New Roman" w:hAnsi="Times New Roman" w:cs="Times New Roman"/>
          <w:sz w:val="24"/>
          <w:szCs w:val="24"/>
        </w:rPr>
        <w:t xml:space="preserve">Wykonawca zabezpieczy przerwane roboty w zakresie obustronnie uzgodnionym na koszt tej strony, z winy której nastąpiło odstąpienie od umowy, a w przypadku gdy odstąpienie nastąpiło bez winy którejkolwiek ze stron - koszty zabezpieczenia przerwanych prac ponosić będzie ta strona która od umowy odstąpiła, z tym, że w przypadkach, o których mowa </w:t>
      </w:r>
      <w:r w:rsidRPr="00FF40F2">
        <w:rPr>
          <w:rFonts w:ascii="Times New Roman" w:hAnsi="Times New Roman" w:cs="Times New Roman"/>
          <w:sz w:val="24"/>
          <w:szCs w:val="24"/>
        </w:rPr>
        <w:t>w  §19 ust</w:t>
      </w:r>
      <w:r>
        <w:rPr>
          <w:rFonts w:ascii="Times New Roman" w:hAnsi="Times New Roman" w:cs="Times New Roman"/>
          <w:sz w:val="24"/>
          <w:szCs w:val="24"/>
        </w:rPr>
        <w:t>. 1 lit. b), - i) koszty te ponosi Wykonawca.</w:t>
      </w:r>
    </w:p>
    <w:p w:rsidR="000D148B" w:rsidRDefault="00E01CA8">
      <w:pPr>
        <w:numPr>
          <w:ilvl w:val="0"/>
          <w:numId w:val="23"/>
        </w:numPr>
        <w:shd w:val="clear" w:color="auto" w:fill="FFFFFF"/>
        <w:tabs>
          <w:tab w:val="clear" w:pos="720"/>
          <w:tab w:val="left" w:pos="360"/>
          <w:tab w:val="left" w:pos="644"/>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0D148B" w:rsidRDefault="00E01CA8">
      <w:pPr>
        <w:numPr>
          <w:ilvl w:val="0"/>
          <w:numId w:val="23"/>
        </w:numPr>
        <w:shd w:val="clear" w:color="auto" w:fill="FFFFFF"/>
        <w:tabs>
          <w:tab w:val="clear" w:pos="720"/>
          <w:tab w:val="left" w:pos="360"/>
          <w:tab w:val="left" w:pos="644"/>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Wykonawca zgłosi Zamawiającemu możliwość dokonania odbioru robót przerwanych oraz robót zabezpieczających, a Zamawiający dokona ich odbioru w ciągu 14 dni roboczych.</w:t>
      </w:r>
    </w:p>
    <w:p w:rsidR="000D148B" w:rsidRDefault="00E01CA8">
      <w:pPr>
        <w:numPr>
          <w:ilvl w:val="0"/>
          <w:numId w:val="23"/>
        </w:numPr>
        <w:shd w:val="clear" w:color="auto" w:fill="FFFFFF"/>
        <w:tabs>
          <w:tab w:val="clear" w:pos="720"/>
          <w:tab w:val="left" w:pos="360"/>
          <w:tab w:val="left" w:pos="644"/>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Wykonawca niezwłocznie, a najpóźniej w terminie 7 dni, usunie z terenu budowy urządzenia zaplecza technicznego przez niego dostarczone lub wzniesione. </w:t>
      </w:r>
    </w:p>
    <w:p w:rsidR="000D148B" w:rsidRDefault="000D148B">
      <w:pPr>
        <w:pStyle w:val="Akapitzlist"/>
        <w:shd w:val="clear" w:color="auto" w:fill="FFFFFF"/>
        <w:tabs>
          <w:tab w:val="left" w:pos="1080"/>
          <w:tab w:val="left" w:pos="1364"/>
        </w:tabs>
        <w:spacing w:after="0" w:line="100" w:lineRule="atLeast"/>
        <w:jc w:val="both"/>
        <w:rPr>
          <w:rFonts w:ascii="Times New Roman" w:hAnsi="Times New Roman" w:cs="Times New Roman"/>
          <w:b/>
          <w:sz w:val="24"/>
          <w:szCs w:val="24"/>
        </w:rPr>
      </w:pPr>
    </w:p>
    <w:p w:rsidR="000D148B" w:rsidRPr="00FF40F2" w:rsidRDefault="00E01CA8">
      <w:pPr>
        <w:shd w:val="clear" w:color="auto" w:fill="FFFFFF"/>
        <w:spacing w:after="0" w:line="100" w:lineRule="atLeast"/>
        <w:jc w:val="center"/>
      </w:pPr>
      <w:r w:rsidRPr="00FF40F2">
        <w:rPr>
          <w:rFonts w:ascii="Times New Roman" w:hAnsi="Times New Roman" w:cs="Times New Roman"/>
          <w:b/>
          <w:sz w:val="24"/>
          <w:szCs w:val="24"/>
        </w:rPr>
        <w:t>§ 20</w:t>
      </w:r>
    </w:p>
    <w:p w:rsidR="000D148B" w:rsidRDefault="00E01CA8">
      <w:pPr>
        <w:shd w:val="clear" w:color="auto" w:fill="FFFFFF"/>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Zmiany Umowy</w:t>
      </w:r>
    </w:p>
    <w:p w:rsidR="000D148B" w:rsidRDefault="00E01CA8">
      <w:pPr>
        <w:numPr>
          <w:ilvl w:val="0"/>
          <w:numId w:val="4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Wszelkie zmiany niniejszej umowy wymagają zgody stron w formie pisemnej pod rygorem nieważności. Zmiany umowy mogą być dokonywane z zachowaniem przepisu art. 140 ust. 3 ustawy z dnia 29 stycznia 2004 r. Prawo zamówień publicznych (tekst jednolity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zmianami). Przewiduje się dopuszczenie zmian w następującym   zakresie:</w:t>
      </w:r>
    </w:p>
    <w:p w:rsidR="000D148B" w:rsidRDefault="00E01CA8">
      <w:pPr>
        <w:numPr>
          <w:ilvl w:val="0"/>
          <w:numId w:val="24"/>
        </w:numPr>
        <w:shd w:val="clear" w:color="auto" w:fill="FFFFFF"/>
        <w:spacing w:after="0" w:line="100" w:lineRule="atLeast"/>
        <w:jc w:val="both"/>
      </w:pPr>
      <w:r>
        <w:rPr>
          <w:rFonts w:ascii="Times New Roman" w:hAnsi="Times New Roman" w:cs="Times New Roman"/>
          <w:b/>
          <w:sz w:val="24"/>
          <w:szCs w:val="24"/>
        </w:rPr>
        <w:t>Jakości lub innych parametrów materiałów</w:t>
      </w:r>
      <w:r>
        <w:rPr>
          <w:rFonts w:ascii="Times New Roman" w:hAnsi="Times New Roman" w:cs="Times New Roman"/>
          <w:sz w:val="24"/>
          <w:szCs w:val="24"/>
        </w:rPr>
        <w:t xml:space="preserve"> lub urządzeń, przy czym zmiana taka może być spowodowana: pojawieniem się na rynku materiałów lub urządzeń nowszej generacji pozwalających na zaoszczędzenie kosztów eksploatacji wykonanego przedmiotu umowy, lub umożliwiające uzyskanie lepszej jakości prac lub wynika z wykonanej i zatwierdzonej przez Zamawiającego dokumentacji technologicznej. </w:t>
      </w:r>
    </w:p>
    <w:p w:rsidR="000D148B" w:rsidRDefault="00E01CA8">
      <w:pPr>
        <w:numPr>
          <w:ilvl w:val="0"/>
          <w:numId w:val="24"/>
        </w:numPr>
        <w:shd w:val="clear" w:color="auto" w:fill="FFFFFF"/>
        <w:spacing w:after="0" w:line="100" w:lineRule="atLeast"/>
        <w:jc w:val="both"/>
      </w:pPr>
      <w:r>
        <w:rPr>
          <w:rFonts w:ascii="Times New Roman" w:hAnsi="Times New Roman" w:cs="Times New Roman"/>
          <w:b/>
          <w:sz w:val="24"/>
          <w:szCs w:val="24"/>
        </w:rPr>
        <w:t>Osób przewidzianych do realizacji zamówienia</w:t>
      </w:r>
      <w:r>
        <w:rPr>
          <w:rFonts w:ascii="Times New Roman" w:hAnsi="Times New Roman" w:cs="Times New Roman"/>
          <w:sz w:val="24"/>
          <w:szCs w:val="24"/>
        </w:rPr>
        <w:t xml:space="preserve"> w przypadku nieprzewidzianych zdarzeń losowych m.in. takich jak: śmierć, choroba, ustanie stosunku pracy, pod warunkiem, że osoby zaproponowane będą posiadały co najmniej takie same kwalifikacje jak osoby wskazane w umowie,</w:t>
      </w:r>
    </w:p>
    <w:p w:rsidR="000D148B" w:rsidRDefault="00E01CA8">
      <w:pPr>
        <w:numPr>
          <w:ilvl w:val="0"/>
          <w:numId w:val="24"/>
        </w:numPr>
        <w:shd w:val="clear" w:color="auto" w:fill="FFFFFF"/>
        <w:spacing w:after="0" w:line="100" w:lineRule="atLeast"/>
        <w:jc w:val="both"/>
      </w:pPr>
      <w:r>
        <w:rPr>
          <w:rFonts w:ascii="Times New Roman" w:hAnsi="Times New Roman" w:cs="Times New Roman"/>
          <w:b/>
          <w:sz w:val="24"/>
          <w:szCs w:val="24"/>
        </w:rPr>
        <w:t>Podwykonawcy</w:t>
      </w:r>
      <w:r>
        <w:rPr>
          <w:rFonts w:ascii="Times New Roman" w:hAnsi="Times New Roman" w:cs="Times New Roman"/>
          <w:sz w:val="24"/>
          <w:szCs w:val="24"/>
        </w:rPr>
        <w:t>: jeżeli podwykonawca nie został zaakceptowany przez Zamawiającego, nie wykonuje prac z należytą starannością, uległ likwidacji, doszło do rozwiązania umowy łączącej go z Wykonawcą, pod warunkiem, że zapewni to prawidłową realizację umowy.</w:t>
      </w:r>
    </w:p>
    <w:p w:rsidR="000D148B" w:rsidRDefault="00E01CA8">
      <w:pPr>
        <w:numPr>
          <w:ilvl w:val="0"/>
          <w:numId w:val="24"/>
        </w:numPr>
        <w:shd w:val="clear" w:color="auto" w:fill="FFFFFF"/>
        <w:spacing w:after="0" w:line="100" w:lineRule="atLeast"/>
        <w:jc w:val="both"/>
      </w:pPr>
      <w:r>
        <w:rPr>
          <w:rFonts w:ascii="Times New Roman" w:hAnsi="Times New Roman" w:cs="Times New Roman"/>
          <w:b/>
          <w:sz w:val="24"/>
          <w:szCs w:val="24"/>
        </w:rPr>
        <w:t>Zmiany zakresu części prac powierzonych podwykonawcy w przypadku gdy</w:t>
      </w:r>
      <w:r>
        <w:rPr>
          <w:rFonts w:ascii="Times New Roman" w:hAnsi="Times New Roman" w:cs="Times New Roman"/>
          <w:sz w:val="24"/>
          <w:szCs w:val="24"/>
        </w:rPr>
        <w:t>:</w:t>
      </w:r>
    </w:p>
    <w:p w:rsidR="000D148B" w:rsidRDefault="00E01CA8">
      <w:pPr>
        <w:pStyle w:val="Akapitzlist"/>
        <w:numPr>
          <w:ilvl w:val="0"/>
          <w:numId w:val="25"/>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konieczność powierzenia przez Wykonawcę prac podwykonawcy spowodowana jest rozwiązaniem umów o pracę z pracownikami wykonującymi pracę w danej branży w takiej liczbie, która uniemożliwia realizację prac przez Wykonawcę,</w:t>
      </w:r>
    </w:p>
    <w:p w:rsidR="000D148B" w:rsidRDefault="00E01CA8">
      <w:pPr>
        <w:pStyle w:val="Akapitzlist"/>
        <w:numPr>
          <w:ilvl w:val="0"/>
          <w:numId w:val="25"/>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wprowadzenie nowego podwykonawcy zapewni lepszą realizację danej części zamówienia,</w:t>
      </w:r>
    </w:p>
    <w:p w:rsidR="000D148B" w:rsidRDefault="00E01CA8">
      <w:pPr>
        <w:pStyle w:val="Akapitzlist"/>
        <w:numPr>
          <w:ilvl w:val="0"/>
          <w:numId w:val="25"/>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konieczność powierzenia prac podwykonawcy jest wynikiem zmiany technologii robót lub materiałów,</w:t>
      </w:r>
    </w:p>
    <w:p w:rsidR="000D148B" w:rsidRDefault="00E01CA8">
      <w:pPr>
        <w:numPr>
          <w:ilvl w:val="0"/>
          <w:numId w:val="24"/>
        </w:numPr>
        <w:shd w:val="clear" w:color="auto" w:fill="FFFFFF"/>
        <w:spacing w:after="0" w:line="100" w:lineRule="atLeast"/>
        <w:jc w:val="both"/>
      </w:pPr>
      <w:r>
        <w:rPr>
          <w:rFonts w:ascii="Times New Roman" w:hAnsi="Times New Roman" w:cs="Times New Roman"/>
          <w:b/>
          <w:sz w:val="24"/>
          <w:szCs w:val="24"/>
        </w:rPr>
        <w:t>Terminu realizacji przedmiotu zamówienia</w:t>
      </w:r>
      <w:r>
        <w:rPr>
          <w:rFonts w:ascii="Times New Roman" w:hAnsi="Times New Roman" w:cs="Times New Roman"/>
          <w:sz w:val="24"/>
          <w:szCs w:val="24"/>
        </w:rPr>
        <w:t xml:space="preserve">, gdy brak możliwości jego dotrzymania jest spowodowana:  </w:t>
      </w:r>
    </w:p>
    <w:p w:rsidR="000D148B" w:rsidRPr="00FF40F2" w:rsidRDefault="00E01CA8">
      <w:pPr>
        <w:pStyle w:val="Akapitzlist"/>
        <w:numPr>
          <w:ilvl w:val="0"/>
          <w:numId w:val="26"/>
        </w:numPr>
        <w:shd w:val="clear" w:color="auto" w:fill="FFFFFF"/>
        <w:tabs>
          <w:tab w:val="clear" w:pos="720"/>
          <w:tab w:val="left" w:pos="3200"/>
        </w:tabs>
        <w:spacing w:after="0" w:line="100" w:lineRule="atLeast"/>
        <w:jc w:val="both"/>
      </w:pPr>
      <w:r w:rsidRPr="00FF40F2">
        <w:rPr>
          <w:rFonts w:ascii="Times New Roman" w:hAnsi="Times New Roman" w:cs="Times New Roman"/>
          <w:sz w:val="24"/>
          <w:szCs w:val="24"/>
        </w:rPr>
        <w:t xml:space="preserve">epidemią, stwierdzoną przez uprawnione do tego organy lokalne lub państwowe, klęską żywiołową, strajkiem lub stanem wyjątkowym, o ile sytuacja ta (np. rozwój epidemii, ograniczenia w przemieszczaniu, braki kadrowe wynikające z kwarantanny lub innych przyczyn) miała wpływ na tempo prac lub brak możliwości dochowania terminu, co Wykonawca winien uzasadnić przedstawiając w miarę możliwości dowody na potwierdzenie tych okoliczności, </w:t>
      </w:r>
    </w:p>
    <w:p w:rsidR="000D148B" w:rsidRDefault="00E01CA8">
      <w:pPr>
        <w:pStyle w:val="Akapitzlist"/>
        <w:numPr>
          <w:ilvl w:val="0"/>
          <w:numId w:val="26"/>
        </w:numPr>
        <w:shd w:val="clear" w:color="auto" w:fill="FFFFFF"/>
        <w:tabs>
          <w:tab w:val="clear" w:pos="720"/>
          <w:tab w:val="left" w:pos="320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warunkami pogodowymi  uniemożliwiającymi wykonywanie prac zewnętrznych. (np. intensywne opady, powodzie)</w:t>
      </w:r>
    </w:p>
    <w:p w:rsidR="000D148B" w:rsidRDefault="00E01CA8">
      <w:pPr>
        <w:pStyle w:val="Akapitzlist"/>
        <w:numPr>
          <w:ilvl w:val="0"/>
          <w:numId w:val="26"/>
        </w:numPr>
        <w:shd w:val="clear" w:color="auto" w:fill="FFFFFF"/>
        <w:tabs>
          <w:tab w:val="clear" w:pos="720"/>
          <w:tab w:val="left" w:pos="320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następstwem wprowadzania zmian w obowiązujących przepisach prawnych mających wpływ na realizację przedmiotu zamówienia.</w:t>
      </w:r>
    </w:p>
    <w:p w:rsidR="000D148B" w:rsidRDefault="00E01CA8">
      <w:pPr>
        <w:pStyle w:val="Akapitzlist"/>
        <w:numPr>
          <w:ilvl w:val="0"/>
          <w:numId w:val="26"/>
        </w:numPr>
        <w:shd w:val="clear" w:color="auto" w:fill="FFFFFF"/>
        <w:tabs>
          <w:tab w:val="clear" w:pos="720"/>
          <w:tab w:val="left" w:pos="320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brakiem możliwości dotrzymania przez Zamawiającego terminów udostępniania terenu realizacji zamówienia, a wynikającym z konieczności zapewnienia niezakłóconego funkcjonowania uczelni w zakresie prowadzenia zajęć dydaktycznych oraz pracy administracji Zamawiającego</w:t>
      </w:r>
    </w:p>
    <w:p w:rsidR="000D148B" w:rsidRDefault="00E01CA8">
      <w:pPr>
        <w:pStyle w:val="Akapitzlist"/>
        <w:numPr>
          <w:ilvl w:val="0"/>
          <w:numId w:val="26"/>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wyłączenia zakresu części prac w przypadku: okoliczności powodujących ograniczenie środków finansowych niezależnymi od Zamawiającego.</w:t>
      </w:r>
    </w:p>
    <w:p w:rsidR="000D148B" w:rsidRDefault="00E01CA8">
      <w:pPr>
        <w:pStyle w:val="Akapitzlist"/>
        <w:numPr>
          <w:ilvl w:val="0"/>
          <w:numId w:val="41"/>
        </w:numPr>
        <w:shd w:val="clear" w:color="auto" w:fill="FFFFFF"/>
        <w:spacing w:after="0" w:line="100" w:lineRule="atLeast"/>
        <w:jc w:val="both"/>
      </w:pPr>
      <w:r>
        <w:rPr>
          <w:rFonts w:ascii="Times New Roman" w:hAnsi="Times New Roman" w:cs="F;Times New Roman"/>
          <w:sz w:val="24"/>
          <w:szCs w:val="24"/>
        </w:rPr>
        <w:t>W przypadku ograniczenia części zakresu prac objętych zamówieniem Zamawiający zastrzega sobie prawo do ewentualnego obniżenia wynagrodzenia o wartość tych prac w związku z nadzwyczajnymi okolicznościami powodującymi ograniczenie środków finansowych. Wykonawca  z  tego  tytułu nie  będzie  dochodził  praw</w:t>
      </w:r>
      <w:r>
        <w:rPr>
          <w:rFonts w:ascii="Times New Roman" w:hAnsi="Times New Roman" w:cs="Times New Roman"/>
          <w:sz w:val="24"/>
          <w:szCs w:val="24"/>
        </w:rPr>
        <w:t xml:space="preserve">  odszkodowawczych.   </w:t>
      </w:r>
    </w:p>
    <w:p w:rsidR="000D148B" w:rsidRDefault="00E01CA8">
      <w:pPr>
        <w:pStyle w:val="Akapitzlist"/>
        <w:numPr>
          <w:ilvl w:val="0"/>
          <w:numId w:val="4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Podstawę obliczenia kosztów zmiany mającej wpływ na wynagrodzenie Wykonawcy wynikającej z ust.2 stanowić będzie kosztorys ofertowy.</w:t>
      </w:r>
    </w:p>
    <w:p w:rsidR="000D148B" w:rsidRDefault="00E01CA8">
      <w:pPr>
        <w:pStyle w:val="Akapitzlist"/>
        <w:numPr>
          <w:ilvl w:val="0"/>
          <w:numId w:val="4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 przypadku wystąpienia którejkolwiek z okoliczności wymienionych w ust.  1 i 2 termin zakończenia umowy może ulec odpowiedniemu  przedłużeniu, nie dłużej jednak niż   o okres trwania tych okoliczności.</w:t>
      </w:r>
    </w:p>
    <w:p w:rsidR="000D148B" w:rsidRDefault="00E01CA8">
      <w:pPr>
        <w:pStyle w:val="Akapitzlist"/>
        <w:numPr>
          <w:ilvl w:val="0"/>
          <w:numId w:val="4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Zmiany wynagrodzenia Wykonawcy w przypadku zmiany stawki podatku VAT. </w:t>
      </w:r>
    </w:p>
    <w:p w:rsidR="000D148B" w:rsidRDefault="00E01CA8">
      <w:pPr>
        <w:pStyle w:val="Akapitzlist"/>
        <w:numPr>
          <w:ilvl w:val="0"/>
          <w:numId w:val="4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Zmiany przewidziane w umowie mogą być inicjowane przez Zamawiającego oraz przez     Wykonawcę.</w:t>
      </w:r>
    </w:p>
    <w:p w:rsidR="000D148B" w:rsidRDefault="00E01CA8">
      <w:pPr>
        <w:pStyle w:val="Akapitzlist"/>
        <w:numPr>
          <w:ilvl w:val="0"/>
          <w:numId w:val="41"/>
        </w:num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Warunkiem dokonania zmian w umowie jest złożenie wniosku przez stronę inicjującą zmianę zawierającego: opis propozycji zmian, uzasadnienie zmian, opis wpływu zmiany na termin wykonania umowy.</w:t>
      </w:r>
    </w:p>
    <w:p w:rsidR="000D148B" w:rsidRDefault="000D148B">
      <w:pPr>
        <w:shd w:val="clear" w:color="auto" w:fill="FFFFFF"/>
        <w:spacing w:after="0" w:line="100" w:lineRule="atLeast"/>
        <w:jc w:val="both"/>
        <w:rPr>
          <w:rFonts w:ascii="Times New Roman" w:hAnsi="Times New Roman" w:cs="Times New Roman"/>
          <w:sz w:val="24"/>
          <w:szCs w:val="24"/>
        </w:rPr>
      </w:pPr>
    </w:p>
    <w:p w:rsidR="000D148B" w:rsidRPr="00FF40F2" w:rsidRDefault="00E01CA8" w:rsidP="00FF40F2">
      <w:pPr>
        <w:shd w:val="clear" w:color="auto" w:fill="FFFFFF"/>
        <w:spacing w:after="0" w:line="100" w:lineRule="atLeast"/>
        <w:jc w:val="center"/>
      </w:pPr>
      <w:r>
        <w:rPr>
          <w:rFonts w:ascii="Times New Roman" w:hAnsi="Times New Roman" w:cs="Times New Roman"/>
          <w:b/>
          <w:sz w:val="24"/>
          <w:szCs w:val="24"/>
        </w:rPr>
        <w:t>§ 21</w:t>
      </w:r>
    </w:p>
    <w:p w:rsidR="000D148B" w:rsidRDefault="00E01CA8">
      <w:pPr>
        <w:shd w:val="clear" w:color="auto" w:fill="FFFFFF"/>
        <w:tabs>
          <w:tab w:val="left" w:pos="284"/>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Wykonawca nie ma prawa dokonać cesji wierzytelności wynikających z przedmiotowej umowy bez zgody Zamawiającego.</w:t>
      </w:r>
    </w:p>
    <w:p w:rsidR="000D148B" w:rsidRDefault="000D148B">
      <w:pPr>
        <w:shd w:val="clear" w:color="auto" w:fill="FFFFFF"/>
        <w:spacing w:after="0" w:line="100" w:lineRule="atLeast"/>
        <w:jc w:val="center"/>
        <w:rPr>
          <w:rFonts w:ascii="Times New Roman" w:hAnsi="Times New Roman" w:cs="Times New Roman"/>
          <w:b/>
          <w:sz w:val="24"/>
          <w:szCs w:val="24"/>
        </w:rPr>
      </w:pPr>
    </w:p>
    <w:p w:rsidR="000D148B" w:rsidRDefault="00E01CA8">
      <w:pPr>
        <w:shd w:val="clear" w:color="auto" w:fill="FFFFFF"/>
        <w:spacing w:after="0" w:line="100" w:lineRule="atLeast"/>
        <w:jc w:val="center"/>
      </w:pPr>
      <w:r>
        <w:rPr>
          <w:rFonts w:ascii="Times New Roman" w:hAnsi="Times New Roman" w:cs="Times New Roman"/>
          <w:b/>
          <w:sz w:val="24"/>
          <w:szCs w:val="24"/>
        </w:rPr>
        <w:t>§ 22</w:t>
      </w:r>
    </w:p>
    <w:p w:rsidR="000D148B" w:rsidRDefault="00E01CA8">
      <w:p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 kwestiach nieuregulowanych niniejszą umową zastosowanie mieć będą przepisy ustawy Prawo zamówień publicznych, Kodeksu cywilnego. </w:t>
      </w:r>
    </w:p>
    <w:p w:rsidR="000D148B" w:rsidRDefault="000D148B">
      <w:pPr>
        <w:shd w:val="clear" w:color="auto" w:fill="FFFFFF"/>
        <w:spacing w:after="0" w:line="100" w:lineRule="atLeast"/>
        <w:jc w:val="both"/>
        <w:rPr>
          <w:rFonts w:ascii="Times New Roman" w:hAnsi="Times New Roman" w:cs="Times New Roman"/>
          <w:sz w:val="24"/>
          <w:szCs w:val="24"/>
        </w:rPr>
      </w:pPr>
    </w:p>
    <w:p w:rsidR="000D148B" w:rsidRDefault="000D148B">
      <w:pPr>
        <w:shd w:val="clear" w:color="auto" w:fill="FFFFFF"/>
        <w:spacing w:after="0" w:line="100" w:lineRule="atLeast"/>
        <w:jc w:val="center"/>
        <w:rPr>
          <w:rFonts w:ascii="Times New Roman" w:hAnsi="Times New Roman" w:cs="Times New Roman"/>
          <w:b/>
          <w:sz w:val="24"/>
          <w:szCs w:val="24"/>
        </w:rPr>
      </w:pPr>
    </w:p>
    <w:p w:rsidR="00FF40F2" w:rsidRDefault="00FF40F2">
      <w:pPr>
        <w:shd w:val="clear" w:color="auto" w:fill="FFFFFF"/>
        <w:spacing w:after="0" w:line="100" w:lineRule="atLeast"/>
        <w:jc w:val="center"/>
        <w:rPr>
          <w:rFonts w:ascii="Times New Roman" w:hAnsi="Times New Roman" w:cs="Times New Roman"/>
          <w:b/>
          <w:sz w:val="24"/>
          <w:szCs w:val="24"/>
        </w:rPr>
      </w:pPr>
    </w:p>
    <w:p w:rsidR="000D148B" w:rsidRPr="00FF40F2" w:rsidRDefault="00E01CA8" w:rsidP="00FF40F2">
      <w:pPr>
        <w:shd w:val="clear" w:color="auto" w:fill="FFFFFF"/>
        <w:spacing w:after="0" w:line="100" w:lineRule="atLeast"/>
        <w:jc w:val="center"/>
      </w:pPr>
      <w:r>
        <w:rPr>
          <w:rFonts w:ascii="Times New Roman" w:hAnsi="Times New Roman" w:cs="Times New Roman"/>
          <w:b/>
          <w:sz w:val="24"/>
          <w:szCs w:val="24"/>
        </w:rPr>
        <w:t>§ 23</w:t>
      </w:r>
    </w:p>
    <w:p w:rsidR="000D148B" w:rsidRDefault="00E01CA8">
      <w:p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Właściwym do rozpoznania sporów wynikłych na tle realizacji niniejszej umowy jest sąd powszechny właściwy dla siedziby Zamawiającego.</w:t>
      </w:r>
    </w:p>
    <w:p w:rsidR="000D148B" w:rsidRDefault="000D148B">
      <w:pPr>
        <w:shd w:val="clear" w:color="auto" w:fill="FFFFFF"/>
        <w:spacing w:after="0" w:line="100" w:lineRule="atLeast"/>
        <w:jc w:val="both"/>
        <w:rPr>
          <w:rFonts w:ascii="Times New Roman" w:hAnsi="Times New Roman" w:cs="Times New Roman"/>
          <w:sz w:val="24"/>
          <w:szCs w:val="24"/>
        </w:rPr>
      </w:pPr>
    </w:p>
    <w:p w:rsidR="000D148B" w:rsidRPr="00FF40F2" w:rsidRDefault="00E01CA8" w:rsidP="00FF40F2">
      <w:pPr>
        <w:shd w:val="clear" w:color="auto" w:fill="FFFFFF"/>
        <w:spacing w:after="0" w:line="100" w:lineRule="atLeast"/>
        <w:jc w:val="center"/>
      </w:pPr>
      <w:r>
        <w:rPr>
          <w:rFonts w:ascii="Times New Roman" w:hAnsi="Times New Roman" w:cs="Times New Roman"/>
          <w:b/>
          <w:sz w:val="24"/>
          <w:szCs w:val="24"/>
        </w:rPr>
        <w:t>§ 24</w:t>
      </w:r>
    </w:p>
    <w:p w:rsidR="000D148B" w:rsidRDefault="00E01CA8">
      <w:p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Niniejszą umowę sporządzono w trzech jednobrzmiących egzemplarzach, jeden dla Wykonawcy, dwa egzemplarze dla Zamawiającego. </w:t>
      </w:r>
    </w:p>
    <w:p w:rsidR="000D148B" w:rsidRDefault="000D148B">
      <w:pPr>
        <w:shd w:val="clear" w:color="auto" w:fill="FFFFFF"/>
        <w:spacing w:after="0" w:line="100" w:lineRule="atLeast"/>
        <w:jc w:val="both"/>
        <w:rPr>
          <w:rFonts w:ascii="Times New Roman" w:hAnsi="Times New Roman" w:cs="Times New Roman"/>
          <w:sz w:val="24"/>
          <w:szCs w:val="24"/>
        </w:rPr>
      </w:pPr>
    </w:p>
    <w:p w:rsidR="000D148B" w:rsidRDefault="000D148B">
      <w:pPr>
        <w:shd w:val="clear" w:color="auto" w:fill="FFFFFF"/>
        <w:spacing w:after="0" w:line="100" w:lineRule="atLeast"/>
        <w:jc w:val="both"/>
        <w:rPr>
          <w:rFonts w:ascii="Times New Roman" w:hAnsi="Times New Roman" w:cs="Times New Roman"/>
          <w:sz w:val="24"/>
          <w:szCs w:val="24"/>
        </w:rPr>
      </w:pPr>
    </w:p>
    <w:p w:rsidR="000D148B" w:rsidRDefault="00E01CA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p w:rsidR="000D148B" w:rsidRDefault="00E01CA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ZAMAWIAJĄCY                                                                                       WYKONAWCA</w:t>
      </w:r>
    </w:p>
    <w:p w:rsidR="000D148B" w:rsidRDefault="000D148B">
      <w:pPr>
        <w:spacing w:after="0" w:line="360" w:lineRule="auto"/>
        <w:jc w:val="center"/>
      </w:pPr>
    </w:p>
    <w:sectPr w:rsidR="000D148B">
      <w:footerReference w:type="default" r:id="rId10"/>
      <w:pgSz w:w="11906" w:h="16838"/>
      <w:pgMar w:top="851" w:right="1417" w:bottom="851" w:left="1417" w:header="0" w:footer="708" w:gutter="0"/>
      <w:cols w:space="708"/>
      <w:formProt w:val="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20" w:rsidRDefault="00E01CA8">
      <w:pPr>
        <w:spacing w:after="0" w:line="240" w:lineRule="auto"/>
      </w:pPr>
      <w:r>
        <w:separator/>
      </w:r>
    </w:p>
  </w:endnote>
  <w:endnote w:type="continuationSeparator" w:id="0">
    <w:p w:rsidR="00042420" w:rsidRDefault="00E0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8B" w:rsidRDefault="00E01CA8">
    <w:pPr>
      <w:pStyle w:val="Stopka"/>
      <w:jc w:val="right"/>
    </w:pPr>
    <w:r>
      <w:rPr>
        <w:rFonts w:ascii="Times New Roman" w:hAnsi="Times New Roman" w:cs="Times New Roman"/>
        <w:sz w:val="20"/>
        <w:szCs w:val="20"/>
      </w:rPr>
      <w:t xml:space="preserve">str. </w:t>
    </w:r>
    <w:r>
      <w:fldChar w:fldCharType="begin"/>
    </w:r>
    <w:r>
      <w:instrText>PAGE</w:instrText>
    </w:r>
    <w:r>
      <w:fldChar w:fldCharType="separate"/>
    </w:r>
    <w:r w:rsidR="00042ACD">
      <w:rPr>
        <w:noProof/>
      </w:rPr>
      <w:t>1</w:t>
    </w:r>
    <w:r>
      <w:fldChar w:fldCharType="end"/>
    </w:r>
  </w:p>
  <w:p w:rsidR="000D148B" w:rsidRDefault="000D14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20" w:rsidRDefault="00E01CA8">
      <w:pPr>
        <w:spacing w:after="0" w:line="240" w:lineRule="auto"/>
      </w:pPr>
      <w:r>
        <w:separator/>
      </w:r>
    </w:p>
  </w:footnote>
  <w:footnote w:type="continuationSeparator" w:id="0">
    <w:p w:rsidR="00042420" w:rsidRDefault="00E01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003"/>
    <w:multiLevelType w:val="multilevel"/>
    <w:tmpl w:val="23B2C244"/>
    <w:lvl w:ilvl="0">
      <w:start w:val="1"/>
      <w:numFmt w:val="decimal"/>
      <w:lvlText w:val="%1."/>
      <w:lvlJc w:val="left"/>
      <w:pPr>
        <w:ind w:left="720" w:hanging="360"/>
      </w:pPr>
      <w:rPr>
        <w:rFonts w:eastAsia="Times New Roman"/>
        <w:b/>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861707"/>
    <w:multiLevelType w:val="multilevel"/>
    <w:tmpl w:val="25DE1F78"/>
    <w:lvl w:ilvl="0">
      <w:start w:val="1"/>
      <w:numFmt w:val="lowerLetter"/>
      <w:lvlText w:val="%1)"/>
      <w:lvlJc w:val="left"/>
      <w:pPr>
        <w:tabs>
          <w:tab w:val="num" w:pos="1353"/>
        </w:tabs>
        <w:ind w:left="1353" w:hanging="360"/>
      </w:pPr>
      <w:rPr>
        <w:rFonts w:ascii="Times New Roman" w:eastAsia="Times New Roman" w:hAnsi="Times New Roman" w:cs="Times New Roman"/>
        <w:b/>
        <w:bCs/>
        <w:sz w:val="24"/>
        <w:szCs w:val="24"/>
        <w:lang w:val="en-US"/>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2">
    <w:nsid w:val="0D8A2BDE"/>
    <w:multiLevelType w:val="multilevel"/>
    <w:tmpl w:val="1BE6A934"/>
    <w:lvl w:ilvl="0">
      <w:start w:val="1"/>
      <w:numFmt w:val="decimal"/>
      <w:lvlText w:val="%1."/>
      <w:lvlJc w:val="left"/>
      <w:pPr>
        <w:ind w:left="720" w:hanging="360"/>
      </w:pPr>
      <w:rPr>
        <w:rFonts w:ascii="Times New Roman" w:hAnsi="Times New Roman" w:cs="Times New Roman"/>
        <w:b/>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F67102A"/>
    <w:multiLevelType w:val="multilevel"/>
    <w:tmpl w:val="8F5C3CC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705BD7"/>
    <w:multiLevelType w:val="multilevel"/>
    <w:tmpl w:val="14A07FA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69A465C"/>
    <w:multiLevelType w:val="multilevel"/>
    <w:tmpl w:val="D758D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6E74245"/>
    <w:multiLevelType w:val="multilevel"/>
    <w:tmpl w:val="31DAE17E"/>
    <w:lvl w:ilvl="0">
      <w:start w:val="1"/>
      <w:numFmt w:val="decimal"/>
      <w:lvlText w:val="%1."/>
      <w:lvlJc w:val="left"/>
      <w:pPr>
        <w:tabs>
          <w:tab w:val="num" w:pos="928"/>
        </w:tabs>
        <w:ind w:left="928" w:hanging="360"/>
      </w:pPr>
      <w:rPr>
        <w:b/>
        <w:kern w:val="2"/>
        <w:sz w:val="24"/>
        <w:szCs w:val="24"/>
      </w:rPr>
    </w:lvl>
    <w:lvl w:ilvl="1">
      <w:start w:val="1"/>
      <w:numFmt w:val="lowerLetter"/>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73B5A73"/>
    <w:multiLevelType w:val="multilevel"/>
    <w:tmpl w:val="79564DCA"/>
    <w:lvl w:ilvl="0">
      <w:start w:val="1"/>
      <w:numFmt w:val="decimal"/>
      <w:lvlText w:val="%1."/>
      <w:lvlJc w:val="left"/>
      <w:pPr>
        <w:tabs>
          <w:tab w:val="num" w:pos="720"/>
        </w:tabs>
        <w:ind w:left="720" w:hanging="360"/>
      </w:pPr>
      <w:rPr>
        <w:rFonts w:ascii="Times New Roman" w:hAnsi="Times New Roman" w:cs="Times New Roman"/>
        <w:b/>
        <w:i w:val="0"/>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895539F"/>
    <w:multiLevelType w:val="multilevel"/>
    <w:tmpl w:val="8B409DE4"/>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A172491"/>
    <w:multiLevelType w:val="multilevel"/>
    <w:tmpl w:val="22EACBD4"/>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C650343"/>
    <w:multiLevelType w:val="multilevel"/>
    <w:tmpl w:val="C0169EA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E136FF8"/>
    <w:multiLevelType w:val="multilevel"/>
    <w:tmpl w:val="96BC17EA"/>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23EF30AC"/>
    <w:multiLevelType w:val="multilevel"/>
    <w:tmpl w:val="C2AA7B4C"/>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60F37E7"/>
    <w:multiLevelType w:val="multilevel"/>
    <w:tmpl w:val="C0668DA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734259F"/>
    <w:multiLevelType w:val="multilevel"/>
    <w:tmpl w:val="0A46A358"/>
    <w:lvl w:ilvl="0">
      <w:start w:val="1"/>
      <w:numFmt w:val="decimal"/>
      <w:lvlText w:val="%1."/>
      <w:lvlJc w:val="left"/>
      <w:pPr>
        <w:ind w:left="720" w:hanging="360"/>
      </w:pPr>
      <w:rPr>
        <w:rFonts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99D38CC"/>
    <w:multiLevelType w:val="multilevel"/>
    <w:tmpl w:val="4376670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A5D7A7F"/>
    <w:multiLevelType w:val="multilevel"/>
    <w:tmpl w:val="5734B92C"/>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A8C7C5F"/>
    <w:multiLevelType w:val="multilevel"/>
    <w:tmpl w:val="58EE303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2FAF1BF6"/>
    <w:multiLevelType w:val="multilevel"/>
    <w:tmpl w:val="AE1E265E"/>
    <w:lvl w:ilvl="0">
      <w:start w:val="1"/>
      <w:numFmt w:val="lowerLetter"/>
      <w:lvlText w:val="%1)"/>
      <w:lvlJc w:val="left"/>
      <w:pPr>
        <w:ind w:left="1077" w:hanging="360"/>
      </w:pPr>
      <w:rPr>
        <w:rFonts w:ascii="Times New Roman" w:eastAsia="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3853D9B"/>
    <w:multiLevelType w:val="multilevel"/>
    <w:tmpl w:val="6D4A2F26"/>
    <w:lvl w:ilvl="0">
      <w:start w:val="1"/>
      <w:numFmt w:val="lowerLetter"/>
      <w:lvlText w:val="%1)"/>
      <w:lvlJc w:val="left"/>
      <w:pPr>
        <w:tabs>
          <w:tab w:val="num" w:pos="720"/>
        </w:tabs>
        <w:ind w:left="720" w:hanging="360"/>
      </w:pPr>
      <w:rPr>
        <w:rFonts w:ascii="Times New Roman" w:hAnsi="Times New Roman" w:cs="Times New Roman"/>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4ED1E52"/>
    <w:multiLevelType w:val="multilevel"/>
    <w:tmpl w:val="AEA21E9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5041087"/>
    <w:multiLevelType w:val="multilevel"/>
    <w:tmpl w:val="78D04080"/>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AF877E2"/>
    <w:multiLevelType w:val="multilevel"/>
    <w:tmpl w:val="DBD6590A"/>
    <w:lvl w:ilvl="0">
      <w:start w:val="1"/>
      <w:numFmt w:val="lowerLetter"/>
      <w:lvlText w:val="%1."/>
      <w:lvlJc w:val="left"/>
      <w:pPr>
        <w:tabs>
          <w:tab w:val="num" w:pos="720"/>
        </w:tabs>
        <w:ind w:left="720" w:hanging="360"/>
      </w:pPr>
      <w:rPr>
        <w:rFonts w:ascii="Times New Roman" w:eastAsia="Calibri"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F474EAE"/>
    <w:multiLevelType w:val="multilevel"/>
    <w:tmpl w:val="5EF4186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15A581A"/>
    <w:multiLevelType w:val="multilevel"/>
    <w:tmpl w:val="5BCACBD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7252365"/>
    <w:multiLevelType w:val="multilevel"/>
    <w:tmpl w:val="4750142E"/>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AA14E13"/>
    <w:multiLevelType w:val="multilevel"/>
    <w:tmpl w:val="E578BBC6"/>
    <w:lvl w:ilvl="0">
      <w:start w:val="1"/>
      <w:numFmt w:val="lowerLetter"/>
      <w:lvlText w:val="%1)"/>
      <w:lvlJc w:val="left"/>
      <w:pPr>
        <w:tabs>
          <w:tab w:val="num" w:pos="720"/>
        </w:tabs>
        <w:ind w:left="720" w:hanging="360"/>
      </w:pPr>
      <w:rPr>
        <w:rFonts w:ascii="Times New Roman" w:eastAsia="Calibri" w:hAnsi="Times New Roman"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DD8239A"/>
    <w:multiLevelType w:val="multilevel"/>
    <w:tmpl w:val="0696FE50"/>
    <w:lvl w:ilvl="0">
      <w:start w:val="1"/>
      <w:numFmt w:val="decimal"/>
      <w:lvlText w:val="%1."/>
      <w:lvlJc w:val="left"/>
      <w:pPr>
        <w:ind w:left="928" w:hanging="360"/>
      </w:pPr>
      <w:rPr>
        <w:rFonts w:eastAsia="Times New Roman"/>
      </w:rPr>
    </w:lvl>
    <w:lvl w:ilvl="1">
      <w:start w:val="1"/>
      <w:numFmt w:val="lowerLetter"/>
      <w:lvlText w:val="%2)"/>
      <w:lvlJc w:val="left"/>
      <w:pPr>
        <w:ind w:left="1080" w:hanging="360"/>
      </w:pPr>
      <w:rPr>
        <w:rFonts w:ascii="Times New Roman" w:eastAsia="Times New Roman" w:hAnsi="Times New Roman"/>
        <w:b/>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13346A3"/>
    <w:multiLevelType w:val="multilevel"/>
    <w:tmpl w:val="4F944858"/>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3227DAE"/>
    <w:multiLevelType w:val="multilevel"/>
    <w:tmpl w:val="BBECF378"/>
    <w:lvl w:ilvl="0">
      <w:start w:val="1"/>
      <w:numFmt w:val="lowerLetter"/>
      <w:lvlText w:val="%1)"/>
      <w:lvlJc w:val="left"/>
      <w:pPr>
        <w:tabs>
          <w:tab w:val="num" w:pos="72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36F0019"/>
    <w:multiLevelType w:val="multilevel"/>
    <w:tmpl w:val="FAD68DCC"/>
    <w:lvl w:ilvl="0">
      <w:start w:val="1"/>
      <w:numFmt w:val="lowerLetter"/>
      <w:lvlText w:val="%1)"/>
      <w:lvlJc w:val="left"/>
      <w:pPr>
        <w:tabs>
          <w:tab w:val="num" w:pos="1353"/>
        </w:tabs>
        <w:ind w:left="1353" w:hanging="360"/>
      </w:pPr>
      <w:rPr>
        <w:rFonts w:ascii="Times New Roman" w:eastAsia="Times New Roman" w:hAnsi="Times New Roman" w:cs="Times New Roman"/>
        <w:b/>
        <w:sz w:val="24"/>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31">
    <w:nsid w:val="545F15FC"/>
    <w:multiLevelType w:val="multilevel"/>
    <w:tmpl w:val="4FD4F612"/>
    <w:lvl w:ilvl="0">
      <w:start w:val="1"/>
      <w:numFmt w:val="lowerLetter"/>
      <w:lvlText w:val="%1)"/>
      <w:lvlJc w:val="left"/>
      <w:pPr>
        <w:tabs>
          <w:tab w:val="num" w:pos="720"/>
        </w:tabs>
        <w:ind w:left="720" w:hanging="360"/>
      </w:pPr>
      <w:rPr>
        <w:rFonts w:ascii="Times New Roman" w:hAnsi="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71343FD"/>
    <w:multiLevelType w:val="multilevel"/>
    <w:tmpl w:val="EA30CADC"/>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nsid w:val="585B745D"/>
    <w:multiLevelType w:val="multilevel"/>
    <w:tmpl w:val="D95AFC42"/>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4">
    <w:nsid w:val="632135D3"/>
    <w:multiLevelType w:val="multilevel"/>
    <w:tmpl w:val="3DBEF8B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4F5687A"/>
    <w:multiLevelType w:val="multilevel"/>
    <w:tmpl w:val="DA7ECC42"/>
    <w:lvl w:ilvl="0">
      <w:start w:val="1"/>
      <w:numFmt w:val="lowerLetter"/>
      <w:lvlText w:val="%1)"/>
      <w:lvlJc w:val="left"/>
      <w:pPr>
        <w:tabs>
          <w:tab w:val="num" w:pos="720"/>
        </w:tabs>
        <w:ind w:left="720" w:hanging="360"/>
      </w:pPr>
      <w:rPr>
        <w:rFonts w:ascii="Times New Roman" w:hAnsi="Times New Roman"/>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5D3296A"/>
    <w:multiLevelType w:val="multilevel"/>
    <w:tmpl w:val="E32C963E"/>
    <w:lvl w:ilvl="0">
      <w:start w:val="1"/>
      <w:numFmt w:val="decimal"/>
      <w:lvlText w:val="%1."/>
      <w:lvlJc w:val="left"/>
      <w:pPr>
        <w:ind w:left="720" w:hanging="360"/>
      </w:pPr>
      <w:rPr>
        <w:rFonts w:ascii="Times New Roman" w:eastAsia="Times New Roman" w:hAnsi="Times New Roman" w:cs="Times New Roman"/>
        <w:b/>
        <w:bCs/>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6EA767A"/>
    <w:multiLevelType w:val="multilevel"/>
    <w:tmpl w:val="E6388AAC"/>
    <w:lvl w:ilvl="0">
      <w:start w:val="1"/>
      <w:numFmt w:val="lowerLetter"/>
      <w:lvlText w:val="%1)"/>
      <w:lvlJc w:val="left"/>
      <w:pPr>
        <w:tabs>
          <w:tab w:val="num" w:pos="720"/>
        </w:tabs>
        <w:ind w:left="720" w:hanging="360"/>
      </w:pPr>
      <w:rPr>
        <w:rFonts w:ascii="Times New Roman" w:eastAsia="Calibri" w:hAnsi="Times New Roman" w:cs="Times New Roman"/>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9831508"/>
    <w:multiLevelType w:val="multilevel"/>
    <w:tmpl w:val="EEB66866"/>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rPr>
        <w:rFonts w:ascii="Times New Roman" w:hAnsi="Times New Roman" w:cs="Times New Roman"/>
        <w:color w:val="000000"/>
        <w:sz w:val="24"/>
        <w:szCs w:val="24"/>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6C610EC7"/>
    <w:multiLevelType w:val="multilevel"/>
    <w:tmpl w:val="1F00BBE4"/>
    <w:lvl w:ilvl="0">
      <w:start w:val="1"/>
      <w:numFmt w:val="lowerLetter"/>
      <w:lvlText w:val="%1)"/>
      <w:lvlJc w:val="left"/>
      <w:pPr>
        <w:tabs>
          <w:tab w:val="num" w:pos="1069"/>
        </w:tabs>
        <w:ind w:left="1069" w:hanging="360"/>
      </w:p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40">
    <w:nsid w:val="6D6204B2"/>
    <w:multiLevelType w:val="multilevel"/>
    <w:tmpl w:val="86D634EA"/>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71A64ECD"/>
    <w:multiLevelType w:val="multilevel"/>
    <w:tmpl w:val="B0CC0738"/>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2A32BA4"/>
    <w:multiLevelType w:val="multilevel"/>
    <w:tmpl w:val="D6A4EFD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nsid w:val="72F56F25"/>
    <w:multiLevelType w:val="multilevel"/>
    <w:tmpl w:val="50B6A616"/>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4">
    <w:nsid w:val="757442D8"/>
    <w:multiLevelType w:val="multilevel"/>
    <w:tmpl w:val="1BD88E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8CF606E"/>
    <w:multiLevelType w:val="multilevel"/>
    <w:tmpl w:val="37947B4C"/>
    <w:lvl w:ilvl="0">
      <w:start w:val="1"/>
      <w:numFmt w:val="lowerLetter"/>
      <w:lvlText w:val="%1)"/>
      <w:lvlJc w:val="left"/>
      <w:pPr>
        <w:ind w:left="1077" w:hanging="360"/>
      </w:pPr>
      <w:rPr>
        <w:rFonts w:ascii="Times New Roman" w:eastAsia="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BE00F8D"/>
    <w:multiLevelType w:val="multilevel"/>
    <w:tmpl w:val="A2DEA2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22"/>
  </w:num>
  <w:num w:numId="2">
    <w:abstractNumId w:val="9"/>
  </w:num>
  <w:num w:numId="3">
    <w:abstractNumId w:val="46"/>
  </w:num>
  <w:num w:numId="4">
    <w:abstractNumId w:val="26"/>
  </w:num>
  <w:num w:numId="5">
    <w:abstractNumId w:val="7"/>
  </w:num>
  <w:num w:numId="6">
    <w:abstractNumId w:val="32"/>
  </w:num>
  <w:num w:numId="7">
    <w:abstractNumId w:val="43"/>
  </w:num>
  <w:num w:numId="8">
    <w:abstractNumId w:val="8"/>
  </w:num>
  <w:num w:numId="9">
    <w:abstractNumId w:val="40"/>
  </w:num>
  <w:num w:numId="10">
    <w:abstractNumId w:val="19"/>
  </w:num>
  <w:num w:numId="11">
    <w:abstractNumId w:val="11"/>
  </w:num>
  <w:num w:numId="12">
    <w:abstractNumId w:val="38"/>
  </w:num>
  <w:num w:numId="13">
    <w:abstractNumId w:val="28"/>
  </w:num>
  <w:num w:numId="14">
    <w:abstractNumId w:val="37"/>
  </w:num>
  <w:num w:numId="15">
    <w:abstractNumId w:val="24"/>
  </w:num>
  <w:num w:numId="16">
    <w:abstractNumId w:val="41"/>
  </w:num>
  <w:num w:numId="17">
    <w:abstractNumId w:val="20"/>
  </w:num>
  <w:num w:numId="18">
    <w:abstractNumId w:val="39"/>
  </w:num>
  <w:num w:numId="19">
    <w:abstractNumId w:val="25"/>
  </w:num>
  <w:num w:numId="20">
    <w:abstractNumId w:val="23"/>
  </w:num>
  <w:num w:numId="21">
    <w:abstractNumId w:val="1"/>
  </w:num>
  <w:num w:numId="22">
    <w:abstractNumId w:val="35"/>
  </w:num>
  <w:num w:numId="23">
    <w:abstractNumId w:val="31"/>
  </w:num>
  <w:num w:numId="24">
    <w:abstractNumId w:val="29"/>
  </w:num>
  <w:num w:numId="25">
    <w:abstractNumId w:val="42"/>
  </w:num>
  <w:num w:numId="26">
    <w:abstractNumId w:val="13"/>
  </w:num>
  <w:num w:numId="27">
    <w:abstractNumId w:val="44"/>
  </w:num>
  <w:num w:numId="28">
    <w:abstractNumId w:val="6"/>
  </w:num>
  <w:num w:numId="29">
    <w:abstractNumId w:val="4"/>
  </w:num>
  <w:num w:numId="30">
    <w:abstractNumId w:val="34"/>
  </w:num>
  <w:num w:numId="31">
    <w:abstractNumId w:val="14"/>
  </w:num>
  <w:num w:numId="32">
    <w:abstractNumId w:val="45"/>
  </w:num>
  <w:num w:numId="33">
    <w:abstractNumId w:val="30"/>
  </w:num>
  <w:num w:numId="34">
    <w:abstractNumId w:val="16"/>
  </w:num>
  <w:num w:numId="35">
    <w:abstractNumId w:val="21"/>
  </w:num>
  <w:num w:numId="36">
    <w:abstractNumId w:val="36"/>
  </w:num>
  <w:num w:numId="37">
    <w:abstractNumId w:val="10"/>
  </w:num>
  <w:num w:numId="38">
    <w:abstractNumId w:val="18"/>
  </w:num>
  <w:num w:numId="39">
    <w:abstractNumId w:val="17"/>
  </w:num>
  <w:num w:numId="40">
    <w:abstractNumId w:val="3"/>
  </w:num>
  <w:num w:numId="41">
    <w:abstractNumId w:val="15"/>
  </w:num>
  <w:num w:numId="42">
    <w:abstractNumId w:val="2"/>
  </w:num>
  <w:num w:numId="43">
    <w:abstractNumId w:val="27"/>
  </w:num>
  <w:num w:numId="44">
    <w:abstractNumId w:val="0"/>
  </w:num>
  <w:num w:numId="45">
    <w:abstractNumId w:val="12"/>
  </w:num>
  <w:num w:numId="46">
    <w:abstractNumId w:val="3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8B"/>
    <w:rsid w:val="00042420"/>
    <w:rsid w:val="00042ACD"/>
    <w:rsid w:val="000D148B"/>
    <w:rsid w:val="00E01CA8"/>
    <w:rsid w:val="00FF40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5A"/>
    <w:pPr>
      <w:suppressAutoHyphens/>
      <w:spacing w:after="200" w:line="276" w:lineRule="auto"/>
    </w:pPr>
    <w:rPr>
      <w:rFonts w:ascii="Calibri" w:eastAsia="Lucida Sans Unicode" w:hAnsi="Calibri" w:cs="F;Times New Roman"/>
      <w:kern w:val="2"/>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eastAsia="Calibri"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Calibri" w:hAnsi="Times New Roman" w:cs="Times New Roman"/>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Times New Roman"/>
      <w:dstrike/>
      <w:sz w:val="24"/>
      <w:szCs w:val="24"/>
      <w:u w:val="none"/>
    </w:rPr>
  </w:style>
  <w:style w:type="character" w:customStyle="1" w:styleId="WW8Num3z1">
    <w:name w:val="WW8Num3z1"/>
    <w:qFormat/>
    <w:rPr>
      <w:rFonts w:ascii="Times New Roman" w:hAnsi="Times New Roman" w:cs="Times New Roman"/>
      <w:b/>
      <w:color w:val="000000"/>
      <w:sz w:val="24"/>
      <w:szCs w:val="24"/>
      <w:highlight w:val="yello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Calibri"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i/>
      <w:sz w:val="24"/>
      <w:szCs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hAnsi="Times New Roman" w:cs="Times New Roman"/>
      <w:color w:val="000000"/>
      <w:sz w:val="24"/>
      <w:szCs w:val="24"/>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Times New Roman"/>
      <w:sz w:val="24"/>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Calibri" w:hAnsi="Times New Roman" w:cs="Times New Roman"/>
      <w:color w:val="00000A"/>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sz w:val="24"/>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b/>
      <w:color w:val="000000"/>
      <w:sz w:val="24"/>
      <w:szCs w:val="24"/>
      <w:highlight w:val="yellow"/>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b/>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bCs/>
      <w:sz w:val="24"/>
      <w:szCs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eastAsia="Times New Roman" w:hAnsi="Times New Roman" w:cs="Times New Roman"/>
      <w:b/>
      <w:bCs/>
      <w:sz w:val="24"/>
      <w:szCs w:val="24"/>
      <w:lang w:val="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bCs/>
      <w:sz w:val="24"/>
      <w:szCs w:val="24"/>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b/>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b/>
      <w:kern w:val="2"/>
      <w:sz w:val="24"/>
      <w:szCs w:val="24"/>
    </w:rPr>
  </w:style>
  <w:style w:type="character" w:customStyle="1" w:styleId="WW8Num33z1">
    <w:name w:val="WW8Num33z1"/>
    <w:qFormat/>
    <w:rPr>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eastAsia="Times New Roman" w:hAnsi="Times New Roman" w:cs="Times New Roman"/>
      <w:sz w:val="24"/>
      <w:szCs w:val="24"/>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hAnsi="Times New Roman" w:cs="Times New Roman"/>
      <w:sz w:val="24"/>
      <w:szCs w:val="24"/>
    </w:rPr>
  </w:style>
  <w:style w:type="character" w:customStyle="1" w:styleId="WW8Num37z0">
    <w:name w:val="WW8Num37z0"/>
    <w:qFormat/>
    <w:rPr>
      <w:rFonts w:ascii="Times New Roman" w:eastAsia="Times New Roman" w:hAnsi="Times New Roman" w:cs="Times New Roman"/>
      <w:sz w:val="24"/>
      <w:szCs w:val="24"/>
    </w:rPr>
  </w:style>
  <w:style w:type="character" w:customStyle="1" w:styleId="WW8Num38z0">
    <w:name w:val="WW8Num38z0"/>
    <w:qFormat/>
    <w:rPr>
      <w:rFonts w:eastAsia="Times New Roman" w:cs="Times New Roman"/>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eastAsia="Times New Roman" w:hAnsi="Times New Roman" w:cs="Times New Roman"/>
      <w:sz w:val="24"/>
      <w:szCs w:val="24"/>
    </w:rPr>
  </w:style>
  <w:style w:type="character" w:customStyle="1" w:styleId="WW8Num40z0">
    <w:name w:val="WW8Num40z0"/>
    <w:qFormat/>
    <w:rPr>
      <w:rFonts w:ascii="Times New Roman" w:eastAsia="Times New Roman" w:hAnsi="Times New Roman" w:cs="Times New Roman"/>
      <w:sz w:val="24"/>
      <w:szCs w:val="24"/>
    </w:rPr>
  </w:style>
  <w:style w:type="character" w:customStyle="1" w:styleId="WW8Num41z0">
    <w:name w:val="WW8Num41z0"/>
    <w:qFormat/>
    <w:rPr>
      <w:rFonts w:ascii="Times New Roman" w:eastAsia="Times New Roman" w:hAnsi="Times New Roman" w:cs="Times New Roman"/>
      <w:b/>
      <w:bCs/>
      <w:sz w:val="24"/>
      <w:szCs w:val="24"/>
    </w:rPr>
  </w:style>
  <w:style w:type="character" w:customStyle="1" w:styleId="WW8Num42z0">
    <w:name w:val="WW8Num42z0"/>
    <w:qFormat/>
    <w:rPr>
      <w:rFonts w:ascii="Times New Roman" w:eastAsia="Times New Roman" w:hAnsi="Times New Roman" w:cs="Times New Roman"/>
      <w:sz w:val="24"/>
      <w:szCs w:val="24"/>
    </w:rPr>
  </w:style>
  <w:style w:type="character" w:customStyle="1" w:styleId="WW8Num43z0">
    <w:name w:val="WW8Num43z0"/>
    <w:qFormat/>
    <w:rPr>
      <w:rFonts w:ascii="Times New Roman" w:eastAsia="Times New Roman" w:hAnsi="Times New Roman" w:cs="Times New Roman"/>
      <w:sz w:val="24"/>
      <w:szCs w:val="24"/>
    </w:rPr>
  </w:style>
  <w:style w:type="character" w:customStyle="1" w:styleId="WW8Num44z0">
    <w:name w:val="WW8Num44z0"/>
    <w:qFormat/>
    <w:rPr>
      <w:rFonts w:ascii="Times New Roman" w:eastAsia="Times New Roman" w:hAnsi="Times New Roman" w:cs="Times New Roman"/>
      <w:b/>
      <w:color w:val="000000"/>
      <w:sz w:val="24"/>
      <w:szCs w:val="24"/>
    </w:rPr>
  </w:style>
  <w:style w:type="character" w:customStyle="1" w:styleId="WW8Num45z0">
    <w:name w:val="WW8Num45z0"/>
    <w:qFormat/>
    <w:rPr>
      <w:rFonts w:ascii="Times New Roman" w:hAnsi="Times New Roman" w:cs="Times New Roman"/>
      <w:sz w:val="24"/>
      <w:szCs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sz w:val="24"/>
      <w:szCs w:val="24"/>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Symbol" w:hAnsi="Symbol" w:cs="Symbol"/>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imes New Roman" w:hAnsi="Times New Roman" w:cs="Times New Roman"/>
      <w:b/>
      <w:sz w:val="24"/>
      <w:szCs w:val="24"/>
    </w:rPr>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13z1">
    <w:name w:val="WW8Num13z1"/>
    <w:qFormat/>
    <w:rPr>
      <w:rFonts w:ascii="Times New Roman" w:hAnsi="Times New Roman" w:cs="Times New Roman"/>
      <w:sz w:val="24"/>
      <w:szCs w:val="24"/>
    </w:rPr>
  </w:style>
  <w:style w:type="character" w:customStyle="1" w:styleId="Domylnaczcionkaakapitu3">
    <w:name w:val="Domyślna czcionka akapitu3"/>
    <w:qFormat/>
  </w:style>
  <w:style w:type="character" w:customStyle="1" w:styleId="WW8Num50z0">
    <w:name w:val="WW8Num50z0"/>
    <w:qFormat/>
    <w:rPr>
      <w:b/>
    </w:rPr>
  </w:style>
  <w:style w:type="character" w:customStyle="1" w:styleId="WW8Num52z0">
    <w:name w:val="WW8Num52z0"/>
    <w:qFormat/>
    <w:rPr>
      <w:b/>
      <w:bCs/>
      <w:sz w:val="24"/>
      <w:szCs w:val="24"/>
    </w:rPr>
  </w:style>
  <w:style w:type="character" w:customStyle="1" w:styleId="WW8Num53z0">
    <w:name w:val="WW8Num53z0"/>
    <w:qFormat/>
    <w:rPr>
      <w:b/>
    </w:rPr>
  </w:style>
  <w:style w:type="character" w:customStyle="1" w:styleId="WW8Num54z0">
    <w:name w:val="WW8Num54z0"/>
    <w:qFormat/>
    <w:rPr>
      <w:b/>
    </w:rPr>
  </w:style>
  <w:style w:type="character" w:customStyle="1" w:styleId="WW8Num58z0">
    <w:name w:val="WW8Num58z0"/>
    <w:qFormat/>
    <w:rPr>
      <w:b/>
      <w:kern w:val="2"/>
      <w:sz w:val="24"/>
      <w:szCs w:val="24"/>
    </w:rPr>
  </w:style>
  <w:style w:type="character" w:customStyle="1" w:styleId="WW8Num58z1">
    <w:name w:val="WW8Num58z1"/>
    <w:qFormat/>
    <w:rPr>
      <w:sz w:val="24"/>
      <w:szCs w:val="24"/>
    </w:rPr>
  </w:style>
  <w:style w:type="character" w:customStyle="1" w:styleId="WW8Num63z0">
    <w:name w:val="WW8Num63z0"/>
    <w:qFormat/>
    <w:rPr>
      <w:rFonts w:eastAsia="Times New Roman" w:cs="Times New Roman"/>
    </w:rPr>
  </w:style>
  <w:style w:type="character" w:customStyle="1" w:styleId="WW8Num70z0">
    <w:name w:val="WW8Num70z0"/>
    <w:qFormat/>
    <w:rPr>
      <w:sz w:val="24"/>
      <w:szCs w:val="24"/>
    </w:rPr>
  </w:style>
  <w:style w:type="character" w:customStyle="1" w:styleId="WW8Num72z0">
    <w:name w:val="WW8Num72z0"/>
    <w:qFormat/>
    <w:rPr>
      <w:rFonts w:ascii="Symbol" w:hAnsi="Symbol" w:cs="Symbol"/>
    </w:rPr>
  </w:style>
  <w:style w:type="character" w:customStyle="1" w:styleId="Domylnaczcionkaakapitu2">
    <w:name w:val="Domyślna czcionka akapitu2"/>
    <w:qFormat/>
  </w:style>
  <w:style w:type="character" w:customStyle="1" w:styleId="WW8Num56z0">
    <w:name w:val="WW8Num56z0"/>
    <w:qFormat/>
    <w:rPr>
      <w:b/>
      <w:bCs/>
      <w:sz w:val="24"/>
      <w:szCs w:val="24"/>
    </w:rPr>
  </w:style>
  <w:style w:type="character" w:customStyle="1" w:styleId="WW8Num57z0">
    <w:name w:val="WW8Num57z0"/>
    <w:qFormat/>
    <w:rPr>
      <w:b/>
      <w:bCs/>
      <w:sz w:val="24"/>
      <w:szCs w:val="24"/>
    </w:rPr>
  </w:style>
  <w:style w:type="character" w:customStyle="1" w:styleId="WW8Num62z0">
    <w:name w:val="WW8Num62z0"/>
    <w:qFormat/>
    <w:rPr>
      <w:rFonts w:eastAsia="Times New Roman" w:cs="Times New Roman"/>
    </w:rPr>
  </w:style>
  <w:style w:type="character" w:customStyle="1" w:styleId="Domylnaczcionkaakapitu1">
    <w:name w:val="Domyślna czcionka akapitu1"/>
    <w:qFormat/>
  </w:style>
  <w:style w:type="character" w:customStyle="1" w:styleId="WW8Num55z0">
    <w:name w:val="WW8Num55z0"/>
    <w:qFormat/>
    <w:rPr>
      <w:rFonts w:cs="Times New Roman"/>
      <w:b/>
      <w:bCs/>
      <w:kern w:val="2"/>
      <w:sz w:val="24"/>
      <w:szCs w:val="24"/>
    </w:rPr>
  </w:style>
  <w:style w:type="character" w:customStyle="1" w:styleId="WW8Num59z0">
    <w:name w:val="WW8Num59z0"/>
    <w:qFormat/>
    <w:rPr>
      <w:rFonts w:cs="Times New Roman"/>
      <w:b/>
      <w:kern w:val="2"/>
      <w:sz w:val="24"/>
      <w:szCs w:val="24"/>
    </w:rPr>
  </w:style>
  <w:style w:type="character" w:customStyle="1" w:styleId="WW8Num64z0">
    <w:name w:val="WW8Num64z0"/>
    <w:qFormat/>
    <w:rPr>
      <w:b/>
    </w:rPr>
  </w:style>
  <w:style w:type="character" w:customStyle="1" w:styleId="Teksttreci11">
    <w:name w:val="Tekst treści + 11"/>
    <w:qFormat/>
    <w:rPr>
      <w:rFonts w:ascii="Times New Roman" w:hAnsi="Times New Roman" w:cs="Times New Roman"/>
      <w:b/>
      <w:bCs/>
      <w:i/>
      <w:smallCaps/>
      <w:dstrike/>
      <w:color w:val="000000"/>
      <w:spacing w:val="0"/>
      <w:w w:val="100"/>
      <w:position w:val="0"/>
      <w:sz w:val="23"/>
      <w:u w:val="none"/>
      <w:vertAlign w:val="baseline"/>
      <w:lang w:val="pl-PL"/>
    </w:rPr>
  </w:style>
  <w:style w:type="character" w:customStyle="1" w:styleId="TekstdymkaZnak">
    <w:name w:val="Tekst dymka Znak"/>
    <w:qFormat/>
    <w:rPr>
      <w:rFonts w:ascii="Segoe UI" w:eastAsia="Calibri" w:hAnsi="Segoe UI" w:cs="Segoe UI"/>
      <w:sz w:val="18"/>
      <w:szCs w:val="18"/>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czeinternetowe">
    <w:name w:val="Łącze internetowe"/>
    <w:rPr>
      <w:color w:val="000080"/>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style>
  <w:style w:type="character" w:customStyle="1" w:styleId="TekstdymkaZnak1">
    <w:name w:val="Tekst dymka Znak1"/>
    <w:qFormat/>
    <w:rPr>
      <w:rFonts w:ascii="Segoe UI" w:eastAsia="Lucida Sans Unicode" w:hAnsi="Segoe UI" w:cs="Segoe UI"/>
      <w:kern w:val="2"/>
      <w:sz w:val="18"/>
      <w:szCs w:val="18"/>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Lucida Sans Unicode" w:hAnsi="Calibri" w:cs="F;Times New Roman"/>
      <w:kern w:val="2"/>
    </w:rPr>
  </w:style>
  <w:style w:type="character" w:customStyle="1" w:styleId="TematkomentarzaZnak">
    <w:name w:val="Temat komentarza Znak"/>
    <w:qFormat/>
    <w:rPr>
      <w:rFonts w:ascii="Calibri" w:eastAsia="Lucida Sans Unicode" w:hAnsi="Calibri" w:cs="F;Times New Roman"/>
      <w:b/>
      <w:bCs/>
      <w:kern w:val="2"/>
    </w:rPr>
  </w:style>
  <w:style w:type="character" w:customStyle="1" w:styleId="TekstkomentarzaZnak1">
    <w:name w:val="Tekst komentarza Znak1"/>
    <w:qFormat/>
    <w:rPr>
      <w:rFonts w:ascii="Calibri" w:eastAsia="Lucida Sans Unicode" w:hAnsi="Calibri" w:cs="F;Times New Roman"/>
      <w:kern w:val="2"/>
      <w:lang w:eastAsia="zh-CN"/>
    </w:rPr>
  </w:style>
  <w:style w:type="character" w:styleId="Odwoaniedokomentarza">
    <w:name w:val="annotation reference"/>
    <w:basedOn w:val="Domylnaczcionkaakapitu"/>
    <w:uiPriority w:val="99"/>
    <w:semiHidden/>
    <w:unhideWhenUsed/>
    <w:qFormat/>
    <w:rPr>
      <w:sz w:val="16"/>
      <w:szCs w:val="16"/>
    </w:rPr>
  </w:style>
  <w:style w:type="paragraph" w:styleId="Nagwek">
    <w:name w:val="header"/>
    <w:next w:val="Tekstpodstawowy"/>
    <w:pPr>
      <w:keepNext/>
      <w:widowControl w:val="0"/>
      <w:tabs>
        <w:tab w:val="center" w:pos="4536"/>
        <w:tab w:val="right" w:pos="9072"/>
      </w:tabs>
      <w:suppressAutoHyphens/>
      <w:spacing w:before="240" w:line="100" w:lineRule="atLeast"/>
    </w:pPr>
    <w:rPr>
      <w:rFonts w:ascii="Arial" w:eastAsia="Lucida Sans Unicode" w:hAnsi="Arial" w:cs="Tahoma"/>
      <w:kern w:val="2"/>
      <w:sz w:val="28"/>
      <w:szCs w:val="28"/>
      <w:lang w:bidi="ar-SA"/>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Tahoma"/>
    </w:rPr>
  </w:style>
  <w:style w:type="paragraph" w:customStyle="1" w:styleId="Gwkaistopka">
    <w:name w:val="Główka i stopka"/>
    <w:basedOn w:val="Normalny"/>
    <w:qFormat/>
    <w:pPr>
      <w:suppressLineNumbers/>
      <w:tabs>
        <w:tab w:val="center" w:pos="4819"/>
        <w:tab w:val="right" w:pos="9638"/>
      </w:tabs>
    </w:pPr>
  </w:style>
  <w:style w:type="paragraph" w:customStyle="1" w:styleId="Nagwek4">
    <w:name w:val="Nagłówek4"/>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Nagwek3">
    <w:name w:val="Nagłówek3"/>
    <w:basedOn w:val="Normalny"/>
    <w:next w:val="Tekstpodstawowy"/>
    <w:qFormat/>
    <w:pPr>
      <w:keepNext/>
      <w:spacing w:before="240" w:after="120"/>
    </w:pPr>
    <w:rPr>
      <w:rFonts w:ascii="Arial" w:hAnsi="Arial" w:cs="Tahoma"/>
      <w:sz w:val="28"/>
      <w:szCs w:val="28"/>
    </w:rPr>
  </w:style>
  <w:style w:type="paragraph" w:customStyle="1" w:styleId="Podpis3">
    <w:name w:val="Podpis3"/>
    <w:basedOn w:val="Normalny"/>
    <w:qFormat/>
    <w:pPr>
      <w:suppressLineNumbers/>
      <w:spacing w:before="120" w:after="120"/>
    </w:pPr>
    <w:rPr>
      <w:rFonts w:cs="Tahoma"/>
      <w:i/>
      <w:iCs/>
      <w:sz w:val="24"/>
      <w:szCs w:val="24"/>
    </w:rPr>
  </w:style>
  <w:style w:type="paragraph" w:customStyle="1" w:styleId="Nagwek2">
    <w:name w:val="Nagłówek2"/>
    <w:basedOn w:val="Normalny"/>
    <w:next w:val="Tekstpodstawowy"/>
    <w:qFormat/>
    <w:pPr>
      <w:keepNext/>
      <w:spacing w:before="240" w:after="120"/>
    </w:pPr>
    <w:rPr>
      <w:rFonts w:ascii="Arial" w:hAnsi="Arial" w:cs="Tahoma"/>
      <w:sz w:val="28"/>
      <w:szCs w:val="28"/>
    </w:rPr>
  </w:style>
  <w:style w:type="paragraph" w:customStyle="1" w:styleId="Podpis2">
    <w:name w:val="Podpis2"/>
    <w:basedOn w:val="Normalny"/>
    <w:qFormat/>
    <w:pPr>
      <w:suppressLineNumbers/>
      <w:spacing w:before="120" w:after="120"/>
    </w:pPr>
    <w:rPr>
      <w:rFonts w:cs="Tahoma"/>
      <w:i/>
      <w:iCs/>
      <w:sz w:val="24"/>
      <w:szCs w:val="24"/>
    </w:rPr>
  </w:style>
  <w:style w:type="paragraph" w:customStyle="1" w:styleId="Nagwek1">
    <w:name w:val="Nagłówek1"/>
    <w:basedOn w:val="Normalny"/>
    <w:next w:val="Tekstpodstawowy"/>
    <w:qFormat/>
    <w:pPr>
      <w:keepNext/>
      <w:spacing w:before="240" w:after="120"/>
    </w:pPr>
    <w:rPr>
      <w:rFonts w:ascii="Arial" w:hAnsi="Arial" w:cs="Tahoma"/>
      <w:sz w:val="28"/>
      <w:szCs w:val="28"/>
    </w:rPr>
  </w:style>
  <w:style w:type="paragraph" w:customStyle="1" w:styleId="Podpis1">
    <w:name w:val="Podpis1"/>
    <w:basedOn w:val="Normalny"/>
    <w:qFormat/>
    <w:pPr>
      <w:suppressLineNumbers/>
      <w:spacing w:before="120" w:after="120"/>
    </w:pPr>
    <w:rPr>
      <w:rFonts w:cs="Tahoma"/>
      <w:i/>
      <w:iCs/>
      <w:sz w:val="24"/>
      <w:szCs w:val="24"/>
    </w:rPr>
  </w:style>
  <w:style w:type="paragraph" w:styleId="Akapitzlist">
    <w:name w:val="List Paragraph"/>
    <w:qFormat/>
    <w:pPr>
      <w:widowControl w:val="0"/>
      <w:suppressAutoHyphens/>
      <w:spacing w:after="200" w:line="276" w:lineRule="auto"/>
      <w:ind w:left="720"/>
    </w:pPr>
    <w:rPr>
      <w:rFonts w:ascii="Calibri" w:eastAsia="Lucida Sans Unicode" w:hAnsi="Calibri" w:cs="Calibri"/>
      <w:kern w:val="2"/>
      <w:sz w:val="22"/>
      <w:szCs w:val="22"/>
      <w:lang w:bidi="ar-SA"/>
    </w:rPr>
  </w:style>
  <w:style w:type="paragraph" w:styleId="Bezodstpw">
    <w:name w:val="No Spacing"/>
    <w:qFormat/>
    <w:pPr>
      <w:suppressAutoHyphens/>
      <w:spacing w:line="100" w:lineRule="atLeast"/>
    </w:pPr>
    <w:rPr>
      <w:rFonts w:ascii="Calibri" w:eastAsia="Arial" w:hAnsi="Calibri" w:cs="Calibri"/>
      <w:kern w:val="2"/>
      <w:sz w:val="22"/>
      <w:szCs w:val="22"/>
      <w:lang w:bidi="ar-SA"/>
    </w:rPr>
  </w:style>
  <w:style w:type="paragraph" w:styleId="Tekstdymka">
    <w:name w:val="Balloon Text"/>
    <w:basedOn w:val="Normalny"/>
    <w:qFormat/>
    <w:pPr>
      <w:spacing w:after="0" w:line="240" w:lineRule="auto"/>
    </w:pPr>
    <w:rPr>
      <w:rFonts w:ascii="Segoe UI" w:hAnsi="Segoe UI" w:cs="Segoe UI"/>
      <w:sz w:val="18"/>
      <w:szCs w:val="18"/>
    </w:rPr>
  </w:style>
  <w:style w:type="paragraph" w:styleId="Stopka">
    <w:name w:val="footer"/>
    <w:pPr>
      <w:widowControl w:val="0"/>
      <w:suppressLineNumbers/>
      <w:tabs>
        <w:tab w:val="center" w:pos="4536"/>
        <w:tab w:val="right" w:pos="9072"/>
      </w:tabs>
      <w:suppressAutoHyphens/>
      <w:spacing w:line="100" w:lineRule="atLeast"/>
    </w:pPr>
    <w:rPr>
      <w:rFonts w:ascii="Calibri" w:eastAsia="Lucida Sans Unicode" w:hAnsi="Calibri" w:cs="Calibri"/>
      <w:kern w:val="2"/>
      <w:sz w:val="22"/>
      <w:szCs w:val="22"/>
      <w:lang w:bidi="ar-SA"/>
    </w:rPr>
  </w:style>
  <w:style w:type="paragraph" w:customStyle="1" w:styleId="Default">
    <w:name w:val="Default"/>
    <w:basedOn w:val="Normalny"/>
    <w:qFormat/>
    <w:rPr>
      <w:rFonts w:ascii="Times New Roman" w:eastAsia="Times New Roman" w:hAnsi="Times New Roman" w:cs="Times New Roman"/>
      <w:color w:val="000000"/>
      <w:sz w:val="24"/>
      <w:szCs w:val="24"/>
    </w:rPr>
  </w:style>
  <w:style w:type="paragraph" w:customStyle="1" w:styleId="Tekstkomentarza1">
    <w:name w:val="Tekst komentarza1"/>
    <w:basedOn w:val="Normalny"/>
    <w:qFormat/>
    <w:rPr>
      <w:sz w:val="20"/>
      <w:szCs w:val="20"/>
    </w:rPr>
  </w:style>
  <w:style w:type="paragraph" w:styleId="Tematkomentarza">
    <w:name w:val="annotation subject"/>
    <w:basedOn w:val="Tekstkomentarza1"/>
    <w:next w:val="Tekstkomentarza1"/>
    <w:qFormat/>
    <w:rPr>
      <w:b/>
      <w:bCs/>
    </w:rPr>
  </w:style>
  <w:style w:type="paragraph" w:styleId="Tekstkomentarza">
    <w:name w:val="annotation text"/>
    <w:basedOn w:val="Normalny"/>
    <w:qFormat/>
    <w:rPr>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5A"/>
    <w:pPr>
      <w:suppressAutoHyphens/>
      <w:spacing w:after="200" w:line="276" w:lineRule="auto"/>
    </w:pPr>
    <w:rPr>
      <w:rFonts w:ascii="Calibri" w:eastAsia="Lucida Sans Unicode" w:hAnsi="Calibri" w:cs="F;Times New Roman"/>
      <w:kern w:val="2"/>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eastAsia="Calibri"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Calibri" w:hAnsi="Times New Roman" w:cs="Times New Roman"/>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Times New Roman"/>
      <w:dstrike/>
      <w:sz w:val="24"/>
      <w:szCs w:val="24"/>
      <w:u w:val="none"/>
    </w:rPr>
  </w:style>
  <w:style w:type="character" w:customStyle="1" w:styleId="WW8Num3z1">
    <w:name w:val="WW8Num3z1"/>
    <w:qFormat/>
    <w:rPr>
      <w:rFonts w:ascii="Times New Roman" w:hAnsi="Times New Roman" w:cs="Times New Roman"/>
      <w:b/>
      <w:color w:val="000000"/>
      <w:sz w:val="24"/>
      <w:szCs w:val="24"/>
      <w:highlight w:val="yello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Calibri"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i/>
      <w:sz w:val="24"/>
      <w:szCs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hAnsi="Times New Roman" w:cs="Times New Roman"/>
      <w:color w:val="000000"/>
      <w:sz w:val="24"/>
      <w:szCs w:val="24"/>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Times New Roman"/>
      <w:sz w:val="24"/>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Calibri" w:hAnsi="Times New Roman" w:cs="Times New Roman"/>
      <w:color w:val="00000A"/>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sz w:val="24"/>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b/>
      <w:color w:val="000000"/>
      <w:sz w:val="24"/>
      <w:szCs w:val="24"/>
      <w:highlight w:val="yellow"/>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b/>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bCs/>
      <w:sz w:val="24"/>
      <w:szCs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eastAsia="Times New Roman" w:hAnsi="Times New Roman" w:cs="Times New Roman"/>
      <w:b/>
      <w:bCs/>
      <w:sz w:val="24"/>
      <w:szCs w:val="24"/>
      <w:lang w:val="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bCs/>
      <w:sz w:val="24"/>
      <w:szCs w:val="24"/>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b/>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b/>
      <w:kern w:val="2"/>
      <w:sz w:val="24"/>
      <w:szCs w:val="24"/>
    </w:rPr>
  </w:style>
  <w:style w:type="character" w:customStyle="1" w:styleId="WW8Num33z1">
    <w:name w:val="WW8Num33z1"/>
    <w:qFormat/>
    <w:rPr>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eastAsia="Times New Roman" w:hAnsi="Times New Roman" w:cs="Times New Roman"/>
      <w:sz w:val="24"/>
      <w:szCs w:val="24"/>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hAnsi="Times New Roman" w:cs="Times New Roman"/>
      <w:sz w:val="24"/>
      <w:szCs w:val="24"/>
    </w:rPr>
  </w:style>
  <w:style w:type="character" w:customStyle="1" w:styleId="WW8Num37z0">
    <w:name w:val="WW8Num37z0"/>
    <w:qFormat/>
    <w:rPr>
      <w:rFonts w:ascii="Times New Roman" w:eastAsia="Times New Roman" w:hAnsi="Times New Roman" w:cs="Times New Roman"/>
      <w:sz w:val="24"/>
      <w:szCs w:val="24"/>
    </w:rPr>
  </w:style>
  <w:style w:type="character" w:customStyle="1" w:styleId="WW8Num38z0">
    <w:name w:val="WW8Num38z0"/>
    <w:qFormat/>
    <w:rPr>
      <w:rFonts w:eastAsia="Times New Roman" w:cs="Times New Roman"/>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eastAsia="Times New Roman" w:hAnsi="Times New Roman" w:cs="Times New Roman"/>
      <w:sz w:val="24"/>
      <w:szCs w:val="24"/>
    </w:rPr>
  </w:style>
  <w:style w:type="character" w:customStyle="1" w:styleId="WW8Num40z0">
    <w:name w:val="WW8Num40z0"/>
    <w:qFormat/>
    <w:rPr>
      <w:rFonts w:ascii="Times New Roman" w:eastAsia="Times New Roman" w:hAnsi="Times New Roman" w:cs="Times New Roman"/>
      <w:sz w:val="24"/>
      <w:szCs w:val="24"/>
    </w:rPr>
  </w:style>
  <w:style w:type="character" w:customStyle="1" w:styleId="WW8Num41z0">
    <w:name w:val="WW8Num41z0"/>
    <w:qFormat/>
    <w:rPr>
      <w:rFonts w:ascii="Times New Roman" w:eastAsia="Times New Roman" w:hAnsi="Times New Roman" w:cs="Times New Roman"/>
      <w:b/>
      <w:bCs/>
      <w:sz w:val="24"/>
      <w:szCs w:val="24"/>
    </w:rPr>
  </w:style>
  <w:style w:type="character" w:customStyle="1" w:styleId="WW8Num42z0">
    <w:name w:val="WW8Num42z0"/>
    <w:qFormat/>
    <w:rPr>
      <w:rFonts w:ascii="Times New Roman" w:eastAsia="Times New Roman" w:hAnsi="Times New Roman" w:cs="Times New Roman"/>
      <w:sz w:val="24"/>
      <w:szCs w:val="24"/>
    </w:rPr>
  </w:style>
  <w:style w:type="character" w:customStyle="1" w:styleId="WW8Num43z0">
    <w:name w:val="WW8Num43z0"/>
    <w:qFormat/>
    <w:rPr>
      <w:rFonts w:ascii="Times New Roman" w:eastAsia="Times New Roman" w:hAnsi="Times New Roman" w:cs="Times New Roman"/>
      <w:sz w:val="24"/>
      <w:szCs w:val="24"/>
    </w:rPr>
  </w:style>
  <w:style w:type="character" w:customStyle="1" w:styleId="WW8Num44z0">
    <w:name w:val="WW8Num44z0"/>
    <w:qFormat/>
    <w:rPr>
      <w:rFonts w:ascii="Times New Roman" w:eastAsia="Times New Roman" w:hAnsi="Times New Roman" w:cs="Times New Roman"/>
      <w:b/>
      <w:color w:val="000000"/>
      <w:sz w:val="24"/>
      <w:szCs w:val="24"/>
    </w:rPr>
  </w:style>
  <w:style w:type="character" w:customStyle="1" w:styleId="WW8Num45z0">
    <w:name w:val="WW8Num45z0"/>
    <w:qFormat/>
    <w:rPr>
      <w:rFonts w:ascii="Times New Roman" w:hAnsi="Times New Roman" w:cs="Times New Roman"/>
      <w:sz w:val="24"/>
      <w:szCs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sz w:val="24"/>
      <w:szCs w:val="24"/>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Symbol" w:hAnsi="Symbol" w:cs="Symbol"/>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imes New Roman" w:hAnsi="Times New Roman" w:cs="Times New Roman"/>
      <w:b/>
      <w:sz w:val="24"/>
      <w:szCs w:val="24"/>
    </w:rPr>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13z1">
    <w:name w:val="WW8Num13z1"/>
    <w:qFormat/>
    <w:rPr>
      <w:rFonts w:ascii="Times New Roman" w:hAnsi="Times New Roman" w:cs="Times New Roman"/>
      <w:sz w:val="24"/>
      <w:szCs w:val="24"/>
    </w:rPr>
  </w:style>
  <w:style w:type="character" w:customStyle="1" w:styleId="Domylnaczcionkaakapitu3">
    <w:name w:val="Domyślna czcionka akapitu3"/>
    <w:qFormat/>
  </w:style>
  <w:style w:type="character" w:customStyle="1" w:styleId="WW8Num50z0">
    <w:name w:val="WW8Num50z0"/>
    <w:qFormat/>
    <w:rPr>
      <w:b/>
    </w:rPr>
  </w:style>
  <w:style w:type="character" w:customStyle="1" w:styleId="WW8Num52z0">
    <w:name w:val="WW8Num52z0"/>
    <w:qFormat/>
    <w:rPr>
      <w:b/>
      <w:bCs/>
      <w:sz w:val="24"/>
      <w:szCs w:val="24"/>
    </w:rPr>
  </w:style>
  <w:style w:type="character" w:customStyle="1" w:styleId="WW8Num53z0">
    <w:name w:val="WW8Num53z0"/>
    <w:qFormat/>
    <w:rPr>
      <w:b/>
    </w:rPr>
  </w:style>
  <w:style w:type="character" w:customStyle="1" w:styleId="WW8Num54z0">
    <w:name w:val="WW8Num54z0"/>
    <w:qFormat/>
    <w:rPr>
      <w:b/>
    </w:rPr>
  </w:style>
  <w:style w:type="character" w:customStyle="1" w:styleId="WW8Num58z0">
    <w:name w:val="WW8Num58z0"/>
    <w:qFormat/>
    <w:rPr>
      <w:b/>
      <w:kern w:val="2"/>
      <w:sz w:val="24"/>
      <w:szCs w:val="24"/>
    </w:rPr>
  </w:style>
  <w:style w:type="character" w:customStyle="1" w:styleId="WW8Num58z1">
    <w:name w:val="WW8Num58z1"/>
    <w:qFormat/>
    <w:rPr>
      <w:sz w:val="24"/>
      <w:szCs w:val="24"/>
    </w:rPr>
  </w:style>
  <w:style w:type="character" w:customStyle="1" w:styleId="WW8Num63z0">
    <w:name w:val="WW8Num63z0"/>
    <w:qFormat/>
    <w:rPr>
      <w:rFonts w:eastAsia="Times New Roman" w:cs="Times New Roman"/>
    </w:rPr>
  </w:style>
  <w:style w:type="character" w:customStyle="1" w:styleId="WW8Num70z0">
    <w:name w:val="WW8Num70z0"/>
    <w:qFormat/>
    <w:rPr>
      <w:sz w:val="24"/>
      <w:szCs w:val="24"/>
    </w:rPr>
  </w:style>
  <w:style w:type="character" w:customStyle="1" w:styleId="WW8Num72z0">
    <w:name w:val="WW8Num72z0"/>
    <w:qFormat/>
    <w:rPr>
      <w:rFonts w:ascii="Symbol" w:hAnsi="Symbol" w:cs="Symbol"/>
    </w:rPr>
  </w:style>
  <w:style w:type="character" w:customStyle="1" w:styleId="Domylnaczcionkaakapitu2">
    <w:name w:val="Domyślna czcionka akapitu2"/>
    <w:qFormat/>
  </w:style>
  <w:style w:type="character" w:customStyle="1" w:styleId="WW8Num56z0">
    <w:name w:val="WW8Num56z0"/>
    <w:qFormat/>
    <w:rPr>
      <w:b/>
      <w:bCs/>
      <w:sz w:val="24"/>
      <w:szCs w:val="24"/>
    </w:rPr>
  </w:style>
  <w:style w:type="character" w:customStyle="1" w:styleId="WW8Num57z0">
    <w:name w:val="WW8Num57z0"/>
    <w:qFormat/>
    <w:rPr>
      <w:b/>
      <w:bCs/>
      <w:sz w:val="24"/>
      <w:szCs w:val="24"/>
    </w:rPr>
  </w:style>
  <w:style w:type="character" w:customStyle="1" w:styleId="WW8Num62z0">
    <w:name w:val="WW8Num62z0"/>
    <w:qFormat/>
    <w:rPr>
      <w:rFonts w:eastAsia="Times New Roman" w:cs="Times New Roman"/>
    </w:rPr>
  </w:style>
  <w:style w:type="character" w:customStyle="1" w:styleId="Domylnaczcionkaakapitu1">
    <w:name w:val="Domyślna czcionka akapitu1"/>
    <w:qFormat/>
  </w:style>
  <w:style w:type="character" w:customStyle="1" w:styleId="WW8Num55z0">
    <w:name w:val="WW8Num55z0"/>
    <w:qFormat/>
    <w:rPr>
      <w:rFonts w:cs="Times New Roman"/>
      <w:b/>
      <w:bCs/>
      <w:kern w:val="2"/>
      <w:sz w:val="24"/>
      <w:szCs w:val="24"/>
    </w:rPr>
  </w:style>
  <w:style w:type="character" w:customStyle="1" w:styleId="WW8Num59z0">
    <w:name w:val="WW8Num59z0"/>
    <w:qFormat/>
    <w:rPr>
      <w:rFonts w:cs="Times New Roman"/>
      <w:b/>
      <w:kern w:val="2"/>
      <w:sz w:val="24"/>
      <w:szCs w:val="24"/>
    </w:rPr>
  </w:style>
  <w:style w:type="character" w:customStyle="1" w:styleId="WW8Num64z0">
    <w:name w:val="WW8Num64z0"/>
    <w:qFormat/>
    <w:rPr>
      <w:b/>
    </w:rPr>
  </w:style>
  <w:style w:type="character" w:customStyle="1" w:styleId="Teksttreci11">
    <w:name w:val="Tekst treści + 11"/>
    <w:qFormat/>
    <w:rPr>
      <w:rFonts w:ascii="Times New Roman" w:hAnsi="Times New Roman" w:cs="Times New Roman"/>
      <w:b/>
      <w:bCs/>
      <w:i/>
      <w:smallCaps/>
      <w:dstrike/>
      <w:color w:val="000000"/>
      <w:spacing w:val="0"/>
      <w:w w:val="100"/>
      <w:position w:val="0"/>
      <w:sz w:val="23"/>
      <w:u w:val="none"/>
      <w:vertAlign w:val="baseline"/>
      <w:lang w:val="pl-PL"/>
    </w:rPr>
  </w:style>
  <w:style w:type="character" w:customStyle="1" w:styleId="TekstdymkaZnak">
    <w:name w:val="Tekst dymka Znak"/>
    <w:qFormat/>
    <w:rPr>
      <w:rFonts w:ascii="Segoe UI" w:eastAsia="Calibri" w:hAnsi="Segoe UI" w:cs="Segoe UI"/>
      <w:sz w:val="18"/>
      <w:szCs w:val="18"/>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czeinternetowe">
    <w:name w:val="Łącze internetowe"/>
    <w:rPr>
      <w:color w:val="000080"/>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style>
  <w:style w:type="character" w:customStyle="1" w:styleId="TekstdymkaZnak1">
    <w:name w:val="Tekst dymka Znak1"/>
    <w:qFormat/>
    <w:rPr>
      <w:rFonts w:ascii="Segoe UI" w:eastAsia="Lucida Sans Unicode" w:hAnsi="Segoe UI" w:cs="Segoe UI"/>
      <w:kern w:val="2"/>
      <w:sz w:val="18"/>
      <w:szCs w:val="18"/>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Lucida Sans Unicode" w:hAnsi="Calibri" w:cs="F;Times New Roman"/>
      <w:kern w:val="2"/>
    </w:rPr>
  </w:style>
  <w:style w:type="character" w:customStyle="1" w:styleId="TematkomentarzaZnak">
    <w:name w:val="Temat komentarza Znak"/>
    <w:qFormat/>
    <w:rPr>
      <w:rFonts w:ascii="Calibri" w:eastAsia="Lucida Sans Unicode" w:hAnsi="Calibri" w:cs="F;Times New Roman"/>
      <w:b/>
      <w:bCs/>
      <w:kern w:val="2"/>
    </w:rPr>
  </w:style>
  <w:style w:type="character" w:customStyle="1" w:styleId="TekstkomentarzaZnak1">
    <w:name w:val="Tekst komentarza Znak1"/>
    <w:qFormat/>
    <w:rPr>
      <w:rFonts w:ascii="Calibri" w:eastAsia="Lucida Sans Unicode" w:hAnsi="Calibri" w:cs="F;Times New Roman"/>
      <w:kern w:val="2"/>
      <w:lang w:eastAsia="zh-CN"/>
    </w:rPr>
  </w:style>
  <w:style w:type="character" w:styleId="Odwoaniedokomentarza">
    <w:name w:val="annotation reference"/>
    <w:basedOn w:val="Domylnaczcionkaakapitu"/>
    <w:uiPriority w:val="99"/>
    <w:semiHidden/>
    <w:unhideWhenUsed/>
    <w:qFormat/>
    <w:rPr>
      <w:sz w:val="16"/>
      <w:szCs w:val="16"/>
    </w:rPr>
  </w:style>
  <w:style w:type="paragraph" w:styleId="Nagwek">
    <w:name w:val="header"/>
    <w:next w:val="Tekstpodstawowy"/>
    <w:pPr>
      <w:keepNext/>
      <w:widowControl w:val="0"/>
      <w:tabs>
        <w:tab w:val="center" w:pos="4536"/>
        <w:tab w:val="right" w:pos="9072"/>
      </w:tabs>
      <w:suppressAutoHyphens/>
      <w:spacing w:before="240" w:line="100" w:lineRule="atLeast"/>
    </w:pPr>
    <w:rPr>
      <w:rFonts w:ascii="Arial" w:eastAsia="Lucida Sans Unicode" w:hAnsi="Arial" w:cs="Tahoma"/>
      <w:kern w:val="2"/>
      <w:sz w:val="28"/>
      <w:szCs w:val="28"/>
      <w:lang w:bidi="ar-SA"/>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Tahoma"/>
    </w:rPr>
  </w:style>
  <w:style w:type="paragraph" w:customStyle="1" w:styleId="Gwkaistopka">
    <w:name w:val="Główka i stopka"/>
    <w:basedOn w:val="Normalny"/>
    <w:qFormat/>
    <w:pPr>
      <w:suppressLineNumbers/>
      <w:tabs>
        <w:tab w:val="center" w:pos="4819"/>
        <w:tab w:val="right" w:pos="9638"/>
      </w:tabs>
    </w:pPr>
  </w:style>
  <w:style w:type="paragraph" w:customStyle="1" w:styleId="Nagwek4">
    <w:name w:val="Nagłówek4"/>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Nagwek3">
    <w:name w:val="Nagłówek3"/>
    <w:basedOn w:val="Normalny"/>
    <w:next w:val="Tekstpodstawowy"/>
    <w:qFormat/>
    <w:pPr>
      <w:keepNext/>
      <w:spacing w:before="240" w:after="120"/>
    </w:pPr>
    <w:rPr>
      <w:rFonts w:ascii="Arial" w:hAnsi="Arial" w:cs="Tahoma"/>
      <w:sz w:val="28"/>
      <w:szCs w:val="28"/>
    </w:rPr>
  </w:style>
  <w:style w:type="paragraph" w:customStyle="1" w:styleId="Podpis3">
    <w:name w:val="Podpis3"/>
    <w:basedOn w:val="Normalny"/>
    <w:qFormat/>
    <w:pPr>
      <w:suppressLineNumbers/>
      <w:spacing w:before="120" w:after="120"/>
    </w:pPr>
    <w:rPr>
      <w:rFonts w:cs="Tahoma"/>
      <w:i/>
      <w:iCs/>
      <w:sz w:val="24"/>
      <w:szCs w:val="24"/>
    </w:rPr>
  </w:style>
  <w:style w:type="paragraph" w:customStyle="1" w:styleId="Nagwek2">
    <w:name w:val="Nagłówek2"/>
    <w:basedOn w:val="Normalny"/>
    <w:next w:val="Tekstpodstawowy"/>
    <w:qFormat/>
    <w:pPr>
      <w:keepNext/>
      <w:spacing w:before="240" w:after="120"/>
    </w:pPr>
    <w:rPr>
      <w:rFonts w:ascii="Arial" w:hAnsi="Arial" w:cs="Tahoma"/>
      <w:sz w:val="28"/>
      <w:szCs w:val="28"/>
    </w:rPr>
  </w:style>
  <w:style w:type="paragraph" w:customStyle="1" w:styleId="Podpis2">
    <w:name w:val="Podpis2"/>
    <w:basedOn w:val="Normalny"/>
    <w:qFormat/>
    <w:pPr>
      <w:suppressLineNumbers/>
      <w:spacing w:before="120" w:after="120"/>
    </w:pPr>
    <w:rPr>
      <w:rFonts w:cs="Tahoma"/>
      <w:i/>
      <w:iCs/>
      <w:sz w:val="24"/>
      <w:szCs w:val="24"/>
    </w:rPr>
  </w:style>
  <w:style w:type="paragraph" w:customStyle="1" w:styleId="Nagwek1">
    <w:name w:val="Nagłówek1"/>
    <w:basedOn w:val="Normalny"/>
    <w:next w:val="Tekstpodstawowy"/>
    <w:qFormat/>
    <w:pPr>
      <w:keepNext/>
      <w:spacing w:before="240" w:after="120"/>
    </w:pPr>
    <w:rPr>
      <w:rFonts w:ascii="Arial" w:hAnsi="Arial" w:cs="Tahoma"/>
      <w:sz w:val="28"/>
      <w:szCs w:val="28"/>
    </w:rPr>
  </w:style>
  <w:style w:type="paragraph" w:customStyle="1" w:styleId="Podpis1">
    <w:name w:val="Podpis1"/>
    <w:basedOn w:val="Normalny"/>
    <w:qFormat/>
    <w:pPr>
      <w:suppressLineNumbers/>
      <w:spacing w:before="120" w:after="120"/>
    </w:pPr>
    <w:rPr>
      <w:rFonts w:cs="Tahoma"/>
      <w:i/>
      <w:iCs/>
      <w:sz w:val="24"/>
      <w:szCs w:val="24"/>
    </w:rPr>
  </w:style>
  <w:style w:type="paragraph" w:styleId="Akapitzlist">
    <w:name w:val="List Paragraph"/>
    <w:qFormat/>
    <w:pPr>
      <w:widowControl w:val="0"/>
      <w:suppressAutoHyphens/>
      <w:spacing w:after="200" w:line="276" w:lineRule="auto"/>
      <w:ind w:left="720"/>
    </w:pPr>
    <w:rPr>
      <w:rFonts w:ascii="Calibri" w:eastAsia="Lucida Sans Unicode" w:hAnsi="Calibri" w:cs="Calibri"/>
      <w:kern w:val="2"/>
      <w:sz w:val="22"/>
      <w:szCs w:val="22"/>
      <w:lang w:bidi="ar-SA"/>
    </w:rPr>
  </w:style>
  <w:style w:type="paragraph" w:styleId="Bezodstpw">
    <w:name w:val="No Spacing"/>
    <w:qFormat/>
    <w:pPr>
      <w:suppressAutoHyphens/>
      <w:spacing w:line="100" w:lineRule="atLeast"/>
    </w:pPr>
    <w:rPr>
      <w:rFonts w:ascii="Calibri" w:eastAsia="Arial" w:hAnsi="Calibri" w:cs="Calibri"/>
      <w:kern w:val="2"/>
      <w:sz w:val="22"/>
      <w:szCs w:val="22"/>
      <w:lang w:bidi="ar-SA"/>
    </w:rPr>
  </w:style>
  <w:style w:type="paragraph" w:styleId="Tekstdymka">
    <w:name w:val="Balloon Text"/>
    <w:basedOn w:val="Normalny"/>
    <w:qFormat/>
    <w:pPr>
      <w:spacing w:after="0" w:line="240" w:lineRule="auto"/>
    </w:pPr>
    <w:rPr>
      <w:rFonts w:ascii="Segoe UI" w:hAnsi="Segoe UI" w:cs="Segoe UI"/>
      <w:sz w:val="18"/>
      <w:szCs w:val="18"/>
    </w:rPr>
  </w:style>
  <w:style w:type="paragraph" w:styleId="Stopka">
    <w:name w:val="footer"/>
    <w:pPr>
      <w:widowControl w:val="0"/>
      <w:suppressLineNumbers/>
      <w:tabs>
        <w:tab w:val="center" w:pos="4536"/>
        <w:tab w:val="right" w:pos="9072"/>
      </w:tabs>
      <w:suppressAutoHyphens/>
      <w:spacing w:line="100" w:lineRule="atLeast"/>
    </w:pPr>
    <w:rPr>
      <w:rFonts w:ascii="Calibri" w:eastAsia="Lucida Sans Unicode" w:hAnsi="Calibri" w:cs="Calibri"/>
      <w:kern w:val="2"/>
      <w:sz w:val="22"/>
      <w:szCs w:val="22"/>
      <w:lang w:bidi="ar-SA"/>
    </w:rPr>
  </w:style>
  <w:style w:type="paragraph" w:customStyle="1" w:styleId="Default">
    <w:name w:val="Default"/>
    <w:basedOn w:val="Normalny"/>
    <w:qFormat/>
    <w:rPr>
      <w:rFonts w:ascii="Times New Roman" w:eastAsia="Times New Roman" w:hAnsi="Times New Roman" w:cs="Times New Roman"/>
      <w:color w:val="000000"/>
      <w:sz w:val="24"/>
      <w:szCs w:val="24"/>
    </w:rPr>
  </w:style>
  <w:style w:type="paragraph" w:customStyle="1" w:styleId="Tekstkomentarza1">
    <w:name w:val="Tekst komentarza1"/>
    <w:basedOn w:val="Normalny"/>
    <w:qFormat/>
    <w:rPr>
      <w:sz w:val="20"/>
      <w:szCs w:val="20"/>
    </w:rPr>
  </w:style>
  <w:style w:type="paragraph" w:styleId="Tematkomentarza">
    <w:name w:val="annotation subject"/>
    <w:basedOn w:val="Tekstkomentarza1"/>
    <w:next w:val="Tekstkomentarza1"/>
    <w:qFormat/>
    <w:rPr>
      <w:b/>
      <w:bCs/>
    </w:rPr>
  </w:style>
  <w:style w:type="paragraph" w:styleId="Tekstkomentarza">
    <w:name w:val="annotation text"/>
    <w:basedOn w:val="Normalny"/>
    <w:qFormat/>
    <w:rPr>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nb.gov.pl/akty/obowiaz/pliki/CPR_305_201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2FC5C-CDB6-4284-8208-FB1D0AF0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10715</Words>
  <Characters>64294</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4</cp:revision>
  <cp:lastPrinted>2020-10-16T09:33:00Z</cp:lastPrinted>
  <dcterms:created xsi:type="dcterms:W3CDTF">2020-11-04T12:53:00Z</dcterms:created>
  <dcterms:modified xsi:type="dcterms:W3CDTF">2020-11-13T14:21:00Z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