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1037" w:rsidRDefault="00EA1A35">
      <w:pPr>
        <w:rPr>
          <w:b/>
          <w:bCs/>
          <w:sz w:val="24"/>
        </w:rPr>
      </w:pPr>
      <w:r w:rsidRPr="00EA1A35">
        <w:rPr>
          <w:b/>
          <w:bCs/>
          <w:sz w:val="24"/>
        </w:rPr>
        <w:t>Centralny Szpital Kliniczny MSWiA w Warszawie</w:t>
      </w:r>
    </w:p>
    <w:p w:rsidR="00EF1037" w:rsidRDefault="00EA1A35">
      <w:pPr>
        <w:rPr>
          <w:b/>
          <w:bCs/>
          <w:sz w:val="24"/>
        </w:rPr>
      </w:pPr>
      <w:r w:rsidRPr="00EA1A35">
        <w:rPr>
          <w:b/>
          <w:bCs/>
          <w:sz w:val="24"/>
        </w:rPr>
        <w:t>Wołoska</w:t>
      </w:r>
      <w:r w:rsidR="00EF1037">
        <w:rPr>
          <w:b/>
          <w:bCs/>
          <w:sz w:val="24"/>
        </w:rPr>
        <w:t xml:space="preserve"> </w:t>
      </w:r>
      <w:r w:rsidRPr="00EA1A35">
        <w:rPr>
          <w:b/>
          <w:bCs/>
          <w:sz w:val="24"/>
        </w:rPr>
        <w:t>137</w:t>
      </w:r>
    </w:p>
    <w:p w:rsidR="00EF1037" w:rsidRDefault="00EA1A35">
      <w:pPr>
        <w:rPr>
          <w:b/>
          <w:bCs/>
          <w:sz w:val="24"/>
        </w:rPr>
      </w:pPr>
      <w:r w:rsidRPr="00EA1A35">
        <w:rPr>
          <w:b/>
          <w:bCs/>
          <w:sz w:val="24"/>
        </w:rPr>
        <w:t>02-507</w:t>
      </w:r>
      <w:r w:rsidR="00EF1037">
        <w:rPr>
          <w:b/>
          <w:bCs/>
          <w:sz w:val="24"/>
        </w:rPr>
        <w:t xml:space="preserve"> </w:t>
      </w:r>
      <w:r w:rsidRPr="00EA1A35">
        <w:rPr>
          <w:b/>
          <w:bCs/>
          <w:sz w:val="24"/>
        </w:rPr>
        <w:t>Warszawa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EA1A35" w:rsidRPr="00EA1A35">
        <w:rPr>
          <w:bCs/>
          <w:sz w:val="24"/>
          <w:szCs w:val="24"/>
        </w:rPr>
        <w:t>CSKDZP-2375/22/10/01/2020</w:t>
      </w:r>
      <w:r w:rsidR="00EF1037">
        <w:rPr>
          <w:sz w:val="24"/>
        </w:rPr>
        <w:tab/>
        <w:t xml:space="preserve"> </w:t>
      </w:r>
      <w:r w:rsidR="00EA1A35" w:rsidRPr="00EA1A35">
        <w:rPr>
          <w:sz w:val="24"/>
        </w:rPr>
        <w:t>Warszawa</w:t>
      </w:r>
      <w:r w:rsidR="00EF1037">
        <w:rPr>
          <w:sz w:val="24"/>
        </w:rPr>
        <w:t xml:space="preserve"> dnia: </w:t>
      </w:r>
      <w:r w:rsidR="00EA1A35" w:rsidRPr="00EA1A35">
        <w:rPr>
          <w:sz w:val="24"/>
        </w:rPr>
        <w:t>2020-11-13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EA1A35" w:rsidRPr="00EA1A35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EA1A35" w:rsidP="00057D02">
      <w:pPr>
        <w:spacing w:before="120" w:after="240"/>
        <w:jc w:val="center"/>
        <w:rPr>
          <w:sz w:val="24"/>
          <w:szCs w:val="24"/>
        </w:rPr>
      </w:pPr>
      <w:r w:rsidRPr="00EA1A35">
        <w:rPr>
          <w:b/>
          <w:sz w:val="24"/>
          <w:szCs w:val="24"/>
        </w:rPr>
        <w:t>Świadczenie usług telekomunikacyjnych telefonii stacjonarnej za pomocą trzech łączy ISDN 30B+D z numeracją publiczną wraz z dzierżawą, dostarczeniem, montażem, serwisowaniem i administrowaniem centrali, łączy i numerów końcowych z placówek podległych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EA1A35" w:rsidRPr="00EA1A35">
        <w:rPr>
          <w:sz w:val="24"/>
          <w:szCs w:val="24"/>
        </w:rPr>
        <w:t>(</w:t>
      </w:r>
      <w:proofErr w:type="spellStart"/>
      <w:r w:rsidR="00EA1A35" w:rsidRPr="00EA1A35">
        <w:rPr>
          <w:sz w:val="24"/>
          <w:szCs w:val="24"/>
        </w:rPr>
        <w:t>t.j</w:t>
      </w:r>
      <w:proofErr w:type="spellEnd"/>
      <w:r w:rsidR="00EA1A35" w:rsidRPr="00EA1A35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EA1A35" w:rsidRPr="00EA1A35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EA1A35" w:rsidRPr="00EA1A35">
        <w:rPr>
          <w:b/>
          <w:sz w:val="24"/>
          <w:szCs w:val="22"/>
        </w:rPr>
        <w:t>Świadczenie usług telekomunikacyjnych telefonii stacjonarnej za pomocą trzech łączy ISDN 30B+D z numeracją publiczną wraz z dzierżawą, dostarczeniem, montażem, serwisowaniem i administrowaniem centrali, łączy i numerów końcowych z placówek podległych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C03A0E" w:rsidRPr="005F0D92" w:rsidRDefault="00C03A0E" w:rsidP="00C03A0E">
      <w:pPr>
        <w:spacing w:before="120" w:after="120" w:line="360" w:lineRule="auto"/>
        <w:ind w:left="720"/>
        <w:jc w:val="both"/>
        <w:rPr>
          <w:i/>
          <w:iCs/>
          <w:sz w:val="24"/>
          <w:szCs w:val="22"/>
          <w:u w:val="single"/>
        </w:rPr>
      </w:pPr>
      <w:r w:rsidRPr="005F0D92">
        <w:rPr>
          <w:i/>
          <w:iCs/>
          <w:sz w:val="24"/>
          <w:szCs w:val="22"/>
          <w:u w:val="single"/>
        </w:rPr>
        <w:t xml:space="preserve">Zmiana nr I: </w:t>
      </w:r>
    </w:p>
    <w:p w:rsidR="005F0D92" w:rsidRDefault="005F0D92" w:rsidP="005F0D92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Na stronie nr 11 SIWZ jest:</w:t>
      </w:r>
    </w:p>
    <w:p w:rsidR="005F0D92" w:rsidRPr="00876900" w:rsidRDefault="005F0D92" w:rsidP="005F0D92">
      <w:pPr>
        <w:pStyle w:val="Nagwek1"/>
        <w:keepNext w:val="0"/>
        <w:tabs>
          <w:tab w:val="num" w:pos="432"/>
        </w:tabs>
        <w:spacing w:before="200"/>
        <w:ind w:left="431" w:hanging="431"/>
        <w:jc w:val="both"/>
      </w:pPr>
      <w:bookmarkStart w:id="0" w:name="_Toc258314253"/>
      <w:r>
        <w:t xml:space="preserve">16. </w:t>
      </w:r>
      <w:r w:rsidRPr="00CE099A">
        <w:t>Miejsce oraz termin składania i otwarcia ofert</w:t>
      </w:r>
      <w:bookmarkEnd w:id="0"/>
    </w:p>
    <w:p w:rsidR="005F0D92" w:rsidRDefault="005F0D92" w:rsidP="005F0D92">
      <w:pPr>
        <w:pStyle w:val="Nagwek2"/>
        <w:keepNext w:val="0"/>
        <w:numPr>
          <w:ilvl w:val="1"/>
          <w:numId w:val="0"/>
        </w:numPr>
        <w:tabs>
          <w:tab w:val="num" w:pos="680"/>
        </w:tabs>
        <w:spacing w:before="120" w:after="60" w:line="240" w:lineRule="auto"/>
        <w:ind w:left="680" w:hanging="680"/>
        <w:jc w:val="both"/>
      </w:pPr>
      <w:bookmarkStart w:id="1" w:name="_Hlk37940485"/>
      <w:bookmarkStart w:id="2" w:name="_Hlk37857777"/>
      <w:r>
        <w:t xml:space="preserve">16.1 </w:t>
      </w:r>
      <w:r w:rsidRPr="00E44CEF">
        <w:t xml:space="preserve">Ofertę, wraz ze stanowiącymi jej integralną część załącznikami, należy złożyć </w:t>
      </w:r>
      <w:bookmarkStart w:id="3" w:name="_Hlk37407124"/>
      <w:r w:rsidRPr="00E44CEF">
        <w:t xml:space="preserve"> </w:t>
      </w:r>
      <w:bookmarkEnd w:id="3"/>
      <w:r w:rsidRPr="00E44CEF">
        <w:t xml:space="preserve">w formie elektronicznej za pośrednictwem Platformy do dnia </w:t>
      </w:r>
      <w:r w:rsidRPr="00EC1A32">
        <w:rPr>
          <w:b/>
        </w:rPr>
        <w:t>2020-11-16</w:t>
      </w:r>
      <w:r w:rsidRPr="00E44CEF">
        <w:t xml:space="preserve"> do godz. </w:t>
      </w:r>
      <w:bookmarkEnd w:id="1"/>
      <w:bookmarkEnd w:id="2"/>
      <w:r w:rsidRPr="00EC1A32">
        <w:rPr>
          <w:b/>
        </w:rPr>
        <w:t>13:00</w:t>
      </w:r>
      <w:r>
        <w:t>.</w:t>
      </w:r>
    </w:p>
    <w:p w:rsidR="005F0D92" w:rsidRPr="00876900" w:rsidRDefault="005F0D92" w:rsidP="005F0D92">
      <w:pPr>
        <w:pStyle w:val="Nagwek2"/>
        <w:keepNext w:val="0"/>
        <w:numPr>
          <w:ilvl w:val="1"/>
          <w:numId w:val="0"/>
        </w:numPr>
        <w:tabs>
          <w:tab w:val="num" w:pos="680"/>
        </w:tabs>
        <w:spacing w:before="120" w:after="60" w:line="240" w:lineRule="auto"/>
        <w:ind w:left="680" w:hanging="680"/>
        <w:jc w:val="both"/>
      </w:pPr>
      <w:r>
        <w:t xml:space="preserve">16.2 </w:t>
      </w:r>
      <w:r w:rsidRPr="00E44CEF">
        <w:t>Złożenie oferty w formie elektronicznej za pośrednictwem Platformy po upływie terminu składania ofert, nie będzie możliwe.</w:t>
      </w:r>
    </w:p>
    <w:p w:rsidR="005F0D92" w:rsidRDefault="005F0D92" w:rsidP="005F0D92">
      <w:pPr>
        <w:pStyle w:val="Nagwek2"/>
        <w:keepNext w:val="0"/>
        <w:numPr>
          <w:ilvl w:val="1"/>
          <w:numId w:val="0"/>
        </w:numPr>
        <w:tabs>
          <w:tab w:val="num" w:pos="680"/>
        </w:tabs>
        <w:spacing w:before="120" w:line="240" w:lineRule="auto"/>
        <w:ind w:left="680" w:hanging="680"/>
        <w:jc w:val="both"/>
      </w:pPr>
      <w:r>
        <w:t xml:space="preserve">16.3 </w:t>
      </w:r>
      <w:r w:rsidRPr="00E44CEF">
        <w:t xml:space="preserve">Otwarcie ofert nastąpi w dniu: </w:t>
      </w:r>
      <w:r w:rsidRPr="00EC1A32">
        <w:rPr>
          <w:b/>
        </w:rPr>
        <w:t>2020-11-16</w:t>
      </w:r>
      <w:r w:rsidRPr="00E44CEF">
        <w:t xml:space="preserve"> o godz. </w:t>
      </w:r>
      <w:r w:rsidRPr="00EC1A32">
        <w:rPr>
          <w:b/>
        </w:rPr>
        <w:t>13:00</w:t>
      </w:r>
      <w:r w:rsidRPr="00E44CEF">
        <w:t xml:space="preserve">, w </w:t>
      </w:r>
      <w:r w:rsidRPr="00EC1A32">
        <w:t>siedzibie Zamawiającego</w:t>
      </w:r>
      <w:r w:rsidRPr="00E44CEF">
        <w:t xml:space="preserve">, pokój nr </w:t>
      </w:r>
      <w:r w:rsidRPr="00EC1A32">
        <w:t>4.37, IV piętro, Dział Zamówień Publicznych- budynek garażowo-administracyjny / e-propublico.pl</w:t>
      </w:r>
      <w:r>
        <w:t>.</w:t>
      </w:r>
    </w:p>
    <w:p w:rsidR="005F0D92" w:rsidRPr="006E2613" w:rsidRDefault="005F0D92" w:rsidP="005F0D92">
      <w:pPr>
        <w:pStyle w:val="Nagwek2"/>
        <w:ind w:left="680"/>
        <w:rPr>
          <w:sz w:val="12"/>
          <w:szCs w:val="12"/>
        </w:rPr>
      </w:pPr>
    </w:p>
    <w:p w:rsidR="005F0D92" w:rsidRDefault="005F0D92" w:rsidP="005F0D92">
      <w:pPr>
        <w:pStyle w:val="Nagwek2"/>
        <w:keepNext w:val="0"/>
        <w:numPr>
          <w:ilvl w:val="1"/>
          <w:numId w:val="0"/>
        </w:numPr>
        <w:tabs>
          <w:tab w:val="num" w:pos="680"/>
        </w:tabs>
        <w:spacing w:after="60" w:line="240" w:lineRule="auto"/>
        <w:ind w:left="680" w:hanging="680"/>
        <w:jc w:val="both"/>
      </w:pPr>
      <w:r>
        <w:t>16.4 Niezwłocznie po otwarciu ofert Zamawiający zamieści na stronie internetowej informacje dotyczące:</w:t>
      </w:r>
    </w:p>
    <w:p w:rsidR="005F0D92" w:rsidRDefault="005F0D92" w:rsidP="005F0D92">
      <w:pPr>
        <w:pStyle w:val="Nagwek2"/>
        <w:keepNext w:val="0"/>
        <w:numPr>
          <w:ilvl w:val="0"/>
          <w:numId w:val="3"/>
        </w:numPr>
        <w:spacing w:before="60" w:after="60" w:line="240" w:lineRule="auto"/>
        <w:ind w:left="1037" w:hanging="357"/>
        <w:jc w:val="both"/>
      </w:pPr>
      <w:r>
        <w:lastRenderedPageBreak/>
        <w:t>kwoty, jaką zamierza przeznaczyć na sfinansowanie zamówienia;</w:t>
      </w:r>
    </w:p>
    <w:p w:rsidR="005F0D92" w:rsidRDefault="005F0D92" w:rsidP="005F0D92">
      <w:pPr>
        <w:pStyle w:val="Nagwek2"/>
        <w:keepNext w:val="0"/>
        <w:numPr>
          <w:ilvl w:val="0"/>
          <w:numId w:val="3"/>
        </w:numPr>
        <w:spacing w:before="60" w:after="60" w:line="240" w:lineRule="auto"/>
        <w:ind w:left="1037" w:hanging="357"/>
        <w:jc w:val="both"/>
      </w:pPr>
      <w:r>
        <w:t>firm oraz adresów Wykonawców, którzy złożyli oferty w terminie;</w:t>
      </w:r>
    </w:p>
    <w:p w:rsidR="005F0D92" w:rsidRPr="003209A8" w:rsidRDefault="005F0D92" w:rsidP="005F0D92">
      <w:pPr>
        <w:pStyle w:val="Nagwek2"/>
        <w:keepNext w:val="0"/>
        <w:numPr>
          <w:ilvl w:val="0"/>
          <w:numId w:val="3"/>
        </w:numPr>
        <w:spacing w:before="60" w:after="60" w:line="240" w:lineRule="auto"/>
        <w:ind w:left="1037" w:hanging="357"/>
        <w:jc w:val="both"/>
      </w:pPr>
      <w:r>
        <w:t>ceny, terminu wykonania zamówienia, okresu gwarancji i warunków płatności zawartych w ofertach.</w:t>
      </w:r>
    </w:p>
    <w:p w:rsidR="005F0D92" w:rsidRDefault="005F0D92" w:rsidP="00FC21A4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Zamawiający dokonuje zmian na:</w:t>
      </w:r>
    </w:p>
    <w:p w:rsidR="005F0D92" w:rsidRPr="00876900" w:rsidRDefault="005F0D92" w:rsidP="005F0D92">
      <w:pPr>
        <w:pStyle w:val="Nagwek1"/>
        <w:keepNext w:val="0"/>
        <w:tabs>
          <w:tab w:val="num" w:pos="432"/>
        </w:tabs>
        <w:spacing w:before="200"/>
        <w:ind w:left="431" w:hanging="431"/>
        <w:jc w:val="both"/>
      </w:pPr>
      <w:r>
        <w:t xml:space="preserve">16. </w:t>
      </w:r>
      <w:r w:rsidRPr="00CE099A">
        <w:t>Miejsce oraz termin składania i otwarcia ofert</w:t>
      </w:r>
    </w:p>
    <w:p w:rsidR="005F0D92" w:rsidRDefault="005F0D92" w:rsidP="005F0D92">
      <w:pPr>
        <w:pStyle w:val="Nagwek2"/>
        <w:keepNext w:val="0"/>
        <w:numPr>
          <w:ilvl w:val="1"/>
          <w:numId w:val="0"/>
        </w:numPr>
        <w:tabs>
          <w:tab w:val="num" w:pos="680"/>
        </w:tabs>
        <w:spacing w:before="120" w:after="60" w:line="240" w:lineRule="auto"/>
        <w:ind w:left="680" w:hanging="680"/>
        <w:jc w:val="both"/>
      </w:pPr>
      <w:r>
        <w:t xml:space="preserve">16.1 </w:t>
      </w:r>
      <w:r w:rsidRPr="00E44CEF">
        <w:t xml:space="preserve">Ofertę, wraz ze stanowiącymi jej integralną część załącznikami, należy złożyć  w formie elektronicznej za pośrednictwem Platformy do dnia </w:t>
      </w:r>
      <w:r w:rsidRPr="005F0D92">
        <w:rPr>
          <w:b/>
          <w:color w:val="FF0000"/>
        </w:rPr>
        <w:t>2020-11-18</w:t>
      </w:r>
      <w:r w:rsidRPr="005F0D92">
        <w:rPr>
          <w:color w:val="FF0000"/>
        </w:rPr>
        <w:t xml:space="preserve"> do godz. </w:t>
      </w:r>
      <w:r w:rsidRPr="005F0D92">
        <w:rPr>
          <w:b/>
          <w:color w:val="FF0000"/>
        </w:rPr>
        <w:t>13:00</w:t>
      </w:r>
      <w:r w:rsidRPr="005F0D92">
        <w:rPr>
          <w:color w:val="FF0000"/>
        </w:rPr>
        <w:t>.</w:t>
      </w:r>
    </w:p>
    <w:p w:rsidR="005F0D92" w:rsidRPr="00876900" w:rsidRDefault="005F0D92" w:rsidP="005F0D92">
      <w:pPr>
        <w:pStyle w:val="Nagwek2"/>
        <w:keepNext w:val="0"/>
        <w:numPr>
          <w:ilvl w:val="1"/>
          <w:numId w:val="0"/>
        </w:numPr>
        <w:tabs>
          <w:tab w:val="num" w:pos="680"/>
        </w:tabs>
        <w:spacing w:before="120" w:after="60" w:line="240" w:lineRule="auto"/>
        <w:ind w:left="680" w:hanging="680"/>
        <w:jc w:val="both"/>
      </w:pPr>
      <w:r>
        <w:t xml:space="preserve">16.2 </w:t>
      </w:r>
      <w:r w:rsidRPr="00E44CEF">
        <w:t>Złożenie oferty w formie elektronicznej za pośrednictwem Platformy po upływie terminu składania ofert, nie będzie możliwe.</w:t>
      </w:r>
    </w:p>
    <w:p w:rsidR="005F0D92" w:rsidRDefault="005F0D92" w:rsidP="005F0D92">
      <w:pPr>
        <w:pStyle w:val="Nagwek2"/>
        <w:keepNext w:val="0"/>
        <w:numPr>
          <w:ilvl w:val="1"/>
          <w:numId w:val="0"/>
        </w:numPr>
        <w:tabs>
          <w:tab w:val="num" w:pos="680"/>
        </w:tabs>
        <w:spacing w:before="120" w:line="240" w:lineRule="auto"/>
        <w:ind w:left="680" w:hanging="680"/>
        <w:jc w:val="both"/>
      </w:pPr>
      <w:r>
        <w:t xml:space="preserve">16.3 </w:t>
      </w:r>
      <w:r w:rsidRPr="00E44CEF">
        <w:t xml:space="preserve">Otwarcie ofert nastąpi w dniu: </w:t>
      </w:r>
      <w:r w:rsidRPr="005F0D92">
        <w:rPr>
          <w:b/>
          <w:color w:val="FF0000"/>
        </w:rPr>
        <w:t>2020-11-18</w:t>
      </w:r>
      <w:r w:rsidRPr="005F0D92">
        <w:rPr>
          <w:color w:val="FF0000"/>
        </w:rPr>
        <w:t xml:space="preserve"> o godz. </w:t>
      </w:r>
      <w:r w:rsidRPr="005F0D92">
        <w:rPr>
          <w:b/>
          <w:color w:val="FF0000"/>
        </w:rPr>
        <w:t>13:00</w:t>
      </w:r>
      <w:r w:rsidRPr="005F0D92">
        <w:rPr>
          <w:color w:val="FF0000"/>
        </w:rPr>
        <w:t>,</w:t>
      </w:r>
      <w:r w:rsidRPr="00E44CEF">
        <w:t xml:space="preserve"> w </w:t>
      </w:r>
      <w:r w:rsidRPr="00EC1A32">
        <w:t>siedzibie Zamawiającego</w:t>
      </w:r>
      <w:r w:rsidRPr="00E44CEF">
        <w:t xml:space="preserve">, pokój nr </w:t>
      </w:r>
      <w:r w:rsidRPr="00EC1A32">
        <w:t>4.37, IV piętro, Dział Zamówień Publicznych- budynek garażowo-administracyjny / e-propublico.pl</w:t>
      </w:r>
      <w:r>
        <w:t>.</w:t>
      </w:r>
    </w:p>
    <w:p w:rsidR="005F0D92" w:rsidRPr="006E2613" w:rsidRDefault="005F0D92" w:rsidP="005F0D92">
      <w:pPr>
        <w:pStyle w:val="Nagwek2"/>
        <w:ind w:left="680"/>
        <w:rPr>
          <w:sz w:val="12"/>
          <w:szCs w:val="12"/>
        </w:rPr>
      </w:pPr>
    </w:p>
    <w:p w:rsidR="005F0D92" w:rsidRDefault="005F0D92" w:rsidP="005F0D92">
      <w:pPr>
        <w:pStyle w:val="Nagwek2"/>
        <w:keepNext w:val="0"/>
        <w:numPr>
          <w:ilvl w:val="1"/>
          <w:numId w:val="0"/>
        </w:numPr>
        <w:tabs>
          <w:tab w:val="num" w:pos="680"/>
        </w:tabs>
        <w:spacing w:after="60" w:line="240" w:lineRule="auto"/>
        <w:ind w:left="680" w:hanging="680"/>
        <w:jc w:val="both"/>
      </w:pPr>
      <w:r>
        <w:t>16.4 Niezwłocznie po otwarciu ofert Zamawiający zamieści na stronie internetowej informacje dotyczące:</w:t>
      </w:r>
    </w:p>
    <w:p w:rsidR="005F0D92" w:rsidRDefault="005F0D92" w:rsidP="005F0D92">
      <w:pPr>
        <w:pStyle w:val="Nagwek2"/>
        <w:keepNext w:val="0"/>
        <w:numPr>
          <w:ilvl w:val="0"/>
          <w:numId w:val="4"/>
        </w:numPr>
        <w:spacing w:before="60" w:after="60" w:line="240" w:lineRule="auto"/>
        <w:jc w:val="both"/>
      </w:pPr>
      <w:r>
        <w:t>kwoty, jaką zamierza przeznaczyć na sfinansowanie zamówienia;</w:t>
      </w:r>
    </w:p>
    <w:p w:rsidR="005F0D92" w:rsidRDefault="005F0D92" w:rsidP="005F0D92">
      <w:pPr>
        <w:pStyle w:val="Nagwek2"/>
        <w:keepNext w:val="0"/>
        <w:numPr>
          <w:ilvl w:val="0"/>
          <w:numId w:val="4"/>
        </w:numPr>
        <w:spacing w:before="60" w:after="60" w:line="240" w:lineRule="auto"/>
        <w:ind w:left="1037" w:hanging="357"/>
        <w:jc w:val="both"/>
      </w:pPr>
      <w:r>
        <w:t>firm oraz adresów Wykonawców, którzy złożyli oferty w terminie;</w:t>
      </w:r>
    </w:p>
    <w:p w:rsidR="005F0D92" w:rsidRDefault="005F0D92" w:rsidP="005F0D92">
      <w:pPr>
        <w:pStyle w:val="Nagwek2"/>
        <w:keepNext w:val="0"/>
        <w:numPr>
          <w:ilvl w:val="0"/>
          <w:numId w:val="4"/>
        </w:numPr>
        <w:spacing w:before="60" w:after="60" w:line="240" w:lineRule="auto"/>
        <w:ind w:left="1037" w:hanging="357"/>
        <w:jc w:val="both"/>
      </w:pPr>
      <w:r>
        <w:t>ceny, terminu wykonania zamówienia, okresu gwarancji i warunków płatności zawartych w ofertach.</w:t>
      </w:r>
    </w:p>
    <w:p w:rsidR="005F0D92" w:rsidRDefault="005F0D92" w:rsidP="005F0D92"/>
    <w:p w:rsidR="005F0D92" w:rsidRDefault="005F0D92" w:rsidP="005F0D92">
      <w:pPr>
        <w:spacing w:before="120" w:after="120" w:line="360" w:lineRule="auto"/>
        <w:ind w:left="720"/>
        <w:jc w:val="both"/>
        <w:rPr>
          <w:i/>
          <w:iCs/>
          <w:sz w:val="24"/>
          <w:szCs w:val="22"/>
          <w:u w:val="single"/>
        </w:rPr>
      </w:pPr>
      <w:r w:rsidRPr="005F0D92">
        <w:rPr>
          <w:i/>
          <w:iCs/>
          <w:sz w:val="24"/>
          <w:szCs w:val="22"/>
          <w:u w:val="single"/>
        </w:rPr>
        <w:t xml:space="preserve">Zmiana nr </w:t>
      </w:r>
      <w:r>
        <w:rPr>
          <w:i/>
          <w:iCs/>
          <w:sz w:val="24"/>
          <w:szCs w:val="22"/>
          <w:u w:val="single"/>
        </w:rPr>
        <w:t>I</w:t>
      </w:r>
      <w:r w:rsidRPr="005F0D92">
        <w:rPr>
          <w:i/>
          <w:iCs/>
          <w:sz w:val="24"/>
          <w:szCs w:val="22"/>
          <w:u w:val="single"/>
        </w:rPr>
        <w:t xml:space="preserve">I: </w:t>
      </w:r>
    </w:p>
    <w:p w:rsidR="005F0D92" w:rsidRDefault="005F0D92" w:rsidP="005F0D92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Następuje  modyfikacja załącznika SIWZ, zapisów wzoru umowy. Dotychczasowy wzór umowy staje się nieaktualny.  Nowy, aktualny wzór umowy jest na platformie e-</w:t>
      </w:r>
      <w:proofErr w:type="spellStart"/>
      <w:r>
        <w:rPr>
          <w:sz w:val="24"/>
          <w:szCs w:val="22"/>
        </w:rPr>
        <w:t>propublico</w:t>
      </w:r>
      <w:proofErr w:type="spellEnd"/>
      <w:r>
        <w:rPr>
          <w:sz w:val="24"/>
          <w:szCs w:val="22"/>
        </w:rPr>
        <w:t xml:space="preserve"> i na stronie internetowej Zamawiającego pod nazwą wzór umowy-AKTUALNY.doc.</w:t>
      </w:r>
    </w:p>
    <w:p w:rsidR="005F0D92" w:rsidRDefault="005F0D92" w:rsidP="005F0D92">
      <w:pPr>
        <w:spacing w:before="120" w:after="120" w:line="360" w:lineRule="auto"/>
        <w:ind w:left="720"/>
        <w:jc w:val="both"/>
        <w:rPr>
          <w:i/>
          <w:iCs/>
          <w:sz w:val="24"/>
          <w:szCs w:val="22"/>
          <w:u w:val="single"/>
        </w:rPr>
      </w:pPr>
      <w:r w:rsidRPr="005F0D92">
        <w:rPr>
          <w:i/>
          <w:iCs/>
          <w:sz w:val="24"/>
          <w:szCs w:val="22"/>
          <w:u w:val="single"/>
        </w:rPr>
        <w:t xml:space="preserve">Zmiana nr </w:t>
      </w:r>
      <w:r>
        <w:rPr>
          <w:i/>
          <w:iCs/>
          <w:sz w:val="24"/>
          <w:szCs w:val="22"/>
          <w:u w:val="single"/>
        </w:rPr>
        <w:t>II</w:t>
      </w:r>
      <w:r w:rsidRPr="005F0D92">
        <w:rPr>
          <w:i/>
          <w:iCs/>
          <w:sz w:val="24"/>
          <w:szCs w:val="22"/>
          <w:u w:val="single"/>
        </w:rPr>
        <w:t xml:space="preserve">I: </w:t>
      </w:r>
    </w:p>
    <w:p w:rsidR="00FC21A4" w:rsidRDefault="00FC21A4" w:rsidP="00FC21A4">
      <w:pPr>
        <w:pStyle w:val="Tekstpodstawowy"/>
        <w:spacing w:before="120" w:after="480"/>
        <w:rPr>
          <w:sz w:val="22"/>
          <w:szCs w:val="22"/>
        </w:rPr>
      </w:pPr>
      <w:r>
        <w:rPr>
          <w:sz w:val="22"/>
          <w:szCs w:val="22"/>
        </w:rPr>
        <w:t xml:space="preserve">Następuje modyfikacja załącznika SIWZ,  treści wzoru oferty. </w:t>
      </w:r>
      <w:r>
        <w:rPr>
          <w:sz w:val="22"/>
          <w:szCs w:val="22"/>
        </w:rPr>
        <w:t>Dotychczasowy wzór oferty staje się nieaktualny. Aktualny wzór oferty znajduje się na stronie Zamawiającego i platformie e-</w:t>
      </w:r>
      <w:proofErr w:type="spellStart"/>
      <w:r>
        <w:rPr>
          <w:sz w:val="22"/>
          <w:szCs w:val="22"/>
        </w:rPr>
        <w:t>propublico</w:t>
      </w:r>
      <w:proofErr w:type="spellEnd"/>
      <w:r>
        <w:rPr>
          <w:sz w:val="22"/>
          <w:szCs w:val="22"/>
        </w:rPr>
        <w:t xml:space="preserve"> pod nazwą: Wzór oferty XLS - wymagane dokumenty-AKTUALNY.xls</w:t>
      </w:r>
    </w:p>
    <w:p w:rsidR="00FC21A4" w:rsidRDefault="00FC21A4" w:rsidP="00FC21A4">
      <w:pPr>
        <w:pStyle w:val="Tekstpodstawowy"/>
        <w:spacing w:before="120" w:after="48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Przewodniczący Komisji Przetargowej</w:t>
      </w:r>
    </w:p>
    <w:p w:rsidR="00C03A0E" w:rsidRPr="00E02559" w:rsidRDefault="00FC21A4" w:rsidP="00FC21A4">
      <w:pPr>
        <w:pStyle w:val="Tekstpodstawowy"/>
        <w:spacing w:before="120" w:after="480"/>
        <w:rPr>
          <w:szCs w:val="24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Marek Sobociński </w:t>
      </w:r>
      <w:bookmarkStart w:id="4" w:name="_GoBack"/>
      <w:bookmarkEnd w:id="4"/>
    </w:p>
    <w:sectPr w:rsidR="00C03A0E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5059" w:rsidRDefault="005E5059">
      <w:r>
        <w:separator/>
      </w:r>
    </w:p>
  </w:endnote>
  <w:endnote w:type="continuationSeparator" w:id="0">
    <w:p w:rsidR="005E5059" w:rsidRDefault="005E5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FC21A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5059" w:rsidRDefault="005E5059">
      <w:r>
        <w:separator/>
      </w:r>
    </w:p>
  </w:footnote>
  <w:footnote w:type="continuationSeparator" w:id="0">
    <w:p w:rsidR="005E5059" w:rsidRDefault="005E50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1A35" w:rsidRDefault="00EA1A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1A35" w:rsidRDefault="00EA1A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1A35" w:rsidRDefault="00EA1A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0E6057"/>
    <w:multiLevelType w:val="hybridMultilevel"/>
    <w:tmpl w:val="418E6E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0465B4"/>
    <w:multiLevelType w:val="hybridMultilevel"/>
    <w:tmpl w:val="3AA65D2A"/>
    <w:lvl w:ilvl="0" w:tplc="EC5AEDD2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" w15:restartNumberingAfterBreak="0">
    <w:nsid w:val="6401457D"/>
    <w:multiLevelType w:val="hybridMultilevel"/>
    <w:tmpl w:val="741480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1B7E0E"/>
    <w:multiLevelType w:val="hybridMultilevel"/>
    <w:tmpl w:val="3AA65D2A"/>
    <w:lvl w:ilvl="0" w:tplc="EC5AEDD2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5059"/>
    <w:rsid w:val="00057D02"/>
    <w:rsid w:val="000613E0"/>
    <w:rsid w:val="001A571A"/>
    <w:rsid w:val="002B1C74"/>
    <w:rsid w:val="00384EFD"/>
    <w:rsid w:val="004222DA"/>
    <w:rsid w:val="00460DC4"/>
    <w:rsid w:val="005079A4"/>
    <w:rsid w:val="0055546F"/>
    <w:rsid w:val="005E5059"/>
    <w:rsid w:val="005F0D92"/>
    <w:rsid w:val="006D4AE5"/>
    <w:rsid w:val="00854803"/>
    <w:rsid w:val="0087224A"/>
    <w:rsid w:val="009149C3"/>
    <w:rsid w:val="00953AA1"/>
    <w:rsid w:val="0095641D"/>
    <w:rsid w:val="009D169F"/>
    <w:rsid w:val="00B361A9"/>
    <w:rsid w:val="00C03A0E"/>
    <w:rsid w:val="00C152AE"/>
    <w:rsid w:val="00D1574A"/>
    <w:rsid w:val="00D248D2"/>
    <w:rsid w:val="00E02559"/>
    <w:rsid w:val="00E74582"/>
    <w:rsid w:val="00EA1A35"/>
    <w:rsid w:val="00EF1037"/>
    <w:rsid w:val="00F16162"/>
    <w:rsid w:val="00FC2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98CF78A"/>
  <w15:chartTrackingRefBased/>
  <w15:docId w15:val="{4CA8D912-E347-46E4-AC0E-75FB5A498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50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465</Words>
  <Characters>3035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Piotr Winnicki</dc:creator>
  <cp:keywords/>
  <cp:lastModifiedBy>Piotr Winnicki</cp:lastModifiedBy>
  <cp:revision>3</cp:revision>
  <cp:lastPrinted>2001-02-10T18:08:00Z</cp:lastPrinted>
  <dcterms:created xsi:type="dcterms:W3CDTF">2020-11-13T18:04:00Z</dcterms:created>
  <dcterms:modified xsi:type="dcterms:W3CDTF">2020-11-13T18:08:00Z</dcterms:modified>
</cp:coreProperties>
</file>