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53D9F2" w14:textId="41F4C331" w:rsidR="00904319" w:rsidRPr="00C16284" w:rsidRDefault="00FC7634" w:rsidP="00380FC4">
      <w:pPr>
        <w:rPr>
          <w:rFonts w:eastAsia="Times New Roman"/>
        </w:rPr>
      </w:pPr>
      <w:bookmarkStart w:id="0" w:name="_Hlk49867902"/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="00380FC4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="00380FC4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="00380FC4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="00380FC4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="00904319" w:rsidRPr="00C16284">
        <w:rPr>
          <w:rFonts w:eastAsia="Times New Roman"/>
        </w:rPr>
        <w:t>Warszawa,</w:t>
      </w:r>
      <w:r w:rsidR="000A1C26" w:rsidRPr="00C16284">
        <w:rPr>
          <w:rFonts w:eastAsia="Times New Roman"/>
        </w:rPr>
        <w:t xml:space="preserve"> </w:t>
      </w:r>
      <w:r w:rsidR="009F2FD7" w:rsidRPr="00C16284">
        <w:rPr>
          <w:rFonts w:eastAsia="Times New Roman"/>
        </w:rPr>
        <w:t>10</w:t>
      </w:r>
      <w:r w:rsidR="00CE7EBE" w:rsidRPr="00C16284">
        <w:rPr>
          <w:rFonts w:eastAsia="Times New Roman"/>
        </w:rPr>
        <w:t xml:space="preserve"> listopada</w:t>
      </w:r>
      <w:r w:rsidR="002752E5" w:rsidRPr="00C16284">
        <w:rPr>
          <w:rFonts w:eastAsia="Times New Roman"/>
        </w:rPr>
        <w:t xml:space="preserve"> 20</w:t>
      </w:r>
      <w:r w:rsidR="00545014" w:rsidRPr="00C16284">
        <w:rPr>
          <w:rFonts w:eastAsia="Times New Roman"/>
        </w:rPr>
        <w:t>20</w:t>
      </w:r>
      <w:r w:rsidR="00904319" w:rsidRPr="00C16284">
        <w:rPr>
          <w:rFonts w:eastAsia="Times New Roman"/>
        </w:rPr>
        <w:t xml:space="preserve"> r.</w:t>
      </w:r>
    </w:p>
    <w:p w14:paraId="235B2714" w14:textId="2D0F439C" w:rsidR="00233BC4" w:rsidRDefault="00233BC4" w:rsidP="00233BC4">
      <w:pPr>
        <w:spacing w:after="160"/>
        <w:jc w:val="center"/>
        <w:rPr>
          <w:rFonts w:eastAsia="Times New Roman"/>
          <w:b/>
          <w:bCs/>
          <w:sz w:val="28"/>
          <w:szCs w:val="28"/>
        </w:rPr>
      </w:pPr>
      <w:r w:rsidRPr="00C16284">
        <w:rPr>
          <w:rFonts w:eastAsia="Times New Roman"/>
          <w:b/>
          <w:bCs/>
          <w:sz w:val="28"/>
          <w:szCs w:val="28"/>
        </w:rPr>
        <w:t>Zapytanie ofertowe</w:t>
      </w:r>
    </w:p>
    <w:p w14:paraId="7608D65B" w14:textId="02D8C98B" w:rsidR="006F4092" w:rsidRPr="00493C1B" w:rsidRDefault="00233BC4" w:rsidP="7EF9486F">
      <w:pPr>
        <w:spacing w:after="160"/>
        <w:jc w:val="both"/>
        <w:rPr>
          <w:rFonts w:asciiTheme="minorHAnsi" w:eastAsia="Times New Roman" w:hAnsiTheme="minorHAnsi"/>
          <w:sz w:val="20"/>
          <w:szCs w:val="20"/>
        </w:rPr>
      </w:pPr>
      <w:r w:rsidRPr="7EF9486F">
        <w:rPr>
          <w:rFonts w:asciiTheme="minorHAnsi" w:eastAsia="Times New Roman" w:hAnsiTheme="minorHAnsi"/>
          <w:sz w:val="20"/>
          <w:szCs w:val="20"/>
        </w:rPr>
        <w:t>Biblioteka Narodowa w Warszawie</w:t>
      </w:r>
      <w:r w:rsidR="007E6FD9" w:rsidRPr="7EF9486F">
        <w:rPr>
          <w:rFonts w:asciiTheme="minorHAnsi" w:eastAsia="Times New Roman" w:hAnsiTheme="minorHAnsi"/>
          <w:sz w:val="20"/>
          <w:szCs w:val="20"/>
        </w:rPr>
        <w:t xml:space="preserve"> </w:t>
      </w:r>
      <w:r w:rsidRPr="7EF9486F">
        <w:rPr>
          <w:rFonts w:asciiTheme="minorHAnsi" w:eastAsia="Times New Roman" w:hAnsiTheme="minorHAnsi"/>
          <w:sz w:val="20"/>
          <w:szCs w:val="20"/>
        </w:rPr>
        <w:t xml:space="preserve">przekazuje zapytanie </w:t>
      </w:r>
      <w:r w:rsidR="002A0CCC">
        <w:rPr>
          <w:rFonts w:asciiTheme="minorHAnsi" w:eastAsia="Times New Roman" w:hAnsiTheme="minorHAnsi"/>
          <w:sz w:val="20"/>
          <w:szCs w:val="20"/>
        </w:rPr>
        <w:t xml:space="preserve">ofertowe </w:t>
      </w:r>
      <w:r w:rsidR="006F4092" w:rsidRPr="0077561F">
        <w:rPr>
          <w:rFonts w:asciiTheme="minorHAnsi" w:eastAsia="Times New Roman" w:hAnsiTheme="minorHAnsi"/>
          <w:b/>
          <w:bCs/>
          <w:sz w:val="20"/>
          <w:szCs w:val="20"/>
        </w:rPr>
        <w:t xml:space="preserve">na dostawę </w:t>
      </w:r>
      <w:r w:rsidR="0077561F">
        <w:rPr>
          <w:rFonts w:asciiTheme="minorHAnsi" w:eastAsia="Times New Roman" w:hAnsiTheme="minorHAnsi"/>
          <w:b/>
          <w:bCs/>
          <w:sz w:val="20"/>
          <w:szCs w:val="20"/>
        </w:rPr>
        <w:t xml:space="preserve"> </w:t>
      </w:r>
      <w:r w:rsidR="0077561F" w:rsidRPr="0077561F">
        <w:rPr>
          <w:rFonts w:asciiTheme="minorHAnsi" w:hAnsiTheme="minorHAnsi" w:cstheme="minorHAnsi"/>
          <w:b/>
          <w:bCs/>
          <w:sz w:val="20"/>
          <w:szCs w:val="20"/>
        </w:rPr>
        <w:t>serwerów rack do rozbudowy klastrowego systemu</w:t>
      </w:r>
      <w:r w:rsidR="00715830">
        <w:rPr>
          <w:rFonts w:asciiTheme="minorHAnsi" w:hAnsiTheme="minorHAnsi" w:cstheme="minorHAnsi"/>
          <w:b/>
          <w:bCs/>
          <w:sz w:val="20"/>
          <w:szCs w:val="20"/>
        </w:rPr>
        <w:t xml:space="preserve"> plików</w:t>
      </w:r>
      <w:r w:rsidR="0077561F" w:rsidRPr="0077561F">
        <w:rPr>
          <w:rFonts w:asciiTheme="minorHAnsi" w:eastAsia="Times New Roman" w:hAnsiTheme="minorHAnsi"/>
          <w:b/>
          <w:bCs/>
          <w:sz w:val="20"/>
          <w:szCs w:val="20"/>
        </w:rPr>
        <w:t xml:space="preserve"> </w:t>
      </w:r>
      <w:r w:rsidR="00D13906" w:rsidRPr="0077561F">
        <w:rPr>
          <w:rFonts w:asciiTheme="minorHAnsi" w:eastAsia="Times New Roman" w:hAnsiTheme="minorHAnsi"/>
          <w:b/>
          <w:bCs/>
          <w:sz w:val="20"/>
          <w:szCs w:val="20"/>
        </w:rPr>
        <w:t>do Biblioteki Narodowej w Warszawie</w:t>
      </w:r>
      <w:r w:rsidR="006F287B" w:rsidRPr="0077561F">
        <w:rPr>
          <w:rFonts w:asciiTheme="minorHAnsi" w:eastAsia="Times New Roman" w:hAnsiTheme="minorHAnsi"/>
          <w:b/>
          <w:bCs/>
          <w:sz w:val="20"/>
          <w:szCs w:val="20"/>
        </w:rPr>
        <w:t>,</w:t>
      </w:r>
      <w:r w:rsidR="006F4092" w:rsidRPr="0077561F">
        <w:rPr>
          <w:rFonts w:asciiTheme="minorHAnsi" w:eastAsia="Times New Roman" w:hAnsiTheme="minorHAnsi"/>
          <w:b/>
          <w:bCs/>
          <w:sz w:val="20"/>
          <w:szCs w:val="20"/>
        </w:rPr>
        <w:t xml:space="preserve"> na potrzeby </w:t>
      </w:r>
      <w:r w:rsidR="006F287B" w:rsidRPr="0077561F">
        <w:rPr>
          <w:rFonts w:asciiTheme="minorHAnsi" w:eastAsia="Times New Roman" w:hAnsiTheme="minorHAnsi"/>
          <w:b/>
          <w:bCs/>
          <w:sz w:val="20"/>
          <w:szCs w:val="20"/>
        </w:rPr>
        <w:t>rozbudowy i modernizacji system</w:t>
      </w:r>
      <w:r w:rsidR="00EA1D55" w:rsidRPr="0077561F">
        <w:rPr>
          <w:rFonts w:asciiTheme="minorHAnsi" w:eastAsia="Times New Roman" w:hAnsiTheme="minorHAnsi"/>
          <w:b/>
          <w:bCs/>
          <w:sz w:val="20"/>
          <w:szCs w:val="20"/>
        </w:rPr>
        <w:t>ów Repozytorium Cyfrowego BN i Polona</w:t>
      </w:r>
      <w:r w:rsidR="00601686" w:rsidRPr="0077561F">
        <w:rPr>
          <w:rFonts w:asciiTheme="minorHAnsi" w:eastAsia="Times New Roman" w:hAnsiTheme="minorHAnsi"/>
          <w:b/>
          <w:bCs/>
          <w:sz w:val="20"/>
          <w:szCs w:val="20"/>
        </w:rPr>
        <w:t>.pl</w:t>
      </w:r>
      <w:r w:rsidR="00080D5F" w:rsidRPr="0077561F">
        <w:rPr>
          <w:rFonts w:asciiTheme="minorHAnsi" w:eastAsia="Times New Roman" w:hAnsiTheme="minorHAnsi"/>
          <w:b/>
          <w:bCs/>
          <w:sz w:val="20"/>
          <w:szCs w:val="20"/>
        </w:rPr>
        <w:t>,</w:t>
      </w:r>
      <w:r w:rsidR="006F4092" w:rsidRPr="00493C1B">
        <w:rPr>
          <w:rFonts w:asciiTheme="minorHAnsi" w:eastAsia="Times New Roman" w:hAnsiTheme="minorHAnsi"/>
          <w:sz w:val="20"/>
          <w:szCs w:val="20"/>
        </w:rPr>
        <w:t xml:space="preserve"> </w:t>
      </w:r>
      <w:r w:rsidR="001E5EFF" w:rsidRPr="00493C1B">
        <w:rPr>
          <w:rFonts w:asciiTheme="minorHAnsi" w:hAnsiTheme="minorHAnsi" w:cstheme="minorBidi"/>
          <w:b/>
          <w:bCs/>
          <w:sz w:val="20"/>
          <w:szCs w:val="20"/>
        </w:rPr>
        <w:t>w ramach programu - „Program wieloletni. Narodowy Program Rozwoju Czytelnictwa”</w:t>
      </w:r>
      <w:r w:rsidR="001E5EFF">
        <w:rPr>
          <w:rFonts w:asciiTheme="minorHAnsi" w:hAnsiTheme="minorHAnsi" w:cstheme="minorBidi"/>
          <w:b/>
          <w:bCs/>
          <w:sz w:val="20"/>
          <w:szCs w:val="20"/>
        </w:rPr>
        <w:t xml:space="preserve">, </w:t>
      </w:r>
      <w:r w:rsidR="00080D5F" w:rsidRPr="00493C1B">
        <w:rPr>
          <w:rFonts w:asciiTheme="minorHAnsi" w:hAnsiTheme="minorHAnsi" w:cstheme="minorBidi"/>
          <w:b/>
          <w:bCs/>
          <w:sz w:val="20"/>
          <w:szCs w:val="20"/>
        </w:rPr>
        <w:t>w celu zapewnienia dostępności publikacji w formatach cyfrowych w czasie stanu epidemii wywołanego</w:t>
      </w:r>
      <w:r w:rsidR="001B7030">
        <w:rPr>
          <w:rFonts w:asciiTheme="minorHAnsi" w:hAnsiTheme="minorHAnsi" w:cstheme="minorBidi"/>
          <w:b/>
          <w:bCs/>
          <w:sz w:val="20"/>
          <w:szCs w:val="20"/>
        </w:rPr>
        <w:t xml:space="preserve"> zakażeniami</w:t>
      </w:r>
      <w:r w:rsidR="00080D5F" w:rsidRPr="00493C1B">
        <w:rPr>
          <w:rFonts w:asciiTheme="minorHAnsi" w:hAnsiTheme="minorHAnsi" w:cstheme="minorBidi"/>
          <w:b/>
          <w:bCs/>
          <w:sz w:val="20"/>
          <w:szCs w:val="20"/>
        </w:rPr>
        <w:t xml:space="preserve"> wirusem </w:t>
      </w:r>
      <w:r w:rsidR="00D769D7">
        <w:rPr>
          <w:rFonts w:asciiTheme="minorHAnsi" w:hAnsiTheme="minorHAnsi" w:cstheme="minorBidi"/>
          <w:b/>
          <w:bCs/>
          <w:sz w:val="20"/>
          <w:szCs w:val="20"/>
        </w:rPr>
        <w:t>SARS-CoV-2.</w:t>
      </w:r>
      <w:r w:rsidR="00080D5F" w:rsidRPr="00493C1B">
        <w:rPr>
          <w:rFonts w:asciiTheme="minorHAnsi" w:hAnsiTheme="minorHAnsi" w:cstheme="minorBidi"/>
          <w:b/>
          <w:bCs/>
          <w:sz w:val="20"/>
          <w:szCs w:val="20"/>
        </w:rPr>
        <w:t xml:space="preserve"> </w:t>
      </w:r>
      <w:bookmarkStart w:id="1" w:name="_Hlk52520511"/>
      <w:bookmarkEnd w:id="1"/>
    </w:p>
    <w:p w14:paraId="0AAC6074" w14:textId="1F7394C9" w:rsidR="00904319" w:rsidRPr="00FC7634" w:rsidRDefault="00904319" w:rsidP="00992897">
      <w:pPr>
        <w:pStyle w:val="Akapitzlist"/>
        <w:numPr>
          <w:ilvl w:val="0"/>
          <w:numId w:val="32"/>
        </w:numPr>
        <w:spacing w:before="240" w:after="120"/>
        <w:ind w:left="284" w:hanging="284"/>
        <w:jc w:val="both"/>
        <w:rPr>
          <w:rFonts w:asciiTheme="minorHAnsi" w:eastAsia="Times New Roman" w:hAnsiTheme="minorHAnsi"/>
          <w:b/>
          <w:bCs/>
          <w:sz w:val="24"/>
          <w:szCs w:val="24"/>
        </w:rPr>
      </w:pPr>
      <w:r w:rsidRPr="00FC7634">
        <w:rPr>
          <w:rFonts w:asciiTheme="minorHAnsi" w:eastAsia="Times New Roman" w:hAnsiTheme="minorHAnsi"/>
          <w:b/>
          <w:bCs/>
          <w:sz w:val="24"/>
          <w:szCs w:val="24"/>
        </w:rPr>
        <w:t>OPIS PRZEDMIOTU ZA</w:t>
      </w:r>
      <w:r w:rsidR="00611290" w:rsidRPr="00FC7634">
        <w:rPr>
          <w:rFonts w:asciiTheme="minorHAnsi" w:eastAsia="Times New Roman" w:hAnsiTheme="minorHAnsi"/>
          <w:b/>
          <w:bCs/>
          <w:sz w:val="24"/>
          <w:szCs w:val="24"/>
        </w:rPr>
        <w:t>PYTANIA</w:t>
      </w:r>
    </w:p>
    <w:p w14:paraId="5782C5C2" w14:textId="3BEEC45D" w:rsidR="006F287B" w:rsidRPr="00CE7EBE" w:rsidRDefault="006F287B" w:rsidP="00CE7EBE">
      <w:pPr>
        <w:pStyle w:val="Tekstpodstawowy"/>
        <w:tabs>
          <w:tab w:val="clear" w:pos="9923"/>
        </w:tabs>
        <w:suppressAutoHyphens/>
        <w:spacing w:line="276" w:lineRule="auto"/>
        <w:jc w:val="both"/>
        <w:rPr>
          <w:rFonts w:asciiTheme="minorHAnsi" w:hAnsiTheme="minorHAnsi" w:cstheme="minorBidi"/>
          <w:lang w:val="pl-PL"/>
        </w:rPr>
      </w:pPr>
      <w:r w:rsidRPr="00493C1B">
        <w:rPr>
          <w:rFonts w:asciiTheme="minorHAnsi" w:hAnsiTheme="minorHAnsi" w:cstheme="minorBidi"/>
          <w:lang w:val="pl-PL"/>
        </w:rPr>
        <w:t>Przedmiot zamówienia</w:t>
      </w:r>
      <w:r w:rsidRPr="00493C1B">
        <w:rPr>
          <w:rFonts w:asciiTheme="minorHAnsi" w:hAnsiTheme="minorHAnsi" w:cstheme="minorBidi"/>
          <w:b/>
          <w:bCs/>
          <w:lang w:val="pl-PL"/>
        </w:rPr>
        <w:t xml:space="preserve">: </w:t>
      </w:r>
      <w:bookmarkStart w:id="2" w:name="_Hlk529263866"/>
      <w:r w:rsidR="00CA08DD" w:rsidRPr="00FA33F7">
        <w:rPr>
          <w:rFonts w:asciiTheme="minorHAnsi" w:hAnsiTheme="minorHAnsi" w:cstheme="minorHAnsi"/>
          <w:b/>
          <w:bCs/>
          <w:lang w:val="pl-PL"/>
        </w:rPr>
        <w:t>dostawa</w:t>
      </w:r>
      <w:r w:rsidR="001E7234">
        <w:rPr>
          <w:rFonts w:asciiTheme="minorHAnsi" w:hAnsiTheme="minorHAnsi" w:cstheme="minorHAnsi"/>
          <w:b/>
          <w:bCs/>
          <w:lang w:val="pl-PL"/>
        </w:rPr>
        <w:t xml:space="preserve"> 10 </w:t>
      </w:r>
      <w:r w:rsidR="006A220A">
        <w:rPr>
          <w:rFonts w:asciiTheme="minorHAnsi" w:hAnsiTheme="minorHAnsi" w:cstheme="minorHAnsi"/>
          <w:b/>
          <w:bCs/>
          <w:lang w:val="pl-PL"/>
        </w:rPr>
        <w:t xml:space="preserve">szt. </w:t>
      </w:r>
      <w:r w:rsidR="00CA08DD" w:rsidRPr="00FA33F7">
        <w:rPr>
          <w:rFonts w:asciiTheme="minorHAnsi" w:hAnsiTheme="minorHAnsi" w:cstheme="minorHAnsi"/>
          <w:b/>
          <w:bCs/>
          <w:lang w:val="pl-PL"/>
        </w:rPr>
        <w:t>serwerów rack do rozbudowy klastrowego systemu</w:t>
      </w:r>
      <w:bookmarkEnd w:id="2"/>
      <w:r w:rsidR="00CA08DD" w:rsidRPr="00FA33F7">
        <w:rPr>
          <w:rFonts w:asciiTheme="minorHAnsi" w:hAnsiTheme="minorHAnsi" w:cstheme="minorHAnsi"/>
          <w:b/>
          <w:bCs/>
          <w:lang w:val="pl-PL"/>
        </w:rPr>
        <w:t xml:space="preserve"> </w:t>
      </w:r>
      <w:bookmarkStart w:id="3" w:name="_Hlk52982062"/>
      <w:r w:rsidR="00716C11">
        <w:rPr>
          <w:rFonts w:asciiTheme="minorHAnsi" w:hAnsiTheme="minorHAnsi" w:cstheme="minorHAnsi"/>
          <w:b/>
          <w:bCs/>
          <w:lang w:val="pl-PL"/>
        </w:rPr>
        <w:t xml:space="preserve"> plików </w:t>
      </w:r>
      <w:r w:rsidR="00CA08DD" w:rsidRPr="00FA33F7">
        <w:rPr>
          <w:rFonts w:asciiTheme="minorHAnsi" w:hAnsiTheme="minorHAnsi" w:cstheme="minorHAnsi"/>
          <w:b/>
          <w:bCs/>
          <w:lang w:val="pl-PL"/>
        </w:rPr>
        <w:t xml:space="preserve">do Biblioteki Narodowej w Warszawie, </w:t>
      </w:r>
      <w:bookmarkEnd w:id="3"/>
      <w:r w:rsidR="00CA08DD" w:rsidRPr="00FA33F7">
        <w:rPr>
          <w:rFonts w:asciiTheme="minorHAnsi" w:hAnsiTheme="minorHAnsi" w:cstheme="minorHAnsi"/>
          <w:b/>
          <w:bCs/>
          <w:lang w:val="pl-PL"/>
        </w:rPr>
        <w:t xml:space="preserve">na potrzeby rozbudowy i modernizacji systemów Repozytorium Cyfrowego BN i Polona.pl, </w:t>
      </w:r>
      <w:r w:rsidR="001E5EFF" w:rsidRPr="00FA33F7">
        <w:rPr>
          <w:rFonts w:asciiTheme="minorHAnsi" w:hAnsiTheme="minorHAnsi" w:cstheme="minorHAnsi"/>
          <w:b/>
          <w:bCs/>
          <w:lang w:val="pl-PL"/>
        </w:rPr>
        <w:t>w ramach programu - „Program wieloletni. Narodowy Program Rozwoju Czytelnictwa”</w:t>
      </w:r>
      <w:r w:rsidR="001E5EFF">
        <w:rPr>
          <w:rFonts w:asciiTheme="minorHAnsi" w:hAnsiTheme="minorHAnsi" w:cstheme="minorHAnsi"/>
          <w:b/>
          <w:bCs/>
          <w:lang w:val="pl-PL"/>
        </w:rPr>
        <w:t xml:space="preserve"> </w:t>
      </w:r>
      <w:r w:rsidR="00CA08DD" w:rsidRPr="00FA33F7">
        <w:rPr>
          <w:rFonts w:asciiTheme="minorHAnsi" w:hAnsiTheme="minorHAnsi" w:cstheme="minorHAnsi"/>
          <w:b/>
          <w:bCs/>
          <w:lang w:val="pl-PL"/>
        </w:rPr>
        <w:t>w celu zapewnienia dostępności publikacji w formatach cyfrowych w czasie stanu epidemii wywołanego zakażeniami wirusem SARS-CoV-2</w:t>
      </w:r>
      <w:r w:rsidR="00080D5F" w:rsidRPr="00493C1B">
        <w:rPr>
          <w:rFonts w:asciiTheme="minorHAnsi" w:hAnsiTheme="minorHAnsi" w:cstheme="minorBidi"/>
          <w:b/>
          <w:bCs/>
          <w:lang w:val="pl-PL"/>
        </w:rPr>
        <w:t>.</w:t>
      </w:r>
      <w:r w:rsidR="003200FD" w:rsidRPr="00493C1B">
        <w:rPr>
          <w:rFonts w:asciiTheme="minorHAnsi" w:hAnsiTheme="minorHAnsi" w:cstheme="minorBidi"/>
          <w:lang w:val="pl-PL"/>
        </w:rPr>
        <w:t xml:space="preserve"> </w:t>
      </w:r>
      <w:r w:rsidR="003B6A65" w:rsidRPr="00493C1B">
        <w:rPr>
          <w:rStyle w:val="normaltextrun"/>
          <w:rFonts w:ascii="Calibri" w:hAnsi="Calibri" w:cs="Calibri"/>
          <w:color w:val="000000"/>
          <w:shd w:val="clear" w:color="auto" w:fill="FFFFFF"/>
          <w:lang w:val="pl-PL"/>
        </w:rPr>
        <w:t>Zamawiający nie dopuszcza złożenia ofert wariantowych. </w:t>
      </w:r>
      <w:r w:rsidR="00937811" w:rsidRPr="00493C1B">
        <w:rPr>
          <w:rStyle w:val="normaltextrun"/>
          <w:rFonts w:ascii="Calibri" w:hAnsi="Calibri" w:cs="Calibri"/>
          <w:color w:val="000000"/>
          <w:shd w:val="clear" w:color="auto" w:fill="FFFFFF"/>
          <w:lang w:val="pl-PL"/>
        </w:rPr>
        <w:t>Ofert</w:t>
      </w:r>
      <w:r w:rsidR="00937811">
        <w:rPr>
          <w:rStyle w:val="normaltextrun"/>
          <w:rFonts w:ascii="Calibri" w:hAnsi="Calibri" w:cs="Calibri"/>
          <w:color w:val="000000"/>
          <w:shd w:val="clear" w:color="auto" w:fill="FFFFFF"/>
          <w:lang w:val="pl-PL"/>
        </w:rPr>
        <w:t>y</w:t>
      </w:r>
      <w:r w:rsidR="00937811" w:rsidRPr="00493C1B">
        <w:rPr>
          <w:rStyle w:val="normaltextrun"/>
          <w:rFonts w:ascii="Calibri" w:hAnsi="Calibri" w:cs="Calibri"/>
          <w:color w:val="000000"/>
          <w:shd w:val="clear" w:color="auto" w:fill="FFFFFF"/>
          <w:lang w:val="pl-PL"/>
        </w:rPr>
        <w:t xml:space="preserve"> </w:t>
      </w:r>
      <w:r w:rsidR="003B6A65" w:rsidRPr="00493C1B">
        <w:rPr>
          <w:rStyle w:val="normaltextrun"/>
          <w:rFonts w:ascii="Calibri" w:hAnsi="Calibri" w:cs="Calibri"/>
          <w:color w:val="000000"/>
          <w:shd w:val="clear" w:color="auto" w:fill="FFFFFF"/>
          <w:lang w:val="pl-PL"/>
        </w:rPr>
        <w:t>mus</w:t>
      </w:r>
      <w:r w:rsidR="00937811">
        <w:rPr>
          <w:rStyle w:val="normaltextrun"/>
          <w:rFonts w:ascii="Calibri" w:hAnsi="Calibri" w:cs="Calibri"/>
          <w:color w:val="000000"/>
          <w:shd w:val="clear" w:color="auto" w:fill="FFFFFF"/>
          <w:lang w:val="pl-PL"/>
        </w:rPr>
        <w:t>zą</w:t>
      </w:r>
      <w:r w:rsidR="003B6A65" w:rsidRPr="00493C1B">
        <w:rPr>
          <w:rStyle w:val="normaltextrun"/>
          <w:rFonts w:ascii="Calibri" w:hAnsi="Calibri" w:cs="Calibri"/>
          <w:color w:val="000000"/>
          <w:shd w:val="clear" w:color="auto" w:fill="FFFFFF"/>
          <w:lang w:val="pl-PL"/>
        </w:rPr>
        <w:t xml:space="preserve"> obejmować pełny zakres zamówienia określony w </w:t>
      </w:r>
      <w:r w:rsidR="003B6A65" w:rsidRPr="00493C1B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  <w:lang w:val="pl-PL"/>
        </w:rPr>
        <w:t xml:space="preserve">Załączniku nr </w:t>
      </w:r>
      <w:r w:rsidR="004D0D43" w:rsidRPr="00493C1B">
        <w:rPr>
          <w:rStyle w:val="normaltextrun"/>
          <w:rFonts w:ascii="Calibri" w:hAnsi="Calibri" w:cs="Calibri"/>
          <w:b/>
          <w:bCs/>
          <w:color w:val="000000"/>
          <w:shd w:val="clear" w:color="auto" w:fill="FFFFFF"/>
          <w:lang w:val="pl-PL"/>
        </w:rPr>
        <w:t>2</w:t>
      </w:r>
      <w:r w:rsidR="003B6A65" w:rsidRPr="00493C1B">
        <w:rPr>
          <w:rStyle w:val="normaltextrun"/>
          <w:rFonts w:ascii="Calibri" w:hAnsi="Calibri" w:cs="Calibri"/>
          <w:color w:val="000000"/>
          <w:shd w:val="clear" w:color="auto" w:fill="FFFFFF"/>
          <w:lang w:val="pl-PL"/>
        </w:rPr>
        <w:t> do zapytania.</w:t>
      </w:r>
    </w:p>
    <w:p w14:paraId="08DA9D38" w14:textId="08640E8C" w:rsidR="00491F60" w:rsidRDefault="007E7678" w:rsidP="006F287B">
      <w:pPr>
        <w:spacing w:before="120" w:after="0"/>
        <w:jc w:val="both"/>
        <w:rPr>
          <w:rFonts w:asciiTheme="minorHAnsi" w:eastAsia="Times New Roman" w:hAnsiTheme="minorHAnsi"/>
          <w:sz w:val="20"/>
          <w:szCs w:val="20"/>
        </w:rPr>
      </w:pPr>
      <w:r w:rsidRPr="00516458">
        <w:rPr>
          <w:rFonts w:asciiTheme="minorHAnsi" w:eastAsia="Times New Roman" w:hAnsiTheme="minorHAnsi"/>
          <w:sz w:val="20"/>
          <w:szCs w:val="20"/>
        </w:rPr>
        <w:t xml:space="preserve">Szczegółowy opis przedmiotu dostawy </w:t>
      </w:r>
      <w:r w:rsidR="00B63E1F" w:rsidRPr="00516458">
        <w:rPr>
          <w:rFonts w:asciiTheme="minorHAnsi" w:eastAsia="Times New Roman" w:hAnsiTheme="minorHAnsi"/>
          <w:sz w:val="20"/>
          <w:szCs w:val="20"/>
        </w:rPr>
        <w:t xml:space="preserve">wraz z warunkami świadczenia </w:t>
      </w:r>
      <w:r w:rsidR="001A792B">
        <w:rPr>
          <w:rFonts w:asciiTheme="minorHAnsi" w:eastAsia="Times New Roman" w:hAnsiTheme="minorHAnsi"/>
          <w:sz w:val="20"/>
          <w:szCs w:val="20"/>
        </w:rPr>
        <w:t xml:space="preserve">rękojmi, </w:t>
      </w:r>
      <w:r w:rsidR="00B63E1F" w:rsidRPr="00516458">
        <w:rPr>
          <w:rFonts w:asciiTheme="minorHAnsi" w:eastAsia="Times New Roman" w:hAnsiTheme="minorHAnsi"/>
          <w:sz w:val="20"/>
          <w:szCs w:val="20"/>
        </w:rPr>
        <w:t xml:space="preserve">gwarancji </w:t>
      </w:r>
      <w:r w:rsidR="001A792B">
        <w:rPr>
          <w:rFonts w:asciiTheme="minorHAnsi" w:eastAsia="Times New Roman" w:hAnsiTheme="minorHAnsi"/>
          <w:sz w:val="20"/>
          <w:szCs w:val="20"/>
        </w:rPr>
        <w:t xml:space="preserve">i serwisu </w:t>
      </w:r>
      <w:r w:rsidRPr="00516458">
        <w:rPr>
          <w:rFonts w:asciiTheme="minorHAnsi" w:eastAsia="Times New Roman" w:hAnsiTheme="minorHAnsi"/>
          <w:sz w:val="20"/>
          <w:szCs w:val="20"/>
        </w:rPr>
        <w:t>opisany został w</w:t>
      </w:r>
      <w:r w:rsidR="001E5EFF">
        <w:rPr>
          <w:rFonts w:asciiTheme="minorHAnsi" w:eastAsia="Times New Roman" w:hAnsiTheme="minorHAnsi"/>
          <w:sz w:val="20"/>
          <w:szCs w:val="20"/>
        </w:rPr>
        <w:t> </w:t>
      </w:r>
      <w:r w:rsidR="000A1C26" w:rsidRPr="00003660">
        <w:rPr>
          <w:rFonts w:asciiTheme="minorHAnsi" w:eastAsia="Times New Roman" w:hAnsiTheme="minorHAnsi"/>
          <w:b/>
          <w:bCs/>
          <w:sz w:val="20"/>
          <w:szCs w:val="20"/>
        </w:rPr>
        <w:t>Z</w:t>
      </w:r>
      <w:r w:rsidRPr="00003660">
        <w:rPr>
          <w:rFonts w:asciiTheme="minorHAnsi" w:eastAsia="Times New Roman" w:hAnsiTheme="minorHAnsi"/>
          <w:b/>
          <w:bCs/>
          <w:sz w:val="20"/>
          <w:szCs w:val="20"/>
        </w:rPr>
        <w:t>ałączniku nr 2</w:t>
      </w:r>
      <w:r w:rsidRPr="00516458">
        <w:rPr>
          <w:rFonts w:asciiTheme="minorHAnsi" w:eastAsia="Times New Roman" w:hAnsiTheme="minorHAnsi"/>
          <w:sz w:val="20"/>
          <w:szCs w:val="20"/>
        </w:rPr>
        <w:t xml:space="preserve"> – </w:t>
      </w:r>
      <w:r w:rsidR="001A792B">
        <w:rPr>
          <w:rFonts w:asciiTheme="minorHAnsi" w:eastAsia="Times New Roman" w:hAnsiTheme="minorHAnsi"/>
          <w:sz w:val="20"/>
          <w:szCs w:val="20"/>
        </w:rPr>
        <w:t>A</w:t>
      </w:r>
      <w:r w:rsidRPr="00516458">
        <w:rPr>
          <w:rFonts w:asciiTheme="minorHAnsi" w:eastAsia="Times New Roman" w:hAnsiTheme="minorHAnsi"/>
          <w:sz w:val="20"/>
          <w:szCs w:val="20"/>
        </w:rPr>
        <w:t>rkusz cenowy</w:t>
      </w:r>
      <w:r w:rsidR="00AA43FF">
        <w:rPr>
          <w:rFonts w:asciiTheme="minorHAnsi" w:eastAsia="Times New Roman" w:hAnsiTheme="minorHAnsi"/>
          <w:sz w:val="20"/>
          <w:szCs w:val="20"/>
        </w:rPr>
        <w:t xml:space="preserve"> do </w:t>
      </w:r>
      <w:r w:rsidR="00475547">
        <w:rPr>
          <w:rFonts w:asciiTheme="minorHAnsi" w:eastAsia="Times New Roman" w:hAnsiTheme="minorHAnsi"/>
          <w:sz w:val="20"/>
          <w:szCs w:val="20"/>
        </w:rPr>
        <w:t>z</w:t>
      </w:r>
      <w:r w:rsidR="00AA43FF">
        <w:rPr>
          <w:rFonts w:asciiTheme="minorHAnsi" w:eastAsia="Times New Roman" w:hAnsiTheme="minorHAnsi"/>
          <w:sz w:val="20"/>
          <w:szCs w:val="20"/>
        </w:rPr>
        <w:t>apytania ofertowego</w:t>
      </w:r>
      <w:r w:rsidRPr="00516458">
        <w:rPr>
          <w:rFonts w:asciiTheme="minorHAnsi" w:eastAsia="Times New Roman" w:hAnsiTheme="minorHAnsi"/>
          <w:sz w:val="20"/>
          <w:szCs w:val="20"/>
        </w:rPr>
        <w:t>.</w:t>
      </w:r>
    </w:p>
    <w:p w14:paraId="17AD9057" w14:textId="156CFE5A" w:rsidR="00245B69" w:rsidRPr="00FC7634" w:rsidRDefault="00245B69" w:rsidP="00992897">
      <w:pPr>
        <w:pStyle w:val="Akapitzlist"/>
        <w:numPr>
          <w:ilvl w:val="0"/>
          <w:numId w:val="32"/>
        </w:numPr>
        <w:spacing w:before="240" w:after="120"/>
        <w:ind w:left="284" w:hanging="284"/>
        <w:jc w:val="both"/>
        <w:rPr>
          <w:rFonts w:asciiTheme="minorHAnsi" w:eastAsia="Times New Roman" w:hAnsiTheme="minorHAnsi"/>
          <w:b/>
          <w:bCs/>
          <w:sz w:val="24"/>
          <w:szCs w:val="24"/>
        </w:rPr>
      </w:pPr>
      <w:r w:rsidRPr="00FC7634">
        <w:rPr>
          <w:rFonts w:asciiTheme="minorHAnsi" w:eastAsia="Times New Roman" w:hAnsiTheme="minorHAnsi"/>
          <w:b/>
          <w:bCs/>
          <w:sz w:val="24"/>
          <w:szCs w:val="24"/>
        </w:rPr>
        <w:t>TERMIN WYKONANIA ZAMÓWIENIA</w:t>
      </w:r>
    </w:p>
    <w:p w14:paraId="1D8979F5" w14:textId="77777777" w:rsidR="00FB05EE" w:rsidRDefault="00245B69" w:rsidP="00FB05EE">
      <w:pPr>
        <w:spacing w:after="0" w:line="240" w:lineRule="auto"/>
        <w:rPr>
          <w:rFonts w:asciiTheme="minorHAnsi" w:eastAsia="Times New Roman" w:hAnsiTheme="minorHAnsi"/>
          <w:sz w:val="20"/>
          <w:szCs w:val="20"/>
        </w:rPr>
      </w:pPr>
      <w:r w:rsidRPr="5A896380">
        <w:rPr>
          <w:rFonts w:asciiTheme="minorHAnsi" w:eastAsia="Times New Roman" w:hAnsiTheme="minorHAnsi"/>
          <w:sz w:val="20"/>
          <w:szCs w:val="20"/>
        </w:rPr>
        <w:t>Termin wykonania przedmiotu zamówienia</w:t>
      </w:r>
      <w:r w:rsidRPr="00A35389">
        <w:rPr>
          <w:rFonts w:asciiTheme="minorHAnsi" w:eastAsia="Times New Roman" w:hAnsiTheme="minorHAnsi"/>
          <w:sz w:val="20"/>
          <w:szCs w:val="20"/>
        </w:rPr>
        <w:t xml:space="preserve">: </w:t>
      </w:r>
    </w:p>
    <w:p w14:paraId="00345F30" w14:textId="249BCF11" w:rsidR="0037063E" w:rsidRPr="00FB05EE" w:rsidRDefault="00FB05EE" w:rsidP="00FB05E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B05EE">
        <w:rPr>
          <w:rFonts w:eastAsia="Times New Roman" w:cs="Calibri"/>
          <w:color w:val="000000"/>
          <w:sz w:val="20"/>
          <w:szCs w:val="20"/>
          <w:bdr w:val="none" w:sz="0" w:space="0" w:color="auto" w:frame="1"/>
          <w:lang w:eastAsia="pl-PL"/>
        </w:rPr>
        <w:t>Z</w:t>
      </w:r>
      <w:r w:rsidR="00760CA3">
        <w:rPr>
          <w:rFonts w:eastAsia="Times New Roman" w:cs="Calibri"/>
          <w:color w:val="000000"/>
          <w:sz w:val="20"/>
          <w:szCs w:val="20"/>
          <w:bdr w:val="none" w:sz="0" w:space="0" w:color="auto" w:frame="1"/>
          <w:lang w:eastAsia="pl-PL"/>
        </w:rPr>
        <w:t>a</w:t>
      </w:r>
      <w:r w:rsidRPr="00FB05EE">
        <w:rPr>
          <w:rFonts w:eastAsia="Times New Roman" w:cs="Calibri"/>
          <w:color w:val="000000"/>
          <w:sz w:val="20"/>
          <w:szCs w:val="20"/>
          <w:bdr w:val="none" w:sz="0" w:space="0" w:color="auto" w:frame="1"/>
          <w:lang w:eastAsia="pl-PL"/>
        </w:rPr>
        <w:t xml:space="preserve">mawiający wymaga podania przez Wykonawcę, w Załączniku nr 2 – Załącznik </w:t>
      </w:r>
      <w:r w:rsidR="00475547">
        <w:rPr>
          <w:rFonts w:eastAsia="Times New Roman" w:cs="Calibri"/>
          <w:color w:val="000000"/>
          <w:sz w:val="20"/>
          <w:szCs w:val="20"/>
          <w:bdr w:val="none" w:sz="0" w:space="0" w:color="auto" w:frame="1"/>
          <w:lang w:eastAsia="pl-PL"/>
        </w:rPr>
        <w:t>n</w:t>
      </w:r>
      <w:r w:rsidRPr="00FB05EE">
        <w:rPr>
          <w:rFonts w:eastAsia="Times New Roman" w:cs="Calibri"/>
          <w:color w:val="000000"/>
          <w:sz w:val="20"/>
          <w:szCs w:val="20"/>
          <w:bdr w:val="none" w:sz="0" w:space="0" w:color="auto" w:frame="1"/>
          <w:lang w:eastAsia="pl-PL"/>
        </w:rPr>
        <w:t>r 1 do Umowy - Opis Przedmiotu Zamówienia - Arkusz cenowy (zgodnie z Instrukcją wypełniania - Załącznik nr 7), </w:t>
      </w:r>
      <w:r w:rsidRPr="00FB05EE">
        <w:rPr>
          <w:rFonts w:eastAsia="Times New Roman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pl-PL"/>
        </w:rPr>
        <w:t>liczby dni kalendarzowych jako terminu wykonania zamówienia, przy czym </w:t>
      </w:r>
      <w:r w:rsidRPr="00FB05EE">
        <w:rPr>
          <w:rFonts w:eastAsia="Times New Roman" w:cs="Calibri"/>
          <w:color w:val="000000"/>
          <w:sz w:val="20"/>
          <w:szCs w:val="20"/>
          <w:bdr w:val="none" w:sz="0" w:space="0" w:color="auto" w:frame="1"/>
          <w:lang w:eastAsia="pl-PL"/>
        </w:rPr>
        <w:t>dostawa nie może nastąpić później niż do 23 grudnia 2020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40680" w:rsidRPr="0076788B">
        <w:rPr>
          <w:rFonts w:asciiTheme="minorHAnsi" w:eastAsia="Times New Roman" w:hAnsiTheme="minorHAnsi"/>
          <w:sz w:val="20"/>
          <w:szCs w:val="20"/>
        </w:rPr>
        <w:t>r</w:t>
      </w:r>
      <w:r w:rsidR="00245B69" w:rsidRPr="0076788B">
        <w:rPr>
          <w:rFonts w:asciiTheme="minorHAnsi" w:eastAsia="Times New Roman" w:hAnsiTheme="minorHAnsi"/>
          <w:sz w:val="20"/>
          <w:szCs w:val="20"/>
        </w:rPr>
        <w:t>.</w:t>
      </w:r>
      <w:r w:rsidR="0067332A" w:rsidRPr="5A896380">
        <w:rPr>
          <w:rFonts w:asciiTheme="minorHAnsi" w:eastAsia="Times New Roman" w:hAnsiTheme="minorHAnsi"/>
          <w:sz w:val="20"/>
          <w:szCs w:val="20"/>
        </w:rPr>
        <w:t xml:space="preserve"> </w:t>
      </w:r>
    </w:p>
    <w:p w14:paraId="56D4B150" w14:textId="68E7C9B8" w:rsidR="00245B69" w:rsidRPr="007500FC" w:rsidRDefault="00245B69" w:rsidP="00992897">
      <w:pPr>
        <w:pStyle w:val="Akapitzlist"/>
        <w:numPr>
          <w:ilvl w:val="0"/>
          <w:numId w:val="32"/>
        </w:numPr>
        <w:spacing w:before="240" w:after="120"/>
        <w:ind w:left="284" w:hanging="284"/>
        <w:jc w:val="both"/>
        <w:rPr>
          <w:rFonts w:asciiTheme="minorHAnsi" w:eastAsia="Times New Roman" w:hAnsiTheme="minorHAnsi"/>
          <w:b/>
          <w:bCs/>
          <w:sz w:val="24"/>
          <w:szCs w:val="24"/>
        </w:rPr>
      </w:pPr>
      <w:r w:rsidRPr="00FC7634">
        <w:rPr>
          <w:rFonts w:asciiTheme="minorHAnsi" w:eastAsia="Times New Roman" w:hAnsiTheme="minorHAnsi"/>
          <w:b/>
          <w:bCs/>
          <w:sz w:val="24"/>
          <w:szCs w:val="24"/>
        </w:rPr>
        <w:t xml:space="preserve">TERMIN SKŁADANIA OFERT I </w:t>
      </w:r>
      <w:r w:rsidRPr="007500FC">
        <w:rPr>
          <w:rFonts w:asciiTheme="minorHAnsi" w:eastAsia="Times New Roman" w:hAnsiTheme="minorHAnsi"/>
          <w:b/>
          <w:bCs/>
          <w:sz w:val="24"/>
          <w:szCs w:val="24"/>
        </w:rPr>
        <w:t>WARUNKI REALIZACJI ZAMÓWIENIA</w:t>
      </w:r>
    </w:p>
    <w:p w14:paraId="4F6BFF1E" w14:textId="5EADFC26" w:rsidR="00255F59" w:rsidRPr="007500FC" w:rsidRDefault="00245B69" w:rsidP="00255F59">
      <w:pPr>
        <w:pStyle w:val="Akapitzlist"/>
        <w:numPr>
          <w:ilvl w:val="0"/>
          <w:numId w:val="31"/>
        </w:numPr>
        <w:spacing w:before="120" w:after="0"/>
        <w:ind w:left="284" w:hanging="284"/>
        <w:contextualSpacing w:val="0"/>
        <w:jc w:val="both"/>
        <w:rPr>
          <w:rFonts w:eastAsia="Times New Roman" w:cs="Calibri"/>
          <w:sz w:val="20"/>
          <w:szCs w:val="20"/>
        </w:rPr>
      </w:pPr>
      <w:r w:rsidRPr="007500FC">
        <w:rPr>
          <w:rFonts w:eastAsia="Times New Roman" w:cs="Calibri"/>
          <w:sz w:val="20"/>
          <w:szCs w:val="20"/>
        </w:rPr>
        <w:t>Oferta powinna zostać przesłana do dnia </w:t>
      </w:r>
      <w:r w:rsidR="002165A0" w:rsidRPr="007500FC">
        <w:rPr>
          <w:rFonts w:eastAsia="Times New Roman" w:cs="Calibri"/>
          <w:sz w:val="20"/>
          <w:szCs w:val="20"/>
        </w:rPr>
        <w:t xml:space="preserve">17 </w:t>
      </w:r>
      <w:r w:rsidR="00C01B9A" w:rsidRPr="007500FC">
        <w:rPr>
          <w:rFonts w:eastAsia="Times New Roman" w:cs="Calibri"/>
          <w:sz w:val="20"/>
          <w:szCs w:val="20"/>
        </w:rPr>
        <w:t>listopada</w:t>
      </w:r>
      <w:r w:rsidRPr="007500FC">
        <w:rPr>
          <w:rFonts w:eastAsia="Times New Roman" w:cs="Calibri"/>
          <w:sz w:val="20"/>
          <w:szCs w:val="20"/>
        </w:rPr>
        <w:t> 2020 r. do godz. 12:00 na platformę e-</w:t>
      </w:r>
      <w:proofErr w:type="spellStart"/>
      <w:r w:rsidRPr="007500FC">
        <w:rPr>
          <w:rFonts w:eastAsia="Times New Roman" w:cs="Calibri"/>
          <w:sz w:val="20"/>
          <w:szCs w:val="20"/>
        </w:rPr>
        <w:t>ProPublico</w:t>
      </w:r>
      <w:proofErr w:type="spellEnd"/>
      <w:r w:rsidRPr="007500FC">
        <w:rPr>
          <w:rFonts w:eastAsia="Times New Roman" w:cs="Calibri"/>
          <w:sz w:val="20"/>
          <w:szCs w:val="20"/>
        </w:rPr>
        <w:t> zgodnie z instrukcją stanowiącą </w:t>
      </w:r>
      <w:r w:rsidRPr="007500FC">
        <w:rPr>
          <w:rFonts w:eastAsia="Times New Roman" w:cs="Calibri"/>
          <w:b/>
          <w:bCs/>
          <w:sz w:val="20"/>
          <w:szCs w:val="20"/>
        </w:rPr>
        <w:t xml:space="preserve">Załącznik nr </w:t>
      </w:r>
      <w:r w:rsidR="00255F59" w:rsidRPr="007500FC">
        <w:rPr>
          <w:rFonts w:eastAsia="Times New Roman" w:cs="Calibri"/>
          <w:b/>
          <w:bCs/>
          <w:sz w:val="20"/>
          <w:szCs w:val="20"/>
        </w:rPr>
        <w:t>6</w:t>
      </w:r>
      <w:r w:rsidRPr="007500FC">
        <w:rPr>
          <w:rFonts w:eastAsia="Times New Roman" w:cs="Calibri"/>
          <w:sz w:val="20"/>
          <w:szCs w:val="20"/>
        </w:rPr>
        <w:t> do zapytania ofertowego. Zamawiający wymaga, aby oferta była podpisana kwalifikowanym podpisem elektronicznym, tj. Zamawiający wymaga złożenia oferty w formie elektronicznej. </w:t>
      </w:r>
    </w:p>
    <w:p w14:paraId="00A4719F" w14:textId="5924E671" w:rsidR="00245B69" w:rsidRPr="007500FC" w:rsidRDefault="00245B69" w:rsidP="00255F59">
      <w:pPr>
        <w:pStyle w:val="Akapitzlist"/>
        <w:spacing w:before="120" w:after="0"/>
        <w:ind w:left="284"/>
        <w:contextualSpacing w:val="0"/>
        <w:jc w:val="both"/>
        <w:rPr>
          <w:rFonts w:eastAsia="Times New Roman" w:cs="Calibri"/>
          <w:sz w:val="20"/>
          <w:szCs w:val="20"/>
        </w:rPr>
      </w:pPr>
      <w:r w:rsidRPr="007500FC">
        <w:rPr>
          <w:rFonts w:eastAsia="Times New Roman" w:cs="Calibri"/>
          <w:sz w:val="20"/>
          <w:szCs w:val="20"/>
        </w:rPr>
        <w:t>Otwarcie ofert nastąpi </w:t>
      </w:r>
      <w:r w:rsidR="00D42455" w:rsidRPr="007500FC">
        <w:rPr>
          <w:rFonts w:eastAsia="Times New Roman" w:cs="Calibri"/>
          <w:sz w:val="20"/>
          <w:szCs w:val="20"/>
        </w:rPr>
        <w:t>17</w:t>
      </w:r>
      <w:r w:rsidR="00C01B9A" w:rsidRPr="007500FC">
        <w:rPr>
          <w:rFonts w:eastAsia="Times New Roman" w:cs="Calibri"/>
          <w:sz w:val="20"/>
          <w:szCs w:val="20"/>
        </w:rPr>
        <w:t xml:space="preserve"> listopada</w:t>
      </w:r>
      <w:r w:rsidRPr="007500FC">
        <w:rPr>
          <w:rFonts w:eastAsia="Times New Roman" w:cs="Calibri"/>
          <w:sz w:val="20"/>
          <w:szCs w:val="20"/>
        </w:rPr>
        <w:t xml:space="preserve"> 2020 r. o godz. </w:t>
      </w:r>
      <w:r w:rsidR="00CF7C22" w:rsidRPr="007500FC">
        <w:rPr>
          <w:rFonts w:eastAsia="Times New Roman" w:cs="Calibri"/>
          <w:sz w:val="20"/>
          <w:szCs w:val="20"/>
        </w:rPr>
        <w:t xml:space="preserve">12:15 </w:t>
      </w:r>
      <w:r w:rsidRPr="007500FC">
        <w:rPr>
          <w:rFonts w:eastAsia="Times New Roman" w:cs="Calibri"/>
          <w:sz w:val="20"/>
          <w:szCs w:val="20"/>
        </w:rPr>
        <w:t>za pomocą platformy e-</w:t>
      </w:r>
      <w:proofErr w:type="spellStart"/>
      <w:r w:rsidRPr="007500FC">
        <w:rPr>
          <w:rFonts w:eastAsia="Times New Roman" w:cs="Calibri"/>
          <w:sz w:val="20"/>
          <w:szCs w:val="20"/>
        </w:rPr>
        <w:t>ProPublico</w:t>
      </w:r>
      <w:proofErr w:type="spellEnd"/>
      <w:r w:rsidRPr="007500FC">
        <w:rPr>
          <w:rFonts w:eastAsia="Times New Roman" w:cs="Calibri"/>
          <w:sz w:val="20"/>
          <w:szCs w:val="20"/>
        </w:rPr>
        <w:t>. Bezpośrednio po upływie terminu otwarcia ofert upubliczniona zostanie kwota, jaką Zamawiający zamierza przeznaczyć na realizację</w:t>
      </w:r>
      <w:r w:rsidR="00255F59" w:rsidRPr="007500FC">
        <w:rPr>
          <w:rFonts w:eastAsia="Times New Roman" w:cs="Calibri"/>
          <w:sz w:val="20"/>
          <w:szCs w:val="20"/>
        </w:rPr>
        <w:t xml:space="preserve"> </w:t>
      </w:r>
      <w:r w:rsidRPr="007500FC">
        <w:rPr>
          <w:rFonts w:eastAsia="Times New Roman" w:cs="Calibri"/>
          <w:sz w:val="20"/>
          <w:szCs w:val="20"/>
        </w:rPr>
        <w:t>zamówienia, Wykonawcy uzyskają automatyczny dostęp do części jawnych oferty i złożonych załączników za</w:t>
      </w:r>
      <w:r w:rsidR="001E5EFF" w:rsidRPr="007500FC">
        <w:rPr>
          <w:rFonts w:eastAsia="Times New Roman" w:cs="Calibri"/>
          <w:sz w:val="20"/>
          <w:szCs w:val="20"/>
        </w:rPr>
        <w:t> </w:t>
      </w:r>
      <w:r w:rsidRPr="007500FC">
        <w:rPr>
          <w:rFonts w:eastAsia="Times New Roman" w:cs="Calibri"/>
          <w:sz w:val="20"/>
          <w:szCs w:val="20"/>
        </w:rPr>
        <w:t>pośrednictwem Platformy, na karcie Oferty/Załączniki, w tabeli „Oferta, Załączniki innych wykonawców”. </w:t>
      </w:r>
    </w:p>
    <w:p w14:paraId="3FA79B6E" w14:textId="31CAB9FA" w:rsidR="00245B69" w:rsidRPr="0067332A" w:rsidRDefault="0067332A" w:rsidP="0067332A">
      <w:pPr>
        <w:pStyle w:val="Akapitzlist"/>
        <w:numPr>
          <w:ilvl w:val="0"/>
          <w:numId w:val="31"/>
        </w:numPr>
        <w:spacing w:before="120" w:after="0"/>
        <w:ind w:left="284" w:hanging="284"/>
        <w:contextualSpacing w:val="0"/>
        <w:jc w:val="both"/>
        <w:rPr>
          <w:rFonts w:eastAsia="Times New Roman" w:cs="Calibri"/>
          <w:sz w:val="20"/>
          <w:szCs w:val="20"/>
        </w:rPr>
      </w:pPr>
      <w:r w:rsidRPr="007500FC">
        <w:rPr>
          <w:rFonts w:eastAsia="Times New Roman" w:cs="Calibri"/>
          <w:sz w:val="20"/>
          <w:szCs w:val="20"/>
        </w:rPr>
        <w:t xml:space="preserve">Oferta musi zawierać wypełniony </w:t>
      </w:r>
      <w:r w:rsidRPr="007500FC">
        <w:rPr>
          <w:rFonts w:eastAsia="Times New Roman" w:cs="Calibri"/>
          <w:b/>
          <w:bCs/>
          <w:sz w:val="20"/>
          <w:szCs w:val="20"/>
        </w:rPr>
        <w:t>Załącznik nr 2</w:t>
      </w:r>
      <w:r w:rsidRPr="007500FC">
        <w:rPr>
          <w:rFonts w:eastAsia="Times New Roman" w:cs="Calibri"/>
          <w:sz w:val="20"/>
          <w:szCs w:val="20"/>
        </w:rPr>
        <w:t xml:space="preserve"> do niniejszego zapytania ofertowego. W toku badania i oceny ofert Zamawiający może żądać od Wykonawców</w:t>
      </w:r>
      <w:r w:rsidRPr="0067332A">
        <w:rPr>
          <w:rFonts w:eastAsia="Times New Roman" w:cs="Calibri"/>
          <w:sz w:val="20"/>
          <w:szCs w:val="20"/>
        </w:rPr>
        <w:t xml:space="preserve"> wyjaśnień dotyczących treści oferty. Zamawiający będzie żądał od</w:t>
      </w:r>
      <w:r w:rsidR="001E5EFF">
        <w:rPr>
          <w:rFonts w:eastAsia="Times New Roman" w:cs="Calibri"/>
          <w:sz w:val="20"/>
          <w:szCs w:val="20"/>
        </w:rPr>
        <w:t> </w:t>
      </w:r>
      <w:r w:rsidRPr="0067332A">
        <w:rPr>
          <w:rFonts w:eastAsia="Times New Roman" w:cs="Calibri"/>
          <w:sz w:val="20"/>
          <w:szCs w:val="20"/>
        </w:rPr>
        <w:t>Wykonawcy wyjaśnień treści oferty</w:t>
      </w:r>
      <w:r w:rsidR="00A35389">
        <w:rPr>
          <w:rFonts w:eastAsia="Times New Roman" w:cs="Calibri"/>
          <w:sz w:val="20"/>
          <w:szCs w:val="20"/>
        </w:rPr>
        <w:t>,</w:t>
      </w:r>
      <w:r w:rsidRPr="0067332A">
        <w:rPr>
          <w:rFonts w:eastAsia="Times New Roman" w:cs="Calibri"/>
          <w:sz w:val="20"/>
          <w:szCs w:val="20"/>
        </w:rPr>
        <w:t xml:space="preserve"> jeśli wymagane w </w:t>
      </w:r>
      <w:r w:rsidRPr="002550FF">
        <w:rPr>
          <w:rFonts w:eastAsia="Times New Roman" w:cs="Calibri"/>
          <w:b/>
          <w:bCs/>
          <w:sz w:val="20"/>
          <w:szCs w:val="20"/>
        </w:rPr>
        <w:t>Załączniku nr 2</w:t>
      </w:r>
      <w:r w:rsidRPr="0067332A">
        <w:rPr>
          <w:rFonts w:eastAsia="Times New Roman" w:cs="Calibri"/>
          <w:sz w:val="20"/>
          <w:szCs w:val="20"/>
        </w:rPr>
        <w:t xml:space="preserve"> pola nie zostaną wypełnione</w:t>
      </w:r>
      <w:r w:rsidR="00D775A9">
        <w:rPr>
          <w:rFonts w:eastAsia="Times New Roman" w:cs="Calibri"/>
          <w:sz w:val="20"/>
          <w:szCs w:val="20"/>
        </w:rPr>
        <w:t>,</w:t>
      </w:r>
      <w:r w:rsidRPr="0067332A">
        <w:rPr>
          <w:rFonts w:eastAsia="Times New Roman" w:cs="Calibri"/>
          <w:sz w:val="20"/>
          <w:szCs w:val="20"/>
        </w:rPr>
        <w:t xml:space="preserve"> będą wypełnione niepoprawnie</w:t>
      </w:r>
      <w:r w:rsidR="00D775A9">
        <w:rPr>
          <w:rFonts w:eastAsia="Times New Roman" w:cs="Calibri"/>
          <w:sz w:val="20"/>
          <w:szCs w:val="20"/>
        </w:rPr>
        <w:t xml:space="preserve"> lub ich wypełnienie będzie budziło wątpliwości Zamawiającego</w:t>
      </w:r>
      <w:r w:rsidR="00255F59">
        <w:rPr>
          <w:rFonts w:eastAsia="Times New Roman" w:cs="Calibri"/>
          <w:sz w:val="20"/>
          <w:szCs w:val="20"/>
        </w:rPr>
        <w:t>.</w:t>
      </w:r>
    </w:p>
    <w:p w14:paraId="03A6689B" w14:textId="56A1F765" w:rsidR="00794CDD" w:rsidRDefault="00794CDD" w:rsidP="0067332A">
      <w:pPr>
        <w:pStyle w:val="Akapitzlist"/>
        <w:numPr>
          <w:ilvl w:val="0"/>
          <w:numId w:val="31"/>
        </w:numPr>
        <w:spacing w:before="120" w:after="0"/>
        <w:ind w:left="284" w:hanging="284"/>
        <w:contextualSpacing w:val="0"/>
        <w:jc w:val="both"/>
        <w:rPr>
          <w:rFonts w:eastAsia="Times New Roman" w:cs="Calibri"/>
          <w:sz w:val="20"/>
          <w:szCs w:val="20"/>
        </w:rPr>
      </w:pPr>
      <w:r w:rsidRPr="00794CDD">
        <w:rPr>
          <w:rFonts w:eastAsia="Times New Roman" w:cs="Calibri"/>
          <w:sz w:val="20"/>
          <w:szCs w:val="20"/>
        </w:rPr>
        <w:t>Wykonawca może złożyć tylko jedną ofertę. Oferty Wykonawcy, który złoży więcej niż jedną ofertę, zostaną odrzucone</w:t>
      </w:r>
      <w:r>
        <w:rPr>
          <w:rFonts w:eastAsia="Times New Roman" w:cs="Calibri"/>
          <w:sz w:val="20"/>
          <w:szCs w:val="20"/>
        </w:rPr>
        <w:t>.</w:t>
      </w:r>
    </w:p>
    <w:p w14:paraId="42EE1D79" w14:textId="0CD71198" w:rsidR="0067332A" w:rsidRDefault="00245B69" w:rsidP="0067332A">
      <w:pPr>
        <w:pStyle w:val="Akapitzlist"/>
        <w:numPr>
          <w:ilvl w:val="0"/>
          <w:numId w:val="31"/>
        </w:numPr>
        <w:spacing w:before="120" w:after="0"/>
        <w:ind w:left="284" w:hanging="284"/>
        <w:contextualSpacing w:val="0"/>
        <w:jc w:val="both"/>
        <w:rPr>
          <w:rFonts w:eastAsia="Times New Roman" w:cs="Calibri"/>
          <w:sz w:val="20"/>
          <w:szCs w:val="20"/>
        </w:rPr>
      </w:pPr>
      <w:r w:rsidRPr="0067332A">
        <w:rPr>
          <w:rFonts w:eastAsia="Times New Roman" w:cs="Calibri"/>
          <w:sz w:val="20"/>
          <w:szCs w:val="20"/>
        </w:rPr>
        <w:t>Oferta musi zawierać wartość netto i brutto wyrażoną w PLN. </w:t>
      </w:r>
    </w:p>
    <w:p w14:paraId="2DC3BABD" w14:textId="41D9285C" w:rsidR="00245B69" w:rsidRPr="0067332A" w:rsidRDefault="00245B69" w:rsidP="0067332A">
      <w:pPr>
        <w:pStyle w:val="Akapitzlist"/>
        <w:numPr>
          <w:ilvl w:val="0"/>
          <w:numId w:val="31"/>
        </w:numPr>
        <w:spacing w:before="120" w:after="0"/>
        <w:ind w:left="284" w:hanging="284"/>
        <w:contextualSpacing w:val="0"/>
        <w:jc w:val="both"/>
        <w:rPr>
          <w:rFonts w:eastAsia="Times New Roman" w:cs="Calibri"/>
          <w:sz w:val="20"/>
          <w:szCs w:val="20"/>
        </w:rPr>
      </w:pPr>
      <w:r w:rsidRPr="0067332A">
        <w:rPr>
          <w:rFonts w:eastAsia="Times New Roman" w:cs="Calibri"/>
          <w:sz w:val="20"/>
          <w:szCs w:val="20"/>
        </w:rPr>
        <w:t>Wykonawca jest związany ofertą przez 30 dni kalendarzowych od dnia otwarcia ofert. </w:t>
      </w:r>
    </w:p>
    <w:p w14:paraId="48DFA878" w14:textId="77777777" w:rsidR="00245B69" w:rsidRPr="0067332A" w:rsidRDefault="00245B69" w:rsidP="0067332A">
      <w:pPr>
        <w:pStyle w:val="Akapitzlist"/>
        <w:spacing w:after="0"/>
        <w:ind w:left="284"/>
        <w:contextualSpacing w:val="0"/>
        <w:jc w:val="both"/>
        <w:rPr>
          <w:rFonts w:eastAsia="Times New Roman" w:cs="Calibri"/>
          <w:sz w:val="20"/>
          <w:szCs w:val="20"/>
        </w:rPr>
      </w:pPr>
      <w:r w:rsidRPr="0067332A">
        <w:rPr>
          <w:rFonts w:eastAsia="Times New Roman" w:cs="Calibri"/>
          <w:i/>
          <w:iCs/>
          <w:sz w:val="20"/>
          <w:szCs w:val="20"/>
        </w:rPr>
        <w:t>UWAGA: Ryzyko wynikające z różnicy kursu walut między dniem złożenia oferty a jej realizacją pokrywa Wykonawca. Koszty dostawy pokrywa Wykonawca. </w:t>
      </w:r>
      <w:r w:rsidRPr="0067332A">
        <w:rPr>
          <w:rFonts w:eastAsia="Times New Roman" w:cs="Calibri"/>
          <w:sz w:val="20"/>
          <w:szCs w:val="20"/>
        </w:rPr>
        <w:t> </w:t>
      </w:r>
    </w:p>
    <w:p w14:paraId="474EEC32" w14:textId="1287B344" w:rsidR="00245B69" w:rsidRPr="0067332A" w:rsidRDefault="00245B69" w:rsidP="0067332A">
      <w:pPr>
        <w:pStyle w:val="Akapitzlist"/>
        <w:numPr>
          <w:ilvl w:val="0"/>
          <w:numId w:val="31"/>
        </w:numPr>
        <w:spacing w:before="120" w:after="0"/>
        <w:ind w:left="284" w:hanging="284"/>
        <w:contextualSpacing w:val="0"/>
        <w:jc w:val="both"/>
        <w:rPr>
          <w:rFonts w:eastAsia="Times New Roman" w:cs="Calibri"/>
          <w:sz w:val="20"/>
          <w:szCs w:val="20"/>
        </w:rPr>
      </w:pPr>
      <w:r w:rsidRPr="0067332A">
        <w:rPr>
          <w:rFonts w:eastAsia="Times New Roman" w:cs="Calibri"/>
          <w:sz w:val="20"/>
          <w:szCs w:val="20"/>
        </w:rPr>
        <w:t>Zamawiający poprawi w ofercie: </w:t>
      </w:r>
    </w:p>
    <w:p w14:paraId="39C80385" w14:textId="77777777" w:rsidR="00245B69" w:rsidRPr="0067332A" w:rsidRDefault="00245B69" w:rsidP="0067332A">
      <w:pPr>
        <w:pStyle w:val="Akapitzlist"/>
        <w:numPr>
          <w:ilvl w:val="1"/>
          <w:numId w:val="31"/>
        </w:numPr>
        <w:spacing w:after="0"/>
        <w:ind w:left="568" w:hanging="284"/>
        <w:contextualSpacing w:val="0"/>
        <w:jc w:val="both"/>
        <w:rPr>
          <w:rFonts w:eastAsia="Times New Roman" w:cs="Calibri"/>
          <w:sz w:val="20"/>
          <w:szCs w:val="20"/>
        </w:rPr>
      </w:pPr>
      <w:r w:rsidRPr="0067332A">
        <w:rPr>
          <w:rFonts w:eastAsia="Times New Roman" w:cs="Calibri"/>
          <w:sz w:val="20"/>
          <w:szCs w:val="20"/>
        </w:rPr>
        <w:lastRenderedPageBreak/>
        <w:t>oczywiste omyłki pisarskie, </w:t>
      </w:r>
    </w:p>
    <w:p w14:paraId="493BD87D" w14:textId="77777777" w:rsidR="00245B69" w:rsidRPr="00CB658C" w:rsidRDefault="00245B69" w:rsidP="0067332A">
      <w:pPr>
        <w:pStyle w:val="Akapitzlist"/>
        <w:numPr>
          <w:ilvl w:val="1"/>
          <w:numId w:val="31"/>
        </w:numPr>
        <w:spacing w:after="160"/>
        <w:ind w:left="567" w:hanging="283"/>
        <w:jc w:val="both"/>
        <w:rPr>
          <w:rFonts w:eastAsia="Times New Roman" w:cs="Calibri"/>
          <w:sz w:val="20"/>
          <w:szCs w:val="20"/>
        </w:rPr>
      </w:pPr>
      <w:r w:rsidRPr="00CB658C">
        <w:rPr>
          <w:rFonts w:eastAsia="Times New Roman" w:cs="Calibri"/>
          <w:sz w:val="20"/>
          <w:szCs w:val="20"/>
        </w:rPr>
        <w:t>oczywiste omyłki rachunkowe, z uwzględnieniem konsekwencji rachunkowych dokonanych poprawek, </w:t>
      </w:r>
    </w:p>
    <w:p w14:paraId="17ECFEB7" w14:textId="77777777" w:rsidR="00245B69" w:rsidRPr="00CB658C" w:rsidRDefault="00245B69" w:rsidP="00FC7634">
      <w:pPr>
        <w:pStyle w:val="Akapitzlist"/>
        <w:numPr>
          <w:ilvl w:val="1"/>
          <w:numId w:val="31"/>
        </w:numPr>
        <w:spacing w:after="0"/>
        <w:ind w:left="568" w:hanging="284"/>
        <w:jc w:val="both"/>
        <w:rPr>
          <w:rFonts w:eastAsia="Times New Roman" w:cs="Calibri"/>
          <w:sz w:val="20"/>
          <w:szCs w:val="20"/>
        </w:rPr>
      </w:pPr>
      <w:r w:rsidRPr="00CB658C">
        <w:rPr>
          <w:rFonts w:eastAsia="Times New Roman" w:cs="Calibri"/>
          <w:sz w:val="20"/>
          <w:szCs w:val="20"/>
        </w:rPr>
        <w:t>inne omyłki polegające na niezgodności oferty z treścią zapytania ofertowego wraz z załącznikami, niepowodujące istotnych zmian w treści oferty </w:t>
      </w:r>
    </w:p>
    <w:p w14:paraId="79F47B02" w14:textId="77777777" w:rsidR="00245B69" w:rsidRPr="00CB658C" w:rsidRDefault="00245B69" w:rsidP="0067332A">
      <w:pPr>
        <w:spacing w:after="0" w:line="240" w:lineRule="auto"/>
        <w:ind w:left="567" w:hanging="270"/>
        <w:jc w:val="both"/>
        <w:textAlignment w:val="baseline"/>
        <w:rPr>
          <w:rFonts w:ascii="Segoe UI" w:eastAsia="Times New Roman" w:hAnsi="Segoe UI" w:cs="Segoe UI"/>
          <w:sz w:val="20"/>
          <w:szCs w:val="20"/>
        </w:rPr>
      </w:pPr>
      <w:r w:rsidRPr="00CB658C">
        <w:rPr>
          <w:rFonts w:eastAsia="Times New Roman" w:cs="Calibri"/>
          <w:sz w:val="20"/>
          <w:szCs w:val="20"/>
        </w:rPr>
        <w:t>- niezwłocznie zawiadamiając o tym wykonawcę, którego oferta została poprawiona. </w:t>
      </w:r>
    </w:p>
    <w:p w14:paraId="69FA51EE" w14:textId="77777777" w:rsidR="00CB658C" w:rsidRPr="0062381D" w:rsidRDefault="00CB658C" w:rsidP="00CB658C">
      <w:pPr>
        <w:pStyle w:val="Akapitzlist"/>
        <w:numPr>
          <w:ilvl w:val="0"/>
          <w:numId w:val="31"/>
        </w:numPr>
        <w:spacing w:before="120" w:after="0"/>
        <w:ind w:left="284" w:hanging="284"/>
        <w:contextualSpacing w:val="0"/>
        <w:jc w:val="both"/>
        <w:rPr>
          <w:rFonts w:eastAsia="Times New Roman" w:cs="Calibri"/>
          <w:sz w:val="20"/>
          <w:szCs w:val="20"/>
        </w:rPr>
      </w:pPr>
      <w:r w:rsidRPr="00CB658C">
        <w:rPr>
          <w:rFonts w:eastAsia="Times New Roman" w:cs="Calibri"/>
          <w:sz w:val="20"/>
          <w:szCs w:val="20"/>
        </w:rPr>
        <w:t xml:space="preserve">W przypadku przekroczenia kwoty, którą Zamawiający zamierza przeznaczyć na </w:t>
      </w:r>
      <w:r w:rsidRPr="0062381D">
        <w:rPr>
          <w:rFonts w:eastAsia="Times New Roman" w:cs="Calibri"/>
          <w:sz w:val="20"/>
          <w:szCs w:val="20"/>
        </w:rPr>
        <w:t xml:space="preserve">sfinansowanie zamówienia, Zamawiający zastrzega prawo do nieudzielenia zamówienia. </w:t>
      </w:r>
    </w:p>
    <w:p w14:paraId="4B508A3C" w14:textId="59E9CB30" w:rsidR="00245B69" w:rsidRPr="0062381D" w:rsidRDefault="00245B69" w:rsidP="00CB658C">
      <w:pPr>
        <w:pStyle w:val="Akapitzlist"/>
        <w:numPr>
          <w:ilvl w:val="0"/>
          <w:numId w:val="31"/>
        </w:numPr>
        <w:spacing w:before="120" w:after="0"/>
        <w:ind w:left="284" w:hanging="284"/>
        <w:contextualSpacing w:val="0"/>
        <w:jc w:val="both"/>
        <w:rPr>
          <w:rFonts w:eastAsia="Times New Roman" w:cs="Calibri"/>
          <w:sz w:val="20"/>
          <w:szCs w:val="20"/>
        </w:rPr>
      </w:pPr>
      <w:r w:rsidRPr="0062381D">
        <w:rPr>
          <w:rFonts w:eastAsia="Times New Roman" w:cs="Calibri"/>
          <w:sz w:val="20"/>
          <w:szCs w:val="20"/>
        </w:rPr>
        <w:t>W przypadku niestawienia się wykonawcy, którego oferta została wybrana jako najkorzystniejsza, do podpisania umowy w wyznaczonym przez Zamawiającego terminie, Zamawiający dokona wyboru najkorzystniejszej oferty spośród pozostałych ofert</w:t>
      </w:r>
      <w:r w:rsidR="00EE61DB">
        <w:rPr>
          <w:rFonts w:eastAsia="Times New Roman" w:cs="Calibri"/>
          <w:sz w:val="20"/>
          <w:szCs w:val="20"/>
        </w:rPr>
        <w:t xml:space="preserve"> </w:t>
      </w:r>
      <w:r w:rsidR="00EE61DB" w:rsidRPr="00EE61DB">
        <w:rPr>
          <w:rFonts w:eastAsia="Times New Roman" w:cs="Calibri"/>
          <w:sz w:val="20"/>
          <w:szCs w:val="20"/>
        </w:rPr>
        <w:t>w danej części zamówienia</w:t>
      </w:r>
      <w:r w:rsidRPr="0062381D">
        <w:rPr>
          <w:rFonts w:eastAsia="Times New Roman" w:cs="Calibri"/>
          <w:sz w:val="20"/>
          <w:szCs w:val="20"/>
        </w:rPr>
        <w:t>. </w:t>
      </w:r>
    </w:p>
    <w:p w14:paraId="0693AEBD" w14:textId="114EB050" w:rsidR="00245B69" w:rsidRPr="0062381D" w:rsidRDefault="00245B69" w:rsidP="00CB658C">
      <w:pPr>
        <w:pStyle w:val="Akapitzlist"/>
        <w:numPr>
          <w:ilvl w:val="0"/>
          <w:numId w:val="31"/>
        </w:numPr>
        <w:spacing w:before="120" w:after="0"/>
        <w:ind w:left="284" w:hanging="284"/>
        <w:contextualSpacing w:val="0"/>
        <w:jc w:val="both"/>
        <w:rPr>
          <w:rFonts w:eastAsia="Times New Roman" w:cs="Calibri"/>
          <w:sz w:val="20"/>
          <w:szCs w:val="20"/>
        </w:rPr>
      </w:pPr>
      <w:r w:rsidRPr="0062381D">
        <w:rPr>
          <w:rFonts w:eastAsia="Times New Roman" w:cs="Calibri"/>
          <w:sz w:val="20"/>
          <w:szCs w:val="20"/>
        </w:rPr>
        <w:t>Wykonawca może przed upływem terminu składania ofert zmienić lub wycofać swoją ofertę.</w:t>
      </w:r>
    </w:p>
    <w:p w14:paraId="3938C360" w14:textId="2F27B966" w:rsidR="00516458" w:rsidRPr="00FC7634" w:rsidRDefault="00992897" w:rsidP="00992897">
      <w:pPr>
        <w:pStyle w:val="Akapitzlist"/>
        <w:numPr>
          <w:ilvl w:val="0"/>
          <w:numId w:val="32"/>
        </w:numPr>
        <w:spacing w:before="240" w:after="120"/>
        <w:ind w:left="284" w:hanging="284"/>
        <w:contextualSpacing w:val="0"/>
        <w:jc w:val="both"/>
        <w:rPr>
          <w:rFonts w:asciiTheme="minorHAnsi" w:eastAsia="Times New Roman" w:hAnsiTheme="minorHAnsi"/>
          <w:b/>
          <w:bCs/>
          <w:sz w:val="24"/>
          <w:szCs w:val="24"/>
        </w:rPr>
      </w:pPr>
      <w:r w:rsidRPr="00FC7634">
        <w:rPr>
          <w:rFonts w:asciiTheme="minorHAnsi" w:eastAsia="Times New Roman" w:hAnsiTheme="minorHAnsi"/>
          <w:b/>
          <w:bCs/>
          <w:sz w:val="24"/>
          <w:szCs w:val="24"/>
        </w:rPr>
        <w:t>K</w:t>
      </w:r>
      <w:r w:rsidR="00516458" w:rsidRPr="00FC7634">
        <w:rPr>
          <w:rFonts w:asciiTheme="minorHAnsi" w:eastAsia="Times New Roman" w:hAnsiTheme="minorHAnsi"/>
          <w:b/>
          <w:bCs/>
          <w:sz w:val="24"/>
          <w:szCs w:val="24"/>
        </w:rPr>
        <w:t>RYTERIA OCENY OFERT</w:t>
      </w:r>
    </w:p>
    <w:p w14:paraId="4B770585" w14:textId="44DD95F8" w:rsidR="00031D11" w:rsidRPr="00FC7634" w:rsidRDefault="00031D11" w:rsidP="00516458">
      <w:pPr>
        <w:spacing w:before="120" w:after="120"/>
        <w:jc w:val="both"/>
        <w:rPr>
          <w:rFonts w:asciiTheme="minorHAnsi" w:eastAsia="Times New Roman" w:hAnsiTheme="minorHAnsi"/>
          <w:b/>
          <w:bCs/>
          <w:sz w:val="18"/>
          <w:szCs w:val="18"/>
        </w:rPr>
      </w:pPr>
      <w:r w:rsidRPr="00FC7634">
        <w:rPr>
          <w:rStyle w:val="normaltextrun"/>
          <w:rFonts w:cs="Calibri"/>
          <w:color w:val="000000"/>
          <w:sz w:val="20"/>
          <w:szCs w:val="20"/>
          <w:bdr w:val="none" w:sz="0" w:space="0" w:color="auto" w:frame="1"/>
        </w:rPr>
        <w:t>Zamawiający dokona oceny ofert na podstawie następujących kryteriów:</w:t>
      </w:r>
    </w:p>
    <w:p w14:paraId="025E9E2E" w14:textId="1FC2F18D" w:rsidR="001444DB" w:rsidRPr="0062381D" w:rsidRDefault="001444DB" w:rsidP="007272E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sz w:val="20"/>
          <w:lang w:eastAsia="pl-PL"/>
        </w:rPr>
      </w:pPr>
      <w:r w:rsidRPr="0062381D">
        <w:rPr>
          <w:rFonts w:eastAsia="Times New Roman" w:cs="Calibri"/>
          <w:sz w:val="20"/>
          <w:lang w:eastAsia="pl-PL"/>
        </w:rPr>
        <w:t>Punkty przyznawane za podane kryterium będą liczone według następujących zasad: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5924"/>
        <w:gridCol w:w="1418"/>
      </w:tblGrid>
      <w:tr w:rsidR="00003660" w:rsidRPr="0062381D" w14:paraId="73759DD7" w14:textId="77777777" w:rsidTr="002550FF">
        <w:trPr>
          <w:trHeight w:val="961"/>
        </w:trPr>
        <w:tc>
          <w:tcPr>
            <w:tcW w:w="567" w:type="dxa"/>
            <w:shd w:val="clear" w:color="auto" w:fill="D9D9D9"/>
            <w:vAlign w:val="center"/>
            <w:hideMark/>
          </w:tcPr>
          <w:p w14:paraId="197229BD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  <w:r w:rsidRPr="0062381D">
              <w:rPr>
                <w:rFonts w:cs="Calibri"/>
                <w:b/>
                <w:bCs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2127" w:type="dxa"/>
            <w:shd w:val="clear" w:color="auto" w:fill="D9D9D9"/>
            <w:vAlign w:val="center"/>
            <w:hideMark/>
          </w:tcPr>
          <w:p w14:paraId="4BB8019D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  <w:r w:rsidRPr="0062381D">
              <w:rPr>
                <w:rFonts w:cs="Calibri"/>
                <w:b/>
                <w:bCs/>
                <w:sz w:val="18"/>
                <w:szCs w:val="18"/>
                <w:lang w:eastAsia="pl-PL"/>
              </w:rPr>
              <w:t>Kryterium</w:t>
            </w:r>
          </w:p>
        </w:tc>
        <w:tc>
          <w:tcPr>
            <w:tcW w:w="5924" w:type="dxa"/>
            <w:tcBorders>
              <w:bottom w:val="single" w:sz="4" w:space="0" w:color="auto"/>
            </w:tcBorders>
            <w:shd w:val="clear" w:color="auto" w:fill="D9D9D9"/>
            <w:vAlign w:val="center"/>
            <w:hideMark/>
          </w:tcPr>
          <w:p w14:paraId="6D22C896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  <w:r w:rsidRPr="0062381D">
              <w:rPr>
                <w:rFonts w:cs="Calibri"/>
                <w:b/>
                <w:bCs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6A76198D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  <w:r w:rsidRPr="0062381D">
              <w:rPr>
                <w:rFonts w:cs="Calibri"/>
                <w:b/>
                <w:bCs/>
                <w:sz w:val="18"/>
                <w:szCs w:val="18"/>
                <w:lang w:eastAsia="pl-PL"/>
              </w:rPr>
              <w:t>Waga kryterium/</w:t>
            </w:r>
          </w:p>
          <w:p w14:paraId="4FBF2830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  <w:r w:rsidRPr="0062381D">
              <w:rPr>
                <w:rFonts w:cs="Calibri"/>
                <w:b/>
                <w:bCs/>
                <w:sz w:val="18"/>
                <w:szCs w:val="18"/>
                <w:lang w:eastAsia="pl-PL"/>
              </w:rPr>
              <w:t>Maksymalna liczba punktów</w:t>
            </w:r>
          </w:p>
        </w:tc>
      </w:tr>
      <w:tr w:rsidR="00003660" w:rsidRPr="0062381D" w14:paraId="3217BA6A" w14:textId="77777777" w:rsidTr="002550FF">
        <w:trPr>
          <w:trHeight w:val="742"/>
        </w:trPr>
        <w:tc>
          <w:tcPr>
            <w:tcW w:w="567" w:type="dxa"/>
            <w:vMerge w:val="restart"/>
            <w:vAlign w:val="center"/>
          </w:tcPr>
          <w:p w14:paraId="02352A3C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sz w:val="18"/>
                <w:szCs w:val="18"/>
                <w:lang w:eastAsia="pl-PL"/>
              </w:rPr>
            </w:pPr>
          </w:p>
          <w:p w14:paraId="4CA1ED47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sz w:val="18"/>
                <w:szCs w:val="18"/>
                <w:lang w:eastAsia="pl-PL"/>
              </w:rPr>
            </w:pPr>
            <w:r w:rsidRPr="0062381D">
              <w:rPr>
                <w:rFonts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127" w:type="dxa"/>
            <w:vMerge w:val="restart"/>
            <w:vAlign w:val="center"/>
            <w:hideMark/>
          </w:tcPr>
          <w:p w14:paraId="7B18A072" w14:textId="77777777" w:rsidR="00003660" w:rsidRPr="0062381D" w:rsidRDefault="00003660" w:rsidP="009355A2">
            <w:pPr>
              <w:pStyle w:val="Bezodstpw"/>
              <w:spacing w:line="480" w:lineRule="auto"/>
              <w:jc w:val="center"/>
              <w:rPr>
                <w:rFonts w:cs="Calibri"/>
                <w:sz w:val="18"/>
                <w:szCs w:val="18"/>
              </w:rPr>
            </w:pPr>
            <w:r w:rsidRPr="0062381D">
              <w:rPr>
                <w:rFonts w:cs="Calibri"/>
                <w:sz w:val="18"/>
                <w:szCs w:val="18"/>
                <w:lang w:eastAsia="pl-PL"/>
              </w:rPr>
              <w:t>Cena</w:t>
            </w:r>
          </w:p>
          <w:p w14:paraId="7AD03C95" w14:textId="77777777" w:rsidR="00003660" w:rsidRPr="0062381D" w:rsidRDefault="00003660" w:rsidP="009355A2">
            <w:pPr>
              <w:pStyle w:val="Bezodstpw"/>
              <w:spacing w:line="480" w:lineRule="auto"/>
              <w:jc w:val="center"/>
              <w:rPr>
                <w:rFonts w:cs="Calibri"/>
                <w:sz w:val="18"/>
                <w:szCs w:val="18"/>
                <w:lang w:eastAsia="pl-PL"/>
              </w:rPr>
            </w:pPr>
            <w:r w:rsidRPr="0062381D">
              <w:rPr>
                <w:rFonts w:cs="Calibri"/>
                <w:b/>
                <w:sz w:val="18"/>
                <w:szCs w:val="18"/>
              </w:rPr>
              <w:t>„C”</w:t>
            </w:r>
          </w:p>
        </w:tc>
        <w:tc>
          <w:tcPr>
            <w:tcW w:w="5924" w:type="dxa"/>
            <w:tcBorders>
              <w:bottom w:val="dotted" w:sz="4" w:space="0" w:color="auto"/>
            </w:tcBorders>
            <w:hideMark/>
          </w:tcPr>
          <w:p w14:paraId="21B1140C" w14:textId="6E6E199B" w:rsidR="00003660" w:rsidRPr="0062381D" w:rsidRDefault="00003660" w:rsidP="009355A2">
            <w:pPr>
              <w:pStyle w:val="Bezodstpw"/>
              <w:jc w:val="both"/>
              <w:rPr>
                <w:rFonts w:cs="Calibri"/>
                <w:sz w:val="18"/>
                <w:szCs w:val="18"/>
              </w:rPr>
            </w:pPr>
            <w:r w:rsidRPr="0062381D">
              <w:rPr>
                <w:rFonts w:cs="Calibri"/>
                <w:sz w:val="18"/>
                <w:szCs w:val="18"/>
              </w:rPr>
              <w:t>W kryterium „Cena” punkty zostaną przyznane na podstawie zaoferowanej ceny brutto oferty za przedmiot zamówienia i obliczone wg wzoru:</w:t>
            </w:r>
          </w:p>
        </w:tc>
        <w:tc>
          <w:tcPr>
            <w:tcW w:w="1418" w:type="dxa"/>
            <w:vMerge w:val="restart"/>
            <w:vAlign w:val="center"/>
            <w:hideMark/>
          </w:tcPr>
          <w:p w14:paraId="215AC3D6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13906">
              <w:rPr>
                <w:rFonts w:cs="Calibri"/>
                <w:b/>
                <w:sz w:val="18"/>
                <w:szCs w:val="18"/>
                <w:lang w:eastAsia="pl-PL"/>
              </w:rPr>
              <w:t>60% / 60pkt</w:t>
            </w:r>
          </w:p>
        </w:tc>
      </w:tr>
      <w:tr w:rsidR="00003660" w:rsidRPr="0062381D" w14:paraId="72FC0824" w14:textId="77777777" w:rsidTr="002550FF">
        <w:trPr>
          <w:trHeight w:val="225"/>
        </w:trPr>
        <w:tc>
          <w:tcPr>
            <w:tcW w:w="567" w:type="dxa"/>
            <w:vMerge/>
            <w:vAlign w:val="center"/>
          </w:tcPr>
          <w:p w14:paraId="53574DE5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27" w:type="dxa"/>
            <w:vMerge/>
            <w:vAlign w:val="center"/>
          </w:tcPr>
          <w:p w14:paraId="57543EC7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5924" w:type="dxa"/>
            <w:tcBorders>
              <w:top w:val="dotted" w:sz="4" w:space="0" w:color="auto"/>
              <w:bottom w:val="dotted" w:sz="4" w:space="0" w:color="auto"/>
            </w:tcBorders>
          </w:tcPr>
          <w:p w14:paraId="55F94A68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b/>
                <w:sz w:val="18"/>
                <w:szCs w:val="18"/>
              </w:rPr>
            </w:pPr>
            <w:r w:rsidRPr="0062381D">
              <w:rPr>
                <w:rFonts w:cs="Calibri"/>
                <w:b/>
                <w:szCs w:val="18"/>
              </w:rPr>
              <w:t>C = (</w:t>
            </w:r>
            <w:proofErr w:type="spellStart"/>
            <w:proofErr w:type="gramStart"/>
            <w:r w:rsidRPr="0062381D">
              <w:rPr>
                <w:rFonts w:cs="Calibri"/>
                <w:b/>
                <w:szCs w:val="18"/>
              </w:rPr>
              <w:t>C</w:t>
            </w:r>
            <w:r w:rsidRPr="0062381D">
              <w:rPr>
                <w:rFonts w:cs="Calibri"/>
                <w:b/>
                <w:szCs w:val="18"/>
                <w:vertAlign w:val="subscript"/>
              </w:rPr>
              <w:t>min</w:t>
            </w:r>
            <w:proofErr w:type="spellEnd"/>
            <w:r w:rsidRPr="0062381D">
              <w:rPr>
                <w:rFonts w:cs="Calibri"/>
                <w:b/>
                <w:szCs w:val="18"/>
              </w:rPr>
              <w:t xml:space="preserve"> :</w:t>
            </w:r>
            <w:proofErr w:type="gramEnd"/>
            <w:r w:rsidRPr="0062381D">
              <w:rPr>
                <w:rFonts w:cs="Calibri"/>
                <w:b/>
                <w:szCs w:val="18"/>
              </w:rPr>
              <w:t xml:space="preserve"> </w:t>
            </w:r>
            <w:proofErr w:type="spellStart"/>
            <w:r w:rsidRPr="0062381D">
              <w:rPr>
                <w:rFonts w:cs="Calibri"/>
                <w:b/>
                <w:szCs w:val="18"/>
              </w:rPr>
              <w:t>C</w:t>
            </w:r>
            <w:r w:rsidRPr="0062381D">
              <w:rPr>
                <w:rFonts w:cs="Calibri"/>
                <w:b/>
                <w:szCs w:val="18"/>
                <w:vertAlign w:val="subscript"/>
              </w:rPr>
              <w:t>of</w:t>
            </w:r>
            <w:proofErr w:type="spellEnd"/>
            <w:r w:rsidRPr="0062381D">
              <w:rPr>
                <w:rFonts w:cs="Calibri"/>
                <w:b/>
                <w:szCs w:val="18"/>
              </w:rPr>
              <w:t>) × 60 pkt</w:t>
            </w:r>
          </w:p>
        </w:tc>
        <w:tc>
          <w:tcPr>
            <w:tcW w:w="1418" w:type="dxa"/>
            <w:vMerge/>
            <w:vAlign w:val="center"/>
          </w:tcPr>
          <w:p w14:paraId="57A86A1F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b/>
                <w:sz w:val="18"/>
                <w:szCs w:val="18"/>
                <w:lang w:eastAsia="pl-PL"/>
              </w:rPr>
            </w:pPr>
          </w:p>
        </w:tc>
      </w:tr>
      <w:tr w:rsidR="00003660" w:rsidRPr="0062381D" w14:paraId="5A532975" w14:textId="77777777" w:rsidTr="002550FF">
        <w:trPr>
          <w:trHeight w:val="533"/>
        </w:trPr>
        <w:tc>
          <w:tcPr>
            <w:tcW w:w="567" w:type="dxa"/>
            <w:vMerge/>
            <w:vAlign w:val="center"/>
          </w:tcPr>
          <w:p w14:paraId="49D147F6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2127" w:type="dxa"/>
            <w:vMerge/>
            <w:vAlign w:val="center"/>
          </w:tcPr>
          <w:p w14:paraId="7CC27E02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sz w:val="18"/>
                <w:szCs w:val="18"/>
                <w:lang w:eastAsia="pl-PL"/>
              </w:rPr>
            </w:pPr>
          </w:p>
        </w:tc>
        <w:tc>
          <w:tcPr>
            <w:tcW w:w="5924" w:type="dxa"/>
            <w:tcBorders>
              <w:top w:val="dotted" w:sz="4" w:space="0" w:color="auto"/>
            </w:tcBorders>
          </w:tcPr>
          <w:p w14:paraId="4C69042B" w14:textId="77777777" w:rsidR="00003660" w:rsidRPr="0062381D" w:rsidRDefault="00003660" w:rsidP="009355A2">
            <w:pPr>
              <w:pStyle w:val="Bezodstpw"/>
              <w:rPr>
                <w:rFonts w:cs="Calibri"/>
                <w:sz w:val="14"/>
                <w:szCs w:val="16"/>
              </w:rPr>
            </w:pPr>
            <w:r w:rsidRPr="0062381D">
              <w:rPr>
                <w:rFonts w:cs="Calibri"/>
                <w:sz w:val="14"/>
                <w:szCs w:val="16"/>
              </w:rPr>
              <w:t xml:space="preserve">C – liczba punktów przyznanych ofercie w kryterium: „Cena” </w:t>
            </w:r>
          </w:p>
          <w:p w14:paraId="73D1BFC2" w14:textId="77777777" w:rsidR="00003660" w:rsidRPr="0062381D" w:rsidRDefault="00003660" w:rsidP="009355A2">
            <w:pPr>
              <w:pStyle w:val="Bezodstpw"/>
              <w:rPr>
                <w:rFonts w:cs="Calibri"/>
                <w:sz w:val="14"/>
                <w:szCs w:val="16"/>
              </w:rPr>
            </w:pPr>
            <w:proofErr w:type="spellStart"/>
            <w:r w:rsidRPr="0062381D">
              <w:rPr>
                <w:rFonts w:cs="Calibri"/>
                <w:sz w:val="14"/>
                <w:szCs w:val="16"/>
              </w:rPr>
              <w:t>C</w:t>
            </w:r>
            <w:r w:rsidRPr="0062381D">
              <w:rPr>
                <w:rFonts w:cs="Calibri"/>
                <w:sz w:val="14"/>
                <w:szCs w:val="16"/>
                <w:vertAlign w:val="subscript"/>
              </w:rPr>
              <w:t>min</w:t>
            </w:r>
            <w:proofErr w:type="spellEnd"/>
            <w:r w:rsidRPr="0062381D">
              <w:rPr>
                <w:rFonts w:cs="Calibri"/>
                <w:sz w:val="14"/>
                <w:szCs w:val="16"/>
              </w:rPr>
              <w:t xml:space="preserve"> – najniższa cena (brutto) spośród wszystkich ocenianych ofert</w:t>
            </w:r>
          </w:p>
          <w:p w14:paraId="50B66305" w14:textId="395E36EE" w:rsidR="00003660" w:rsidRPr="0062381D" w:rsidRDefault="00003660" w:rsidP="009355A2">
            <w:pPr>
              <w:pStyle w:val="Bezodstpw"/>
              <w:rPr>
                <w:rFonts w:cs="Calibri"/>
                <w:sz w:val="18"/>
                <w:szCs w:val="18"/>
              </w:rPr>
            </w:pPr>
            <w:proofErr w:type="spellStart"/>
            <w:r w:rsidRPr="0062381D">
              <w:rPr>
                <w:rFonts w:cs="Calibri"/>
                <w:sz w:val="14"/>
                <w:szCs w:val="16"/>
              </w:rPr>
              <w:t>C</w:t>
            </w:r>
            <w:r w:rsidRPr="0062381D">
              <w:rPr>
                <w:rFonts w:cs="Calibri"/>
                <w:sz w:val="14"/>
                <w:szCs w:val="16"/>
                <w:vertAlign w:val="subscript"/>
              </w:rPr>
              <w:t>of</w:t>
            </w:r>
            <w:proofErr w:type="spellEnd"/>
            <w:r w:rsidRPr="0062381D">
              <w:rPr>
                <w:rFonts w:cs="Calibri"/>
                <w:sz w:val="14"/>
                <w:szCs w:val="16"/>
                <w:vertAlign w:val="subscript"/>
              </w:rPr>
              <w:t xml:space="preserve">   </w:t>
            </w:r>
            <w:r w:rsidRPr="0062381D">
              <w:rPr>
                <w:rFonts w:cs="Calibri"/>
                <w:sz w:val="14"/>
                <w:szCs w:val="16"/>
              </w:rPr>
              <w:t>– cena (brutto) oferty badanej</w:t>
            </w:r>
          </w:p>
        </w:tc>
        <w:tc>
          <w:tcPr>
            <w:tcW w:w="1418" w:type="dxa"/>
            <w:vMerge/>
            <w:vAlign w:val="center"/>
          </w:tcPr>
          <w:p w14:paraId="0001A63D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b/>
                <w:sz w:val="18"/>
                <w:szCs w:val="18"/>
                <w:lang w:eastAsia="pl-PL"/>
              </w:rPr>
            </w:pPr>
          </w:p>
        </w:tc>
      </w:tr>
      <w:tr w:rsidR="00003660" w:rsidRPr="0062381D" w14:paraId="03429C34" w14:textId="77777777" w:rsidTr="002550FF">
        <w:trPr>
          <w:trHeight w:val="1144"/>
        </w:trPr>
        <w:tc>
          <w:tcPr>
            <w:tcW w:w="567" w:type="dxa"/>
            <w:vAlign w:val="center"/>
          </w:tcPr>
          <w:p w14:paraId="436A494B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sz w:val="18"/>
                <w:szCs w:val="18"/>
                <w:lang w:eastAsia="pl-PL"/>
              </w:rPr>
            </w:pPr>
            <w:r w:rsidRPr="0062381D">
              <w:rPr>
                <w:rFonts w:cs="Calibr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127" w:type="dxa"/>
            <w:vAlign w:val="center"/>
          </w:tcPr>
          <w:p w14:paraId="5F8A9723" w14:textId="6C7E792C" w:rsidR="00003660" w:rsidRPr="0062381D" w:rsidRDefault="00003660" w:rsidP="00003660">
            <w:pPr>
              <w:pStyle w:val="Bezodstpw"/>
              <w:jc w:val="center"/>
              <w:rPr>
                <w:sz w:val="18"/>
                <w:szCs w:val="18"/>
              </w:rPr>
            </w:pPr>
            <w:r w:rsidRPr="0062381D">
              <w:rPr>
                <w:sz w:val="18"/>
                <w:szCs w:val="18"/>
              </w:rPr>
              <w:t>Pojemność zainstalowanej pamięci RAM w serwerach rack do obsługi klastrowego systemu plików</w:t>
            </w:r>
          </w:p>
          <w:p w14:paraId="62D51233" w14:textId="7B65CCE4" w:rsidR="00003660" w:rsidRPr="0062381D" w:rsidRDefault="00003660" w:rsidP="00003660">
            <w:pPr>
              <w:pStyle w:val="Bezodstpw"/>
              <w:jc w:val="center"/>
              <w:rPr>
                <w:b/>
                <w:bCs/>
                <w:sz w:val="18"/>
                <w:szCs w:val="18"/>
              </w:rPr>
            </w:pPr>
            <w:r w:rsidRPr="0062381D">
              <w:rPr>
                <w:b/>
                <w:bCs/>
                <w:sz w:val="18"/>
                <w:szCs w:val="18"/>
              </w:rPr>
              <w:t>„R”</w:t>
            </w:r>
          </w:p>
        </w:tc>
        <w:tc>
          <w:tcPr>
            <w:tcW w:w="5924" w:type="dxa"/>
            <w:vAlign w:val="center"/>
          </w:tcPr>
          <w:p w14:paraId="23280B5E" w14:textId="73CF19AC" w:rsidR="00003660" w:rsidRPr="0062381D" w:rsidRDefault="00003660" w:rsidP="009355A2">
            <w:pPr>
              <w:jc w:val="center"/>
              <w:rPr>
                <w:sz w:val="18"/>
                <w:szCs w:val="18"/>
              </w:rPr>
            </w:pPr>
            <w:r w:rsidRPr="0062381D">
              <w:rPr>
                <w:sz w:val="18"/>
                <w:szCs w:val="18"/>
              </w:rPr>
              <w:t>W tym kryterium punkty będą przyznawane za pojemność zainstalowanej pamięci RAM w serwerach rack do obsługi klastrowego systemu plików:</w:t>
            </w:r>
          </w:p>
          <w:p w14:paraId="5248CAA5" w14:textId="77777777" w:rsidR="00003660" w:rsidRPr="0062381D" w:rsidRDefault="00003660" w:rsidP="009355A2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  <w:r w:rsidRPr="0062381D">
              <w:rPr>
                <w:b/>
                <w:color w:val="000000"/>
                <w:sz w:val="18"/>
                <w:szCs w:val="18"/>
              </w:rPr>
              <w:t>1 TB GB – 0 pkt</w:t>
            </w:r>
          </w:p>
          <w:p w14:paraId="4D93104E" w14:textId="0871E41E" w:rsidR="00003660" w:rsidRPr="0062381D" w:rsidRDefault="00003660" w:rsidP="009355A2">
            <w:pPr>
              <w:pStyle w:val="Bezodstpw"/>
              <w:jc w:val="center"/>
              <w:rPr>
                <w:rFonts w:cs="Calibri"/>
                <w:sz w:val="18"/>
                <w:szCs w:val="18"/>
              </w:rPr>
            </w:pPr>
            <w:r w:rsidRPr="0062381D">
              <w:rPr>
                <w:b/>
                <w:color w:val="000000"/>
                <w:sz w:val="18"/>
                <w:szCs w:val="18"/>
              </w:rPr>
              <w:t xml:space="preserve">2TB i więcej – </w:t>
            </w:r>
            <w:r w:rsidR="001444DB" w:rsidRPr="0062381D">
              <w:rPr>
                <w:b/>
                <w:color w:val="000000"/>
                <w:sz w:val="18"/>
                <w:szCs w:val="18"/>
              </w:rPr>
              <w:t>10</w:t>
            </w:r>
            <w:r w:rsidRPr="0062381D">
              <w:rPr>
                <w:b/>
                <w:color w:val="000000"/>
                <w:sz w:val="18"/>
                <w:szCs w:val="18"/>
              </w:rPr>
              <w:t xml:space="preserve"> pkt</w:t>
            </w:r>
          </w:p>
        </w:tc>
        <w:tc>
          <w:tcPr>
            <w:tcW w:w="1418" w:type="dxa"/>
            <w:vAlign w:val="center"/>
          </w:tcPr>
          <w:p w14:paraId="1DE55D8D" w14:textId="420C693E" w:rsidR="00003660" w:rsidRPr="0062381D" w:rsidRDefault="00003660" w:rsidP="009355A2">
            <w:pPr>
              <w:pStyle w:val="Bezodstpw"/>
              <w:jc w:val="center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13906">
              <w:rPr>
                <w:rFonts w:cs="Calibri"/>
                <w:b/>
                <w:sz w:val="18"/>
                <w:szCs w:val="18"/>
                <w:lang w:eastAsia="pl-PL"/>
              </w:rPr>
              <w:t>10% / 10pkt</w:t>
            </w:r>
          </w:p>
        </w:tc>
      </w:tr>
      <w:tr w:rsidR="00003660" w:rsidRPr="0062381D" w14:paraId="544A0732" w14:textId="77777777" w:rsidTr="002550FF">
        <w:trPr>
          <w:trHeight w:val="1184"/>
        </w:trPr>
        <w:tc>
          <w:tcPr>
            <w:tcW w:w="567" w:type="dxa"/>
            <w:vAlign w:val="center"/>
          </w:tcPr>
          <w:p w14:paraId="0B3B6332" w14:textId="7A18D104" w:rsidR="00003660" w:rsidRPr="0062381D" w:rsidRDefault="00003660" w:rsidP="009355A2">
            <w:pPr>
              <w:pStyle w:val="Bezodstpw"/>
              <w:jc w:val="center"/>
              <w:rPr>
                <w:rFonts w:cs="Calibri"/>
                <w:sz w:val="18"/>
                <w:szCs w:val="18"/>
                <w:lang w:eastAsia="pl-PL"/>
              </w:rPr>
            </w:pPr>
            <w:r w:rsidRPr="0062381D">
              <w:rPr>
                <w:rFonts w:cs="Calibr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127" w:type="dxa"/>
            <w:vAlign w:val="center"/>
          </w:tcPr>
          <w:p w14:paraId="005924E6" w14:textId="114C5B7B" w:rsidR="00003660" w:rsidRPr="0062381D" w:rsidRDefault="00003660" w:rsidP="00003660">
            <w:pPr>
              <w:pStyle w:val="Bezodstpw"/>
              <w:jc w:val="center"/>
              <w:rPr>
                <w:sz w:val="18"/>
                <w:szCs w:val="18"/>
              </w:rPr>
            </w:pPr>
            <w:bookmarkStart w:id="4" w:name="_Hlk529472757"/>
            <w:r w:rsidRPr="0062381D">
              <w:rPr>
                <w:sz w:val="18"/>
                <w:szCs w:val="18"/>
              </w:rPr>
              <w:t>Okres gwarancji serwerów rack do obsługi klastrowego systemu plików</w:t>
            </w:r>
            <w:bookmarkEnd w:id="4"/>
          </w:p>
          <w:p w14:paraId="76E933B7" w14:textId="16D62AC8" w:rsidR="00003660" w:rsidRPr="0062381D" w:rsidRDefault="00003660" w:rsidP="00003660">
            <w:pPr>
              <w:pStyle w:val="Bezodstpw"/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62381D">
              <w:rPr>
                <w:b/>
                <w:bCs/>
                <w:sz w:val="18"/>
                <w:szCs w:val="18"/>
              </w:rPr>
              <w:t>„G”</w:t>
            </w:r>
          </w:p>
        </w:tc>
        <w:tc>
          <w:tcPr>
            <w:tcW w:w="5924" w:type="dxa"/>
            <w:vAlign w:val="center"/>
          </w:tcPr>
          <w:p w14:paraId="6B71DB1B" w14:textId="342D330B" w:rsidR="00003660" w:rsidRPr="0062381D" w:rsidRDefault="00003660" w:rsidP="009355A2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62381D">
              <w:rPr>
                <w:color w:val="000000"/>
                <w:sz w:val="18"/>
                <w:szCs w:val="18"/>
              </w:rPr>
              <w:t xml:space="preserve">W tym kryterium punkty będą przyznawane za okres gwarancji producenta </w:t>
            </w:r>
            <w:r w:rsidRPr="0062381D">
              <w:rPr>
                <w:sz w:val="18"/>
                <w:szCs w:val="18"/>
              </w:rPr>
              <w:t>serwerów rack do obsługi klastrowego systemu plików:</w:t>
            </w:r>
          </w:p>
          <w:p w14:paraId="09EF8B21" w14:textId="77777777" w:rsidR="00003660" w:rsidRPr="0062381D" w:rsidRDefault="00003660" w:rsidP="009355A2">
            <w:pPr>
              <w:spacing w:after="0" w:line="240" w:lineRule="auto"/>
              <w:ind w:left="358" w:hanging="318"/>
              <w:jc w:val="center"/>
              <w:rPr>
                <w:color w:val="000000"/>
                <w:sz w:val="18"/>
                <w:szCs w:val="18"/>
              </w:rPr>
            </w:pPr>
          </w:p>
          <w:p w14:paraId="45B92F41" w14:textId="536CD5A1" w:rsidR="00003660" w:rsidRPr="0062381D" w:rsidRDefault="00003660" w:rsidP="009355A2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  <w:r w:rsidRPr="0062381D">
              <w:rPr>
                <w:b/>
                <w:color w:val="000000"/>
                <w:sz w:val="18"/>
                <w:szCs w:val="18"/>
              </w:rPr>
              <w:t>24 miesiące – 0 pkt</w:t>
            </w:r>
          </w:p>
          <w:p w14:paraId="6C56A847" w14:textId="521E04B3" w:rsidR="00003660" w:rsidRPr="0062381D" w:rsidRDefault="00003660" w:rsidP="009355A2">
            <w:pPr>
              <w:pStyle w:val="Bezodstpw"/>
              <w:jc w:val="center"/>
              <w:rPr>
                <w:rFonts w:cs="Calibri"/>
                <w:sz w:val="18"/>
                <w:szCs w:val="18"/>
              </w:rPr>
            </w:pPr>
            <w:r w:rsidRPr="0062381D">
              <w:rPr>
                <w:b/>
                <w:color w:val="000000"/>
                <w:sz w:val="18"/>
                <w:szCs w:val="18"/>
              </w:rPr>
              <w:t xml:space="preserve">36 miesięcy – </w:t>
            </w:r>
            <w:r w:rsidR="001444DB" w:rsidRPr="0062381D">
              <w:rPr>
                <w:b/>
                <w:color w:val="000000"/>
                <w:sz w:val="18"/>
                <w:szCs w:val="18"/>
              </w:rPr>
              <w:t>1</w:t>
            </w:r>
            <w:r w:rsidRPr="0062381D">
              <w:rPr>
                <w:b/>
                <w:color w:val="000000"/>
                <w:sz w:val="18"/>
                <w:szCs w:val="18"/>
              </w:rPr>
              <w:t>5 pkt</w:t>
            </w:r>
          </w:p>
        </w:tc>
        <w:tc>
          <w:tcPr>
            <w:tcW w:w="1418" w:type="dxa"/>
            <w:vAlign w:val="center"/>
          </w:tcPr>
          <w:p w14:paraId="53829990" w14:textId="2AE8F4AD" w:rsidR="00003660" w:rsidRPr="0062381D" w:rsidRDefault="00003660" w:rsidP="009355A2">
            <w:pPr>
              <w:pStyle w:val="Bezodstpw"/>
              <w:jc w:val="center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13906">
              <w:rPr>
                <w:rFonts w:cs="Calibri"/>
                <w:b/>
                <w:sz w:val="18"/>
                <w:szCs w:val="18"/>
                <w:lang w:eastAsia="pl-PL"/>
              </w:rPr>
              <w:t>15% / 15pkt</w:t>
            </w:r>
          </w:p>
        </w:tc>
      </w:tr>
      <w:tr w:rsidR="00003660" w:rsidRPr="0062381D" w14:paraId="75F7FC18" w14:textId="77777777" w:rsidTr="002550FF">
        <w:trPr>
          <w:trHeight w:val="438"/>
        </w:trPr>
        <w:tc>
          <w:tcPr>
            <w:tcW w:w="567" w:type="dxa"/>
            <w:vAlign w:val="center"/>
          </w:tcPr>
          <w:p w14:paraId="6F9F2B34" w14:textId="12A6EC01" w:rsidR="00003660" w:rsidRPr="0062381D" w:rsidRDefault="00003660" w:rsidP="009355A2">
            <w:pPr>
              <w:pStyle w:val="Bezodstpw"/>
              <w:jc w:val="center"/>
              <w:rPr>
                <w:rFonts w:cs="Calibri"/>
                <w:sz w:val="18"/>
                <w:szCs w:val="18"/>
                <w:lang w:eastAsia="pl-PL"/>
              </w:rPr>
            </w:pPr>
            <w:r w:rsidRPr="0062381D">
              <w:rPr>
                <w:rFonts w:cs="Calibr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8496D77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sz w:val="18"/>
                <w:szCs w:val="18"/>
              </w:rPr>
            </w:pPr>
            <w:r w:rsidRPr="0062381D">
              <w:rPr>
                <w:rFonts w:cs="Calibri"/>
                <w:sz w:val="18"/>
                <w:szCs w:val="18"/>
              </w:rPr>
              <w:t>Fakultatywne parametry techniczne</w:t>
            </w:r>
          </w:p>
          <w:p w14:paraId="43F94692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sz w:val="18"/>
                <w:szCs w:val="18"/>
              </w:rPr>
            </w:pPr>
          </w:p>
          <w:p w14:paraId="4D152ECC" w14:textId="68B2728F" w:rsidR="00003660" w:rsidRPr="0062381D" w:rsidRDefault="00003660" w:rsidP="009355A2">
            <w:pPr>
              <w:pStyle w:val="Bezodstpw"/>
              <w:spacing w:line="480" w:lineRule="auto"/>
              <w:jc w:val="center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62381D">
              <w:rPr>
                <w:rFonts w:cs="Calibri"/>
                <w:b/>
                <w:sz w:val="18"/>
                <w:szCs w:val="18"/>
              </w:rPr>
              <w:t>„F”</w:t>
            </w:r>
          </w:p>
        </w:tc>
        <w:tc>
          <w:tcPr>
            <w:tcW w:w="5924" w:type="dxa"/>
            <w:shd w:val="clear" w:color="auto" w:fill="auto"/>
          </w:tcPr>
          <w:p w14:paraId="40B12732" w14:textId="0A0066CA" w:rsidR="00003660" w:rsidRPr="0062381D" w:rsidRDefault="00003660" w:rsidP="009355A2">
            <w:pPr>
              <w:pStyle w:val="Bezodstpw"/>
              <w:jc w:val="both"/>
              <w:rPr>
                <w:rFonts w:cs="Calibri"/>
                <w:sz w:val="18"/>
                <w:szCs w:val="18"/>
              </w:rPr>
            </w:pPr>
            <w:r w:rsidRPr="0062381D">
              <w:rPr>
                <w:rFonts w:cs="Calibri"/>
                <w:sz w:val="18"/>
                <w:szCs w:val="18"/>
              </w:rPr>
              <w:t xml:space="preserve">Liczba punktów w tym kryterium będzie sumą punktów przyznanych za spełnienie poszczególnych parametrów fakultatywnych (łącznie można otrzymać </w:t>
            </w:r>
            <w:r w:rsidR="004C37D3">
              <w:rPr>
                <w:rFonts w:cs="Calibri"/>
                <w:sz w:val="18"/>
                <w:szCs w:val="18"/>
              </w:rPr>
              <w:t>15</w:t>
            </w:r>
            <w:r w:rsidR="004C37D3" w:rsidRPr="0062381D">
              <w:rPr>
                <w:rFonts w:cs="Calibri"/>
                <w:sz w:val="18"/>
                <w:szCs w:val="18"/>
              </w:rPr>
              <w:t xml:space="preserve"> </w:t>
            </w:r>
            <w:r w:rsidRPr="0062381D">
              <w:rPr>
                <w:rFonts w:cs="Calibri"/>
                <w:sz w:val="18"/>
                <w:szCs w:val="18"/>
              </w:rPr>
              <w:t>pkt).</w:t>
            </w:r>
          </w:p>
          <w:p w14:paraId="21869004" w14:textId="093706EC" w:rsidR="00003660" w:rsidRPr="0062381D" w:rsidRDefault="00003660" w:rsidP="009355A2">
            <w:pPr>
              <w:pStyle w:val="Bezodstpw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2381D">
              <w:rPr>
                <w:rFonts w:cs="Calibri"/>
                <w:sz w:val="18"/>
                <w:szCs w:val="18"/>
                <w:lang w:eastAsia="pl-PL"/>
              </w:rPr>
              <w:t>Parametry fakultatywne punktowane będą w następujący sposób:</w:t>
            </w:r>
          </w:p>
          <w:p w14:paraId="0574AEEB" w14:textId="17A1073B" w:rsidR="00003660" w:rsidRPr="0062381D" w:rsidRDefault="00003660" w:rsidP="006636A7">
            <w:pPr>
              <w:pStyle w:val="Bezodstpw"/>
              <w:ind w:left="176" w:hanging="176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2381D">
              <w:rPr>
                <w:rFonts w:cs="Calibri"/>
                <w:sz w:val="18"/>
                <w:szCs w:val="18"/>
                <w:lang w:eastAsia="pl-PL"/>
              </w:rPr>
              <w:t>a) w przypadku spełnienia przez oferowany przedmiot zamówienia fakultatywnego parametru technicznego opisanego w danym wierszu w kolumnie „</w:t>
            </w:r>
            <w:r w:rsidR="00284D69" w:rsidRPr="0062381D">
              <w:rPr>
                <w:rFonts w:cs="Calibri"/>
                <w:sz w:val="18"/>
                <w:szCs w:val="18"/>
                <w:lang w:eastAsia="pl-PL"/>
              </w:rPr>
              <w:t>Fakultatywn</w:t>
            </w:r>
            <w:r w:rsidR="00284D69">
              <w:rPr>
                <w:rFonts w:cs="Calibri"/>
                <w:sz w:val="18"/>
                <w:szCs w:val="18"/>
                <w:lang w:eastAsia="pl-PL"/>
              </w:rPr>
              <w:t>e</w:t>
            </w:r>
            <w:r w:rsidR="00284D69" w:rsidRPr="0062381D"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r w:rsidRPr="0062381D">
              <w:rPr>
                <w:rFonts w:cs="Calibri"/>
                <w:sz w:val="18"/>
                <w:szCs w:val="18"/>
                <w:lang w:eastAsia="pl-PL"/>
              </w:rPr>
              <w:t>parametr</w:t>
            </w:r>
            <w:r w:rsidR="00284D69">
              <w:rPr>
                <w:rFonts w:cs="Calibri"/>
                <w:sz w:val="18"/>
                <w:szCs w:val="18"/>
                <w:lang w:eastAsia="pl-PL"/>
              </w:rPr>
              <w:t>y</w:t>
            </w:r>
            <w:r w:rsidRPr="0062381D"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r w:rsidR="00284D69" w:rsidRPr="0062381D">
              <w:rPr>
                <w:rFonts w:cs="Calibri"/>
                <w:sz w:val="18"/>
                <w:szCs w:val="18"/>
                <w:lang w:eastAsia="pl-PL"/>
              </w:rPr>
              <w:t>techniczn</w:t>
            </w:r>
            <w:r w:rsidR="00284D69">
              <w:rPr>
                <w:rFonts w:cs="Calibri"/>
                <w:sz w:val="18"/>
                <w:szCs w:val="18"/>
                <w:lang w:eastAsia="pl-PL"/>
              </w:rPr>
              <w:t xml:space="preserve">e i </w:t>
            </w:r>
            <w:r w:rsidR="00590EA1">
              <w:rPr>
                <w:rFonts w:cs="Calibri"/>
                <w:sz w:val="18"/>
                <w:szCs w:val="18"/>
                <w:lang w:eastAsia="pl-PL"/>
              </w:rPr>
              <w:t xml:space="preserve">właściwości </w:t>
            </w:r>
            <w:r w:rsidR="00284D69">
              <w:rPr>
                <w:rFonts w:cs="Calibri"/>
                <w:sz w:val="18"/>
                <w:szCs w:val="18"/>
                <w:lang w:eastAsia="pl-PL"/>
              </w:rPr>
              <w:t>funkcjonalne przedmiotu zamówienia</w:t>
            </w:r>
            <w:r w:rsidRPr="0062381D">
              <w:rPr>
                <w:rFonts w:cs="Calibri"/>
                <w:sz w:val="18"/>
                <w:szCs w:val="18"/>
                <w:lang w:eastAsia="pl-PL"/>
              </w:rPr>
              <w:t>” zostanie przyznana liczba punktów podana w odpowiednim wierszu kolumny „Punktacja”;</w:t>
            </w:r>
          </w:p>
          <w:p w14:paraId="6867226B" w14:textId="59F2D1F0" w:rsidR="00003660" w:rsidRPr="0062381D" w:rsidRDefault="00003660" w:rsidP="006636A7">
            <w:pPr>
              <w:pStyle w:val="Bezodstpw"/>
              <w:ind w:left="176" w:hanging="176"/>
              <w:jc w:val="both"/>
              <w:rPr>
                <w:rFonts w:cs="Calibri"/>
                <w:sz w:val="18"/>
                <w:szCs w:val="18"/>
                <w:lang w:eastAsia="pl-PL"/>
              </w:rPr>
            </w:pPr>
            <w:r w:rsidRPr="0062381D">
              <w:rPr>
                <w:rFonts w:cs="Calibri"/>
                <w:sz w:val="18"/>
                <w:szCs w:val="18"/>
                <w:lang w:eastAsia="pl-PL"/>
              </w:rPr>
              <w:t>b) w przypadku niespełniania przez oferowany przedmiot zamówienia fakultatywnego parametru technicznego opisanego w danym wierszu w kolumnie „</w:t>
            </w:r>
            <w:r w:rsidR="00590EA1" w:rsidRPr="0062381D">
              <w:rPr>
                <w:rFonts w:cs="Calibri"/>
                <w:sz w:val="18"/>
                <w:szCs w:val="18"/>
                <w:lang w:eastAsia="pl-PL"/>
              </w:rPr>
              <w:t>Fakultatywn</w:t>
            </w:r>
            <w:r w:rsidR="00590EA1">
              <w:rPr>
                <w:rFonts w:cs="Calibri"/>
                <w:sz w:val="18"/>
                <w:szCs w:val="18"/>
                <w:lang w:eastAsia="pl-PL"/>
              </w:rPr>
              <w:t>e</w:t>
            </w:r>
            <w:r w:rsidR="00590EA1" w:rsidRPr="0062381D"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r w:rsidRPr="0062381D">
              <w:rPr>
                <w:rFonts w:cs="Calibri"/>
                <w:sz w:val="18"/>
                <w:szCs w:val="18"/>
                <w:lang w:eastAsia="pl-PL"/>
              </w:rPr>
              <w:t>parametr</w:t>
            </w:r>
            <w:r w:rsidR="00590EA1">
              <w:rPr>
                <w:rFonts w:cs="Calibri"/>
                <w:sz w:val="18"/>
                <w:szCs w:val="18"/>
                <w:lang w:eastAsia="pl-PL"/>
              </w:rPr>
              <w:t>y</w:t>
            </w:r>
            <w:r w:rsidRPr="0062381D">
              <w:rPr>
                <w:rFonts w:cs="Calibri"/>
                <w:sz w:val="18"/>
                <w:szCs w:val="18"/>
                <w:lang w:eastAsia="pl-PL"/>
              </w:rPr>
              <w:t xml:space="preserve"> </w:t>
            </w:r>
            <w:r w:rsidR="00590EA1" w:rsidRPr="0062381D">
              <w:rPr>
                <w:rFonts w:cs="Calibri"/>
                <w:sz w:val="18"/>
                <w:szCs w:val="18"/>
                <w:lang w:eastAsia="pl-PL"/>
              </w:rPr>
              <w:t>techniczn</w:t>
            </w:r>
            <w:r w:rsidR="00590EA1">
              <w:rPr>
                <w:rFonts w:cs="Calibri"/>
                <w:sz w:val="18"/>
                <w:szCs w:val="18"/>
                <w:lang w:eastAsia="pl-PL"/>
              </w:rPr>
              <w:t xml:space="preserve">e </w:t>
            </w:r>
            <w:r w:rsidR="00590EA1" w:rsidRPr="00590EA1">
              <w:rPr>
                <w:rFonts w:cs="Calibri"/>
                <w:sz w:val="18"/>
                <w:szCs w:val="18"/>
                <w:lang w:eastAsia="pl-PL"/>
              </w:rPr>
              <w:t>i właściwości funkcjonalne przedmiotu zamówienia</w:t>
            </w:r>
            <w:r w:rsidRPr="0062381D">
              <w:rPr>
                <w:rFonts w:cs="Calibri"/>
                <w:sz w:val="18"/>
                <w:szCs w:val="18"/>
                <w:lang w:eastAsia="pl-PL"/>
              </w:rPr>
              <w:t xml:space="preserve">” </w:t>
            </w:r>
            <w:r w:rsidR="00310BD1">
              <w:rPr>
                <w:rFonts w:cs="Calibri"/>
                <w:sz w:val="18"/>
                <w:szCs w:val="18"/>
                <w:lang w:eastAsia="pl-PL"/>
              </w:rPr>
              <w:t xml:space="preserve">nie </w:t>
            </w:r>
            <w:r w:rsidR="00310BD1" w:rsidRPr="0062381D">
              <w:rPr>
                <w:rFonts w:cs="Calibri"/>
                <w:sz w:val="18"/>
                <w:szCs w:val="18"/>
                <w:lang w:eastAsia="pl-PL"/>
              </w:rPr>
              <w:t>zostan</w:t>
            </w:r>
            <w:r w:rsidR="00310BD1">
              <w:rPr>
                <w:rFonts w:cs="Calibri"/>
                <w:sz w:val="18"/>
                <w:szCs w:val="18"/>
                <w:lang w:eastAsia="pl-PL"/>
              </w:rPr>
              <w:t>ą</w:t>
            </w:r>
            <w:r w:rsidR="00310BD1" w:rsidRPr="0062381D">
              <w:rPr>
                <w:rFonts w:cs="Calibri"/>
                <w:sz w:val="18"/>
                <w:szCs w:val="18"/>
                <w:lang w:eastAsia="pl-PL"/>
              </w:rPr>
              <w:t xml:space="preserve"> przyznan</w:t>
            </w:r>
            <w:r w:rsidR="00310BD1">
              <w:rPr>
                <w:rFonts w:cs="Calibri"/>
                <w:sz w:val="18"/>
                <w:szCs w:val="18"/>
                <w:lang w:eastAsia="pl-PL"/>
              </w:rPr>
              <w:t>e punkty (</w:t>
            </w:r>
            <w:r w:rsidRPr="0062381D">
              <w:rPr>
                <w:rFonts w:cs="Calibri"/>
                <w:sz w:val="18"/>
                <w:szCs w:val="18"/>
                <w:lang w:eastAsia="pl-PL"/>
              </w:rPr>
              <w:t>0 punktów</w:t>
            </w:r>
            <w:r w:rsidR="00310BD1">
              <w:rPr>
                <w:rFonts w:cs="Calibri"/>
                <w:sz w:val="18"/>
                <w:szCs w:val="18"/>
                <w:lang w:eastAsia="pl-PL"/>
              </w:rPr>
              <w:t>)</w:t>
            </w:r>
            <w:r w:rsidRPr="0062381D">
              <w:rPr>
                <w:rFonts w:cs="Calibri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418" w:type="dxa"/>
            <w:vAlign w:val="center"/>
          </w:tcPr>
          <w:p w14:paraId="57A053C9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62381D">
              <w:rPr>
                <w:rFonts w:cs="Calibri"/>
                <w:b/>
                <w:sz w:val="18"/>
                <w:szCs w:val="18"/>
                <w:lang w:eastAsia="pl-PL"/>
              </w:rPr>
              <w:t>Łącznie</w:t>
            </w:r>
          </w:p>
          <w:p w14:paraId="3CBB3BF5" w14:textId="7AEF8714" w:rsidR="00003660" w:rsidRPr="0062381D" w:rsidRDefault="00003660" w:rsidP="009355A2">
            <w:pPr>
              <w:pStyle w:val="Bezodstpw"/>
              <w:jc w:val="center"/>
              <w:rPr>
                <w:rFonts w:cs="Calibri"/>
                <w:b/>
                <w:sz w:val="18"/>
                <w:szCs w:val="18"/>
                <w:lang w:eastAsia="pl-PL"/>
              </w:rPr>
            </w:pPr>
            <w:r w:rsidRPr="00D13906">
              <w:rPr>
                <w:rFonts w:cs="Calibri"/>
                <w:b/>
                <w:sz w:val="18"/>
                <w:szCs w:val="18"/>
                <w:lang w:eastAsia="pl-PL"/>
              </w:rPr>
              <w:t>1</w:t>
            </w:r>
            <w:r w:rsidR="001444DB" w:rsidRPr="00D13906">
              <w:rPr>
                <w:rFonts w:cs="Calibri"/>
                <w:b/>
                <w:sz w:val="18"/>
                <w:szCs w:val="18"/>
                <w:lang w:eastAsia="pl-PL"/>
              </w:rPr>
              <w:t>5</w:t>
            </w:r>
            <w:r w:rsidRPr="00D13906">
              <w:rPr>
                <w:rFonts w:cs="Calibri"/>
                <w:b/>
                <w:sz w:val="18"/>
                <w:szCs w:val="18"/>
                <w:lang w:eastAsia="pl-PL"/>
              </w:rPr>
              <w:t>% / 1</w:t>
            </w:r>
            <w:r w:rsidR="001444DB" w:rsidRPr="00D13906">
              <w:rPr>
                <w:rFonts w:cs="Calibri"/>
                <w:b/>
                <w:sz w:val="18"/>
                <w:szCs w:val="18"/>
                <w:lang w:eastAsia="pl-PL"/>
              </w:rPr>
              <w:t>5</w:t>
            </w:r>
            <w:r w:rsidRPr="00D13906">
              <w:rPr>
                <w:rFonts w:cs="Calibri"/>
                <w:b/>
                <w:sz w:val="18"/>
                <w:szCs w:val="18"/>
                <w:lang w:eastAsia="pl-PL"/>
              </w:rPr>
              <w:t xml:space="preserve"> pkt</w:t>
            </w:r>
          </w:p>
        </w:tc>
      </w:tr>
      <w:tr w:rsidR="00003660" w:rsidRPr="0062381D" w14:paraId="3E0650AE" w14:textId="77777777" w:rsidTr="001444DB">
        <w:trPr>
          <w:trHeight w:val="487"/>
        </w:trPr>
        <w:tc>
          <w:tcPr>
            <w:tcW w:w="8618" w:type="dxa"/>
            <w:gridSpan w:val="3"/>
            <w:shd w:val="clear" w:color="auto" w:fill="D9D9D9"/>
            <w:vAlign w:val="center"/>
          </w:tcPr>
          <w:p w14:paraId="458F199B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b/>
                <w:i/>
                <w:sz w:val="18"/>
                <w:szCs w:val="18"/>
              </w:rPr>
            </w:pPr>
            <w:r w:rsidRPr="0062381D">
              <w:rPr>
                <w:rFonts w:cs="Calibri"/>
                <w:b/>
                <w:i/>
                <w:sz w:val="18"/>
                <w:szCs w:val="18"/>
                <w:lang w:eastAsia="pl-PL"/>
              </w:rPr>
              <w:t>Fakultatywne parametry techniczne i właściwości funkcjonalne przedmiotu zamówienia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1DD636F0" w14:textId="77777777" w:rsidR="00003660" w:rsidRPr="0062381D" w:rsidRDefault="00003660" w:rsidP="009355A2">
            <w:pPr>
              <w:pStyle w:val="Bezodstpw"/>
              <w:jc w:val="center"/>
              <w:rPr>
                <w:rFonts w:cs="Calibri"/>
                <w:b/>
                <w:i/>
                <w:sz w:val="18"/>
                <w:szCs w:val="18"/>
                <w:lang w:eastAsia="pl-PL"/>
              </w:rPr>
            </w:pPr>
            <w:r w:rsidRPr="0062381D">
              <w:rPr>
                <w:rFonts w:cs="Calibri"/>
                <w:b/>
                <w:i/>
                <w:sz w:val="18"/>
                <w:szCs w:val="18"/>
                <w:lang w:eastAsia="pl-PL"/>
              </w:rPr>
              <w:t>Punktacja</w:t>
            </w:r>
          </w:p>
        </w:tc>
      </w:tr>
      <w:tr w:rsidR="00003660" w:rsidRPr="0062381D" w14:paraId="4F6DE01F" w14:textId="77777777" w:rsidTr="002550FF">
        <w:trPr>
          <w:trHeight w:val="487"/>
        </w:trPr>
        <w:tc>
          <w:tcPr>
            <w:tcW w:w="567" w:type="dxa"/>
            <w:shd w:val="clear" w:color="auto" w:fill="auto"/>
            <w:vAlign w:val="center"/>
          </w:tcPr>
          <w:p w14:paraId="3214FC9E" w14:textId="4F5E67FD" w:rsidR="00003660" w:rsidRPr="0062381D" w:rsidRDefault="00003660" w:rsidP="009355A2">
            <w:pPr>
              <w:pStyle w:val="Bezodstpw"/>
              <w:jc w:val="center"/>
              <w:rPr>
                <w:rFonts w:cs="Calibri"/>
                <w:sz w:val="18"/>
                <w:szCs w:val="18"/>
              </w:rPr>
            </w:pPr>
            <w:r w:rsidRPr="0062381D">
              <w:rPr>
                <w:rFonts w:cs="Calibri"/>
                <w:sz w:val="18"/>
                <w:szCs w:val="18"/>
              </w:rPr>
              <w:lastRenderedPageBreak/>
              <w:t>4.1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A2C0BF8" w14:textId="77777777" w:rsidR="00003660" w:rsidRPr="0062381D" w:rsidRDefault="00003660" w:rsidP="009355A2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  <w:tc>
          <w:tcPr>
            <w:tcW w:w="5924" w:type="dxa"/>
            <w:shd w:val="clear" w:color="auto" w:fill="auto"/>
            <w:vAlign w:val="center"/>
          </w:tcPr>
          <w:p w14:paraId="36D40961" w14:textId="77777777" w:rsidR="00003660" w:rsidRPr="0062381D" w:rsidRDefault="00003660" w:rsidP="009355A2">
            <w:pPr>
              <w:pStyle w:val="Bezodstpw"/>
              <w:jc w:val="both"/>
              <w:rPr>
                <w:rFonts w:cs="Calibri"/>
                <w:sz w:val="18"/>
                <w:szCs w:val="18"/>
              </w:rPr>
            </w:pPr>
            <w:r w:rsidRPr="0062381D">
              <w:rPr>
                <w:rFonts w:cs="Calibri"/>
                <w:sz w:val="18"/>
                <w:szCs w:val="18"/>
              </w:rPr>
              <w:t xml:space="preserve">Możliwość włączenia identyfikatora serwera w szafie </w:t>
            </w:r>
            <w:proofErr w:type="spellStart"/>
            <w:r w:rsidRPr="0062381D">
              <w:rPr>
                <w:rFonts w:cs="Calibri"/>
                <w:sz w:val="18"/>
                <w:szCs w:val="18"/>
              </w:rPr>
              <w:t>rack</w:t>
            </w:r>
            <w:proofErr w:type="spellEnd"/>
            <w:r w:rsidRPr="0062381D">
              <w:rPr>
                <w:rFonts w:cs="Calibri"/>
                <w:sz w:val="18"/>
                <w:szCs w:val="18"/>
              </w:rPr>
              <w:t xml:space="preserve"> (</w:t>
            </w:r>
            <w:proofErr w:type="spellStart"/>
            <w:r w:rsidRPr="0062381D">
              <w:rPr>
                <w:rFonts w:cs="Calibri"/>
                <w:sz w:val="18"/>
                <w:szCs w:val="18"/>
              </w:rPr>
              <w:t>blink</w:t>
            </w:r>
            <w:proofErr w:type="spellEnd"/>
            <w:r w:rsidRPr="0062381D">
              <w:rPr>
                <w:rFonts w:cs="Calibri"/>
                <w:sz w:val="18"/>
                <w:szCs w:val="18"/>
              </w:rPr>
              <w:t>) z tyłu i z przodu serwera z poziomu oprogramowania zarządzającego (zdalnie) oraz przyciskiem na obudowie serwera z przodu lub tyłu.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78915F" w14:textId="4AE72AA1" w:rsidR="00003660" w:rsidRPr="0062381D" w:rsidRDefault="001444DB" w:rsidP="009355A2">
            <w:pPr>
              <w:pStyle w:val="Bezodstpw"/>
              <w:jc w:val="center"/>
              <w:rPr>
                <w:rFonts w:cs="Calibri"/>
                <w:sz w:val="18"/>
                <w:szCs w:val="18"/>
              </w:rPr>
            </w:pPr>
            <w:r w:rsidRPr="00D13906">
              <w:rPr>
                <w:rFonts w:cs="Calibri"/>
                <w:b/>
                <w:sz w:val="18"/>
                <w:szCs w:val="18"/>
                <w:lang w:eastAsia="pl-PL"/>
              </w:rPr>
              <w:t>7</w:t>
            </w:r>
            <w:r w:rsidR="00003660" w:rsidRPr="00D13906">
              <w:rPr>
                <w:rFonts w:cs="Calibri"/>
                <w:b/>
                <w:sz w:val="18"/>
                <w:szCs w:val="18"/>
                <w:lang w:eastAsia="pl-PL"/>
              </w:rPr>
              <w:t xml:space="preserve">% / </w:t>
            </w:r>
            <w:r w:rsidRPr="00D13906">
              <w:rPr>
                <w:rFonts w:cs="Calibri"/>
                <w:b/>
                <w:sz w:val="18"/>
                <w:szCs w:val="18"/>
                <w:lang w:eastAsia="pl-PL"/>
              </w:rPr>
              <w:t>7</w:t>
            </w:r>
            <w:r w:rsidR="00003660" w:rsidRPr="00D13906">
              <w:rPr>
                <w:rFonts w:cs="Calibri"/>
                <w:b/>
                <w:sz w:val="18"/>
                <w:szCs w:val="18"/>
                <w:lang w:eastAsia="pl-PL"/>
              </w:rPr>
              <w:t>pkt</w:t>
            </w:r>
          </w:p>
        </w:tc>
      </w:tr>
      <w:tr w:rsidR="00003660" w:rsidRPr="0062381D" w14:paraId="42A11AC4" w14:textId="77777777" w:rsidTr="002550FF">
        <w:trPr>
          <w:trHeight w:val="487"/>
        </w:trPr>
        <w:tc>
          <w:tcPr>
            <w:tcW w:w="567" w:type="dxa"/>
            <w:shd w:val="clear" w:color="auto" w:fill="auto"/>
            <w:vAlign w:val="center"/>
          </w:tcPr>
          <w:p w14:paraId="453BF3C8" w14:textId="623D6757" w:rsidR="00003660" w:rsidRPr="0062381D" w:rsidRDefault="00003660" w:rsidP="009355A2">
            <w:pPr>
              <w:pStyle w:val="Bezodstpw"/>
              <w:jc w:val="center"/>
              <w:rPr>
                <w:rFonts w:cs="Calibri"/>
                <w:sz w:val="18"/>
                <w:szCs w:val="18"/>
              </w:rPr>
            </w:pPr>
            <w:r w:rsidRPr="0062381D">
              <w:rPr>
                <w:rFonts w:cs="Calibri"/>
                <w:sz w:val="18"/>
                <w:szCs w:val="18"/>
              </w:rPr>
              <w:t>4.2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804166D" w14:textId="77777777" w:rsidR="00003660" w:rsidRPr="0062381D" w:rsidRDefault="00003660" w:rsidP="009355A2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  <w:tc>
          <w:tcPr>
            <w:tcW w:w="5924" w:type="dxa"/>
            <w:shd w:val="clear" w:color="auto" w:fill="auto"/>
            <w:vAlign w:val="center"/>
          </w:tcPr>
          <w:p w14:paraId="3FDD141C" w14:textId="77777777" w:rsidR="00003660" w:rsidRPr="0062381D" w:rsidRDefault="00003660" w:rsidP="009355A2">
            <w:pPr>
              <w:pStyle w:val="Bezodstpw"/>
              <w:jc w:val="both"/>
              <w:rPr>
                <w:rFonts w:cs="Calibri"/>
                <w:sz w:val="18"/>
                <w:szCs w:val="18"/>
              </w:rPr>
            </w:pPr>
            <w:r w:rsidRPr="0062381D">
              <w:rPr>
                <w:rFonts w:cs="Calibri"/>
                <w:sz w:val="18"/>
                <w:szCs w:val="18"/>
              </w:rPr>
              <w:t>Możliwość wymiany wentylatorów podczas pracy serwera – wentylatory typu hot-plug.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595F13" w14:textId="73203913" w:rsidR="00003660" w:rsidRPr="0062381D" w:rsidRDefault="001444DB" w:rsidP="009355A2">
            <w:pPr>
              <w:pStyle w:val="Bezodstpw"/>
              <w:jc w:val="center"/>
              <w:rPr>
                <w:rFonts w:cs="Calibri"/>
                <w:sz w:val="18"/>
                <w:szCs w:val="18"/>
              </w:rPr>
            </w:pPr>
            <w:r w:rsidRPr="00D13906">
              <w:rPr>
                <w:rFonts w:cs="Calibri"/>
                <w:b/>
                <w:sz w:val="18"/>
                <w:szCs w:val="18"/>
                <w:lang w:eastAsia="pl-PL"/>
              </w:rPr>
              <w:t>8</w:t>
            </w:r>
            <w:r w:rsidR="00003660" w:rsidRPr="00D13906">
              <w:rPr>
                <w:rFonts w:cs="Calibri"/>
                <w:b/>
                <w:sz w:val="18"/>
                <w:szCs w:val="18"/>
                <w:lang w:eastAsia="pl-PL"/>
              </w:rPr>
              <w:t xml:space="preserve">% / </w:t>
            </w:r>
            <w:r w:rsidRPr="00D13906">
              <w:rPr>
                <w:rFonts w:cs="Calibri"/>
                <w:b/>
                <w:sz w:val="18"/>
                <w:szCs w:val="18"/>
                <w:lang w:eastAsia="pl-PL"/>
              </w:rPr>
              <w:t>8</w:t>
            </w:r>
            <w:r w:rsidR="00003660" w:rsidRPr="00D13906">
              <w:rPr>
                <w:rFonts w:cs="Calibri"/>
                <w:b/>
                <w:sz w:val="18"/>
                <w:szCs w:val="18"/>
                <w:lang w:eastAsia="pl-PL"/>
              </w:rPr>
              <w:t>pkt</w:t>
            </w:r>
          </w:p>
        </w:tc>
      </w:tr>
    </w:tbl>
    <w:p w14:paraId="702A6497" w14:textId="494D89C8" w:rsidR="001444DB" w:rsidRPr="0062381D" w:rsidRDefault="001444DB" w:rsidP="001444DB">
      <w:pPr>
        <w:numPr>
          <w:ilvl w:val="0"/>
          <w:numId w:val="20"/>
        </w:numPr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jc w:val="both"/>
        <w:rPr>
          <w:rFonts w:eastAsia="Times New Roman" w:cs="Calibri"/>
          <w:color w:val="000000"/>
          <w:sz w:val="20"/>
          <w:lang w:eastAsia="pl-PL"/>
        </w:rPr>
      </w:pPr>
      <w:r w:rsidRPr="0062381D">
        <w:rPr>
          <w:rFonts w:eastAsia="Times New Roman" w:cs="Calibri"/>
          <w:sz w:val="20"/>
          <w:lang w:eastAsia="pl-PL"/>
        </w:rPr>
        <w:t>Punkty będą liczone do trzeciego miejsca po przecinku, a wynik zostanie zaokrąglony do</w:t>
      </w:r>
      <w:r w:rsidRPr="0062381D">
        <w:rPr>
          <w:rFonts w:eastAsia="Times New Roman" w:cs="Calibri"/>
          <w:color w:val="000000"/>
          <w:sz w:val="20"/>
          <w:lang w:eastAsia="pl-PL"/>
        </w:rPr>
        <w:t xml:space="preserve"> setnych części zgodnie z</w:t>
      </w:r>
      <w:r w:rsidR="001E5EFF">
        <w:rPr>
          <w:rFonts w:eastAsia="Times New Roman" w:cs="Calibri"/>
          <w:color w:val="000000"/>
          <w:sz w:val="20"/>
          <w:lang w:eastAsia="pl-PL"/>
        </w:rPr>
        <w:t> </w:t>
      </w:r>
      <w:r w:rsidRPr="0062381D">
        <w:rPr>
          <w:rFonts w:eastAsia="Times New Roman" w:cs="Calibri"/>
          <w:color w:val="000000"/>
          <w:sz w:val="20"/>
          <w:lang w:eastAsia="pl-PL"/>
        </w:rPr>
        <w:t>zasadami matematyki.</w:t>
      </w:r>
    </w:p>
    <w:p w14:paraId="2561DB36" w14:textId="77777777" w:rsidR="001444DB" w:rsidRPr="0062381D" w:rsidRDefault="001444DB" w:rsidP="001444DB">
      <w:pPr>
        <w:numPr>
          <w:ilvl w:val="0"/>
          <w:numId w:val="20"/>
        </w:numPr>
        <w:autoSpaceDE w:val="0"/>
        <w:autoSpaceDN w:val="0"/>
        <w:adjustRightInd w:val="0"/>
        <w:spacing w:before="100" w:beforeAutospacing="1" w:after="100" w:afterAutospacing="1" w:line="240" w:lineRule="auto"/>
        <w:ind w:left="284" w:hanging="284"/>
        <w:jc w:val="both"/>
        <w:rPr>
          <w:rFonts w:eastAsia="Times New Roman" w:cs="Calibri"/>
          <w:color w:val="000000"/>
          <w:sz w:val="20"/>
          <w:lang w:eastAsia="pl-PL"/>
        </w:rPr>
      </w:pPr>
      <w:r w:rsidRPr="0062381D">
        <w:rPr>
          <w:rFonts w:eastAsia="Times New Roman" w:cs="Calibri"/>
          <w:color w:val="000000"/>
          <w:sz w:val="20"/>
          <w:lang w:eastAsia="pl-PL"/>
        </w:rPr>
        <w:t>Oferta może uzyskać w wyniku oceny maksymalną liczbę 100 punktów.</w:t>
      </w:r>
    </w:p>
    <w:p w14:paraId="36235EE4" w14:textId="77777777" w:rsidR="001444DB" w:rsidRPr="0062381D" w:rsidRDefault="001444DB" w:rsidP="001444DB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="Calibri"/>
          <w:color w:val="000000"/>
          <w:sz w:val="20"/>
          <w:lang w:eastAsia="pl-PL"/>
        </w:rPr>
      </w:pPr>
      <w:r w:rsidRPr="0062381D">
        <w:rPr>
          <w:rFonts w:eastAsia="Times New Roman" w:cs="Calibri"/>
          <w:color w:val="000000"/>
          <w:sz w:val="20"/>
          <w:lang w:eastAsia="pl-PL"/>
        </w:rPr>
        <w:t>Za ofertę najkorzystniejszą zostanie uznana oferta, która uzyska najwyższą łączną liczbę punktów, w oparciu o poniższy wzór:</w:t>
      </w:r>
    </w:p>
    <w:p w14:paraId="16DDEFCF" w14:textId="6DBEC043" w:rsidR="001444DB" w:rsidRPr="0062381D" w:rsidRDefault="001444DB" w:rsidP="00BF1073">
      <w:pPr>
        <w:spacing w:before="120" w:after="0" w:line="240" w:lineRule="auto"/>
        <w:jc w:val="center"/>
        <w:rPr>
          <w:rFonts w:eastAsia="Times New Roman" w:cs="Calibri"/>
          <w:b/>
          <w:color w:val="000000"/>
          <w:szCs w:val="24"/>
          <w:lang w:eastAsia="pl-PL"/>
        </w:rPr>
      </w:pPr>
      <w:r w:rsidRPr="0062381D">
        <w:rPr>
          <w:rFonts w:eastAsia="Times New Roman" w:cs="Calibri"/>
          <w:b/>
          <w:color w:val="000000"/>
          <w:szCs w:val="24"/>
          <w:lang w:eastAsia="pl-PL"/>
        </w:rPr>
        <w:t>Ocena łączna oferty = C+R+G+F</w:t>
      </w:r>
    </w:p>
    <w:p w14:paraId="2E216718" w14:textId="1E08DA86" w:rsidR="0022404C" w:rsidRPr="00992897" w:rsidRDefault="0022404C" w:rsidP="00992897">
      <w:pPr>
        <w:pStyle w:val="Akapitzlist"/>
        <w:numPr>
          <w:ilvl w:val="0"/>
          <w:numId w:val="32"/>
        </w:numPr>
        <w:spacing w:before="240" w:after="120"/>
        <w:ind w:left="284" w:hanging="284"/>
        <w:contextualSpacing w:val="0"/>
        <w:jc w:val="both"/>
        <w:rPr>
          <w:rFonts w:asciiTheme="minorHAnsi" w:eastAsia="Times New Roman" w:hAnsiTheme="minorHAnsi"/>
          <w:b/>
          <w:bCs/>
          <w:sz w:val="20"/>
          <w:szCs w:val="20"/>
        </w:rPr>
      </w:pPr>
      <w:r w:rsidRPr="001A792B">
        <w:rPr>
          <w:rFonts w:asciiTheme="minorHAnsi" w:eastAsia="Times New Roman" w:hAnsiTheme="minorHAnsi"/>
          <w:b/>
          <w:bCs/>
          <w:sz w:val="20"/>
          <w:szCs w:val="20"/>
        </w:rPr>
        <w:t>KLAUZULA INFORMACYJNA</w:t>
      </w:r>
    </w:p>
    <w:p w14:paraId="527CD4DE" w14:textId="77777777" w:rsidR="0022404C" w:rsidRPr="001A792B" w:rsidRDefault="0022404C" w:rsidP="00245B69">
      <w:pPr>
        <w:spacing w:after="120"/>
        <w:jc w:val="both"/>
        <w:rPr>
          <w:rFonts w:asciiTheme="minorHAnsi" w:eastAsia="Times New Roman" w:hAnsiTheme="minorHAnsi"/>
          <w:sz w:val="20"/>
          <w:szCs w:val="20"/>
        </w:rPr>
      </w:pPr>
      <w:r w:rsidRPr="001A792B">
        <w:rPr>
          <w:rFonts w:asciiTheme="minorHAnsi" w:eastAsia="Times New Roman" w:hAnsiTheme="minorHAnsi"/>
          <w:sz w:val="20"/>
          <w:szCs w:val="20"/>
          <w:shd w:val="clear" w:color="auto" w:fill="FFFFFF"/>
        </w:rPr>
        <w:t xml:space="preserve">Biblioteka Narodowa przywiązuje wagę do bezpieczeństwa przetwarzanych danych, m.in. w zakresie zachowania poufności danych osobowych. </w:t>
      </w:r>
    </w:p>
    <w:p w14:paraId="19FF17A0" w14:textId="3EAB8EF4" w:rsidR="0022404C" w:rsidRPr="00245B69" w:rsidRDefault="00B05650" w:rsidP="00245B69">
      <w:pPr>
        <w:spacing w:after="120"/>
        <w:jc w:val="both"/>
        <w:rPr>
          <w:rFonts w:asciiTheme="minorHAnsi" w:eastAsia="Times New Roman" w:hAnsiTheme="minorHAnsi"/>
          <w:sz w:val="20"/>
          <w:szCs w:val="20"/>
          <w:shd w:val="clear" w:color="auto" w:fill="FFFFFF"/>
        </w:rPr>
      </w:pPr>
      <w:r>
        <w:rPr>
          <w:rFonts w:asciiTheme="minorHAnsi" w:eastAsia="Times New Roman" w:hAnsiTheme="minorHAnsi"/>
          <w:sz w:val="20"/>
          <w:szCs w:val="20"/>
          <w:shd w:val="clear" w:color="auto" w:fill="FFFFFF"/>
        </w:rPr>
        <w:t>Wykonawca</w:t>
      </w:r>
      <w:r w:rsidRPr="001A792B">
        <w:rPr>
          <w:rFonts w:asciiTheme="minorHAnsi" w:eastAsia="Times New Roman" w:hAnsiTheme="minorHAnsi"/>
          <w:sz w:val="20"/>
          <w:szCs w:val="20"/>
          <w:shd w:val="clear" w:color="auto" w:fill="FFFFFF"/>
        </w:rPr>
        <w:t xml:space="preserve"> </w:t>
      </w:r>
      <w:r w:rsidR="0022404C" w:rsidRPr="001A792B">
        <w:rPr>
          <w:rFonts w:asciiTheme="minorHAnsi" w:eastAsia="Times New Roman" w:hAnsiTheme="minorHAnsi"/>
          <w:sz w:val="20"/>
          <w:szCs w:val="20"/>
          <w:shd w:val="clear" w:color="auto" w:fill="FFFFFF"/>
        </w:rPr>
        <w:t xml:space="preserve">zobowiązany jest do przekazania załączonej </w:t>
      </w:r>
      <w:r w:rsidR="0022404C" w:rsidRPr="00245B69">
        <w:rPr>
          <w:rFonts w:asciiTheme="minorHAnsi" w:eastAsia="Times New Roman" w:hAnsiTheme="minorHAnsi"/>
          <w:sz w:val="20"/>
          <w:szCs w:val="20"/>
          <w:shd w:val="clear" w:color="auto" w:fill="FFFFFF"/>
        </w:rPr>
        <w:t>Klauzuli informacyjnej (</w:t>
      </w:r>
      <w:r w:rsidR="0022404C" w:rsidRPr="002550FF">
        <w:rPr>
          <w:rFonts w:asciiTheme="minorHAnsi" w:eastAsia="Times New Roman" w:hAnsiTheme="minorHAnsi"/>
          <w:b/>
          <w:bCs/>
          <w:sz w:val="20"/>
          <w:szCs w:val="20"/>
          <w:shd w:val="clear" w:color="auto" w:fill="FFFFFF"/>
        </w:rPr>
        <w:t>Załącznik nr 1</w:t>
      </w:r>
      <w:r w:rsidR="0022404C" w:rsidRPr="00245B69">
        <w:rPr>
          <w:rFonts w:asciiTheme="minorHAnsi" w:eastAsia="Times New Roman" w:hAnsiTheme="minorHAnsi"/>
          <w:sz w:val="20"/>
          <w:szCs w:val="20"/>
          <w:shd w:val="clear" w:color="auto" w:fill="FFFFFF"/>
        </w:rPr>
        <w:t xml:space="preserve"> do niniejszego </w:t>
      </w:r>
      <w:r w:rsidR="00443145" w:rsidRPr="00245B69">
        <w:rPr>
          <w:rFonts w:asciiTheme="minorHAnsi" w:eastAsia="Times New Roman" w:hAnsiTheme="minorHAnsi"/>
          <w:sz w:val="20"/>
          <w:szCs w:val="20"/>
          <w:shd w:val="clear" w:color="auto" w:fill="FFFFFF"/>
        </w:rPr>
        <w:t>za</w:t>
      </w:r>
      <w:r w:rsidR="00443145">
        <w:rPr>
          <w:rFonts w:asciiTheme="minorHAnsi" w:eastAsia="Times New Roman" w:hAnsiTheme="minorHAnsi"/>
          <w:sz w:val="20"/>
          <w:szCs w:val="20"/>
          <w:shd w:val="clear" w:color="auto" w:fill="FFFFFF"/>
        </w:rPr>
        <w:t>pytania</w:t>
      </w:r>
      <w:r w:rsidR="0022404C" w:rsidRPr="00245B69">
        <w:rPr>
          <w:rFonts w:asciiTheme="minorHAnsi" w:eastAsia="Times New Roman" w:hAnsiTheme="minorHAnsi"/>
          <w:sz w:val="20"/>
          <w:szCs w:val="20"/>
          <w:shd w:val="clear" w:color="auto" w:fill="FFFFFF"/>
        </w:rPr>
        <w:t>)</w:t>
      </w:r>
      <w:r w:rsidR="0022404C" w:rsidRPr="001A792B">
        <w:rPr>
          <w:rFonts w:asciiTheme="minorHAnsi" w:eastAsia="Times New Roman" w:hAnsiTheme="minorHAnsi"/>
          <w:sz w:val="20"/>
          <w:szCs w:val="20"/>
          <w:shd w:val="clear" w:color="auto" w:fill="FFFFFF"/>
        </w:rPr>
        <w:t xml:space="preserve"> i</w:t>
      </w:r>
      <w:r w:rsidR="001E5EFF">
        <w:rPr>
          <w:rFonts w:asciiTheme="minorHAnsi" w:eastAsia="Times New Roman" w:hAnsiTheme="minorHAnsi"/>
          <w:sz w:val="20"/>
          <w:szCs w:val="20"/>
          <w:shd w:val="clear" w:color="auto" w:fill="FFFFFF"/>
        </w:rPr>
        <w:t> </w:t>
      </w:r>
      <w:r w:rsidR="0022404C" w:rsidRPr="001A792B">
        <w:rPr>
          <w:rFonts w:asciiTheme="minorHAnsi" w:eastAsia="Times New Roman" w:hAnsiTheme="minorHAnsi"/>
          <w:sz w:val="20"/>
          <w:szCs w:val="20"/>
          <w:shd w:val="clear" w:color="auto" w:fill="FFFFFF"/>
        </w:rPr>
        <w:t xml:space="preserve">zapoznania z jej treścią pracowników, którzy będą wykonywali czynności lub ich dane mogą być przetwarzane przez Bibliotekę Narodową przy realizacji prac związanych ze złożeniem oferty. </w:t>
      </w:r>
    </w:p>
    <w:p w14:paraId="6A3A19D5" w14:textId="5698038D" w:rsidR="0022404C" w:rsidRPr="001A792B" w:rsidRDefault="0022404C" w:rsidP="7EF9486F">
      <w:pPr>
        <w:spacing w:after="120"/>
        <w:jc w:val="both"/>
        <w:rPr>
          <w:rFonts w:asciiTheme="minorHAnsi" w:eastAsia="Times New Roman" w:hAnsiTheme="minorHAnsi"/>
          <w:sz w:val="20"/>
          <w:szCs w:val="20"/>
          <w:shd w:val="clear" w:color="auto" w:fill="FFFFFF"/>
        </w:rPr>
      </w:pPr>
      <w:r w:rsidRPr="7EF9486F">
        <w:rPr>
          <w:rFonts w:asciiTheme="minorHAnsi" w:eastAsia="Times New Roman" w:hAnsiTheme="minorHAnsi"/>
          <w:sz w:val="20"/>
          <w:szCs w:val="20"/>
          <w:shd w:val="clear" w:color="auto" w:fill="FFFFFF"/>
        </w:rPr>
        <w:t>Polityk</w:t>
      </w:r>
      <w:r w:rsidR="58ACE5DD" w:rsidRPr="7EF9486F">
        <w:rPr>
          <w:rFonts w:asciiTheme="minorHAnsi" w:eastAsia="Times New Roman" w:hAnsiTheme="minorHAnsi"/>
          <w:sz w:val="20"/>
          <w:szCs w:val="20"/>
          <w:shd w:val="clear" w:color="auto" w:fill="FFFFFF"/>
        </w:rPr>
        <w:t>a</w:t>
      </w:r>
      <w:r w:rsidRPr="7EF9486F">
        <w:rPr>
          <w:rFonts w:asciiTheme="minorHAnsi" w:eastAsia="Times New Roman" w:hAnsiTheme="minorHAnsi"/>
          <w:sz w:val="20"/>
          <w:szCs w:val="20"/>
          <w:shd w:val="clear" w:color="auto" w:fill="FFFFFF"/>
        </w:rPr>
        <w:t xml:space="preserve"> prywatności Biblioteki Narodowej, opisującą sposób ochrony i przetwarzania danych osobowych,</w:t>
      </w:r>
      <w:r w:rsidR="0CD5E60B" w:rsidRPr="7EF9486F">
        <w:rPr>
          <w:rFonts w:asciiTheme="minorHAnsi" w:eastAsia="Times New Roman" w:hAnsiTheme="minorHAnsi"/>
          <w:sz w:val="20"/>
          <w:szCs w:val="20"/>
          <w:shd w:val="clear" w:color="auto" w:fill="FFFFFF"/>
        </w:rPr>
        <w:t xml:space="preserve"> </w:t>
      </w:r>
      <w:r w:rsidRPr="7EF9486F">
        <w:rPr>
          <w:rFonts w:asciiTheme="minorHAnsi" w:eastAsia="Times New Roman" w:hAnsiTheme="minorHAnsi"/>
          <w:sz w:val="20"/>
          <w:szCs w:val="20"/>
          <w:shd w:val="clear" w:color="auto" w:fill="FFFFFF"/>
        </w:rPr>
        <w:t>dostępna jest na</w:t>
      </w:r>
      <w:r w:rsidR="001E5EFF">
        <w:rPr>
          <w:rFonts w:asciiTheme="minorHAnsi" w:eastAsia="Times New Roman" w:hAnsiTheme="minorHAnsi"/>
          <w:sz w:val="20"/>
          <w:szCs w:val="20"/>
          <w:shd w:val="clear" w:color="auto" w:fill="FFFFFF"/>
        </w:rPr>
        <w:t> </w:t>
      </w:r>
      <w:r w:rsidRPr="7EF9486F">
        <w:rPr>
          <w:rFonts w:asciiTheme="minorHAnsi" w:eastAsia="Times New Roman" w:hAnsiTheme="minorHAnsi"/>
          <w:sz w:val="20"/>
          <w:szCs w:val="20"/>
          <w:shd w:val="clear" w:color="auto" w:fill="FFFFFF"/>
        </w:rPr>
        <w:t xml:space="preserve">stronie https://bn.org.pl. </w:t>
      </w:r>
    </w:p>
    <w:p w14:paraId="15E822A5" w14:textId="193C24C8" w:rsidR="0022404C" w:rsidRPr="00992897" w:rsidRDefault="0022404C" w:rsidP="00992897">
      <w:pPr>
        <w:pStyle w:val="Akapitzlist"/>
        <w:numPr>
          <w:ilvl w:val="0"/>
          <w:numId w:val="32"/>
        </w:numPr>
        <w:spacing w:before="240" w:after="120"/>
        <w:ind w:left="284" w:hanging="284"/>
        <w:contextualSpacing w:val="0"/>
        <w:jc w:val="both"/>
        <w:rPr>
          <w:rFonts w:asciiTheme="minorHAnsi" w:eastAsia="Times New Roman" w:hAnsiTheme="minorHAnsi"/>
          <w:b/>
          <w:bCs/>
          <w:sz w:val="20"/>
          <w:szCs w:val="20"/>
        </w:rPr>
      </w:pPr>
      <w:r w:rsidRPr="00992897">
        <w:rPr>
          <w:rFonts w:asciiTheme="minorHAnsi" w:eastAsia="Times New Roman" w:hAnsiTheme="minorHAnsi"/>
          <w:b/>
          <w:bCs/>
          <w:sz w:val="20"/>
          <w:szCs w:val="20"/>
        </w:rPr>
        <w:t>INFORMACJA O ZAPYTANIU</w:t>
      </w:r>
    </w:p>
    <w:p w14:paraId="155C4EC8" w14:textId="44239870" w:rsidR="001329E7" w:rsidRPr="00241481" w:rsidRDefault="00534365" w:rsidP="00E848DF">
      <w:pPr>
        <w:pStyle w:val="Akapitzlist"/>
        <w:spacing w:before="240" w:after="120"/>
        <w:ind w:left="284"/>
        <w:contextualSpacing w:val="0"/>
        <w:jc w:val="both"/>
        <w:rPr>
          <w:rFonts w:asciiTheme="minorHAnsi" w:eastAsia="Times New Roman" w:hAnsiTheme="minorHAnsi"/>
          <w:b/>
          <w:bCs/>
          <w:sz w:val="20"/>
          <w:szCs w:val="20"/>
        </w:rPr>
      </w:pPr>
      <w:bookmarkStart w:id="5" w:name="_Hlk41919956"/>
      <w:r w:rsidRPr="00534365">
        <w:rPr>
          <w:sz w:val="20"/>
          <w:szCs w:val="20"/>
        </w:rPr>
        <w:t>Do niniejszego zapytania nie stosuje się przepisów ustawy z dnia 29 stycznia 2004 r. - Prawo zamówień publicznych (</w:t>
      </w:r>
      <w:proofErr w:type="spellStart"/>
      <w:r w:rsidR="00E00471">
        <w:rPr>
          <w:sz w:val="20"/>
          <w:szCs w:val="20"/>
        </w:rPr>
        <w:t>t.j</w:t>
      </w:r>
      <w:proofErr w:type="spellEnd"/>
      <w:r w:rsidR="00E00471">
        <w:rPr>
          <w:sz w:val="20"/>
          <w:szCs w:val="20"/>
        </w:rPr>
        <w:t>.</w:t>
      </w:r>
      <w:r w:rsidR="00867F75">
        <w:rPr>
          <w:sz w:val="20"/>
          <w:szCs w:val="20"/>
        </w:rPr>
        <w:t> </w:t>
      </w:r>
      <w:r w:rsidRPr="00534365">
        <w:rPr>
          <w:sz w:val="20"/>
          <w:szCs w:val="20"/>
        </w:rPr>
        <w:t xml:space="preserve">Dz.U. z 2019 r. poz. 1843 </w:t>
      </w:r>
      <w:r w:rsidR="00E00471">
        <w:rPr>
          <w:sz w:val="20"/>
          <w:szCs w:val="20"/>
        </w:rPr>
        <w:t xml:space="preserve">z </w:t>
      </w:r>
      <w:proofErr w:type="spellStart"/>
      <w:r w:rsidR="00E00471">
        <w:rPr>
          <w:sz w:val="20"/>
          <w:szCs w:val="20"/>
        </w:rPr>
        <w:t>póź</w:t>
      </w:r>
      <w:proofErr w:type="spellEnd"/>
      <w:r w:rsidR="00E00471">
        <w:rPr>
          <w:sz w:val="20"/>
          <w:szCs w:val="20"/>
        </w:rPr>
        <w:t>. zm.</w:t>
      </w:r>
      <w:r w:rsidRPr="00534365">
        <w:rPr>
          <w:sz w:val="20"/>
          <w:szCs w:val="20"/>
        </w:rPr>
        <w:t>)</w:t>
      </w:r>
      <w:r w:rsidRPr="00534365">
        <w:rPr>
          <w:rFonts w:eastAsia="Times New Roman" w:cstheme="minorHAnsi"/>
          <w:sz w:val="20"/>
          <w:szCs w:val="20"/>
        </w:rPr>
        <w:t xml:space="preserve"> </w:t>
      </w:r>
      <w:r w:rsidRPr="00534365">
        <w:rPr>
          <w:sz w:val="20"/>
          <w:szCs w:val="20"/>
        </w:rPr>
        <w:t>na podstawie art. 46c ustawy z dnia 05.12.2008 r. o zapobieganiu oraz zwalczaniu chorób zakaźnych u ludzi</w:t>
      </w:r>
      <w:r w:rsidR="00867F75">
        <w:rPr>
          <w:sz w:val="20"/>
          <w:szCs w:val="20"/>
        </w:rPr>
        <w:t xml:space="preserve"> (tj. Dz. U. z 2020 r. poz. 1845)</w:t>
      </w:r>
      <w:r w:rsidRPr="00534365">
        <w:rPr>
          <w:sz w:val="20"/>
          <w:szCs w:val="20"/>
        </w:rPr>
        <w:t>, dodanego ustawą z dnia 02.03.2020 r. o szczególnych rozwiązaniach związanych z zapobieganiem, przeciwdziałaniem i zwalczaniem COVID-19, innych chorób zakaźnych oraz wywołanych nimi sytuacji kryzysowych (</w:t>
      </w:r>
      <w:r w:rsidRPr="00534365">
        <w:rPr>
          <w:rFonts w:asciiTheme="minorHAnsi" w:hAnsiTheme="minorHAnsi"/>
          <w:spacing w:val="-6"/>
          <w:sz w:val="20"/>
          <w:szCs w:val="20"/>
        </w:rPr>
        <w:t>Dz.U. z 2020 r. poz. 374</w:t>
      </w:r>
      <w:r w:rsidRPr="00534365">
        <w:rPr>
          <w:sz w:val="20"/>
          <w:szCs w:val="20"/>
        </w:rPr>
        <w:t>).</w:t>
      </w:r>
      <w:r>
        <w:t xml:space="preserve"> </w:t>
      </w:r>
      <w:bookmarkEnd w:id="5"/>
    </w:p>
    <w:p w14:paraId="51F3200E" w14:textId="2387372C" w:rsidR="0022404C" w:rsidRPr="001A792B" w:rsidRDefault="0022404C" w:rsidP="00992897">
      <w:pPr>
        <w:pStyle w:val="Akapitzlist"/>
        <w:numPr>
          <w:ilvl w:val="0"/>
          <w:numId w:val="32"/>
        </w:numPr>
        <w:spacing w:before="240" w:after="120"/>
        <w:ind w:left="284" w:hanging="284"/>
        <w:contextualSpacing w:val="0"/>
        <w:jc w:val="both"/>
        <w:rPr>
          <w:rFonts w:asciiTheme="minorHAnsi" w:eastAsia="Times New Roman" w:hAnsiTheme="minorHAnsi"/>
          <w:b/>
          <w:bCs/>
          <w:sz w:val="20"/>
          <w:szCs w:val="20"/>
        </w:rPr>
      </w:pPr>
      <w:r w:rsidRPr="001A792B">
        <w:rPr>
          <w:rFonts w:asciiTheme="minorHAnsi" w:eastAsia="Times New Roman" w:hAnsiTheme="minorHAnsi"/>
          <w:b/>
          <w:bCs/>
          <w:sz w:val="20"/>
          <w:szCs w:val="20"/>
        </w:rPr>
        <w:t>ZAŁĄCZNIKI</w:t>
      </w:r>
    </w:p>
    <w:p w14:paraId="7721A2CF" w14:textId="06158B1A" w:rsidR="0022404C" w:rsidRPr="001A792B" w:rsidRDefault="000A1C26" w:rsidP="0022404C">
      <w:pPr>
        <w:pStyle w:val="Akapitzlist"/>
        <w:numPr>
          <w:ilvl w:val="0"/>
          <w:numId w:val="4"/>
        </w:numPr>
        <w:spacing w:after="160" w:line="259" w:lineRule="auto"/>
        <w:ind w:left="284" w:hanging="284"/>
        <w:jc w:val="both"/>
        <w:rPr>
          <w:rFonts w:asciiTheme="minorHAnsi" w:eastAsia="Times New Roman" w:hAnsiTheme="minorHAnsi"/>
          <w:sz w:val="20"/>
          <w:szCs w:val="20"/>
        </w:rPr>
      </w:pPr>
      <w:r w:rsidRPr="001A792B">
        <w:rPr>
          <w:rFonts w:asciiTheme="minorHAnsi" w:eastAsia="Times New Roman" w:hAnsiTheme="minorHAnsi"/>
          <w:sz w:val="20"/>
          <w:szCs w:val="20"/>
        </w:rPr>
        <w:t>Z</w:t>
      </w:r>
      <w:r w:rsidR="0022404C" w:rsidRPr="001A792B">
        <w:rPr>
          <w:rFonts w:asciiTheme="minorHAnsi" w:eastAsia="Times New Roman" w:hAnsiTheme="minorHAnsi"/>
          <w:sz w:val="20"/>
          <w:szCs w:val="20"/>
        </w:rPr>
        <w:t xml:space="preserve">ałącznik nr 1 </w:t>
      </w:r>
      <w:r w:rsidR="004F20FC" w:rsidRPr="001A792B">
        <w:rPr>
          <w:rFonts w:asciiTheme="minorHAnsi" w:eastAsia="Times New Roman" w:hAnsiTheme="minorHAnsi"/>
          <w:sz w:val="20"/>
          <w:szCs w:val="20"/>
        </w:rPr>
        <w:t xml:space="preserve">– </w:t>
      </w:r>
      <w:r w:rsidR="0022404C" w:rsidRPr="001A792B">
        <w:rPr>
          <w:rFonts w:asciiTheme="minorHAnsi" w:eastAsia="Times New Roman" w:hAnsiTheme="minorHAnsi"/>
          <w:sz w:val="20"/>
          <w:szCs w:val="20"/>
        </w:rPr>
        <w:t>Klauzula informacyjna</w:t>
      </w:r>
      <w:r w:rsidR="00BF1073">
        <w:rPr>
          <w:rFonts w:asciiTheme="minorHAnsi" w:eastAsia="Times New Roman" w:hAnsiTheme="minorHAnsi"/>
          <w:sz w:val="20"/>
          <w:szCs w:val="20"/>
        </w:rPr>
        <w:t>.</w:t>
      </w:r>
    </w:p>
    <w:p w14:paraId="061A5178" w14:textId="016BE89D" w:rsidR="00625925" w:rsidRPr="00010DA7" w:rsidRDefault="000A1C26" w:rsidP="00B06775">
      <w:pPr>
        <w:pStyle w:val="Akapitzlist"/>
        <w:numPr>
          <w:ilvl w:val="0"/>
          <w:numId w:val="4"/>
        </w:numPr>
        <w:spacing w:after="160" w:line="259" w:lineRule="auto"/>
        <w:ind w:left="284" w:hanging="284"/>
        <w:jc w:val="both"/>
        <w:rPr>
          <w:rFonts w:asciiTheme="minorHAnsi" w:eastAsia="Times New Roman" w:hAnsiTheme="minorHAnsi"/>
          <w:sz w:val="20"/>
          <w:szCs w:val="20"/>
        </w:rPr>
      </w:pPr>
      <w:r w:rsidRPr="00457CDB">
        <w:rPr>
          <w:rFonts w:asciiTheme="minorHAnsi" w:eastAsia="Times New Roman" w:hAnsiTheme="minorHAnsi"/>
          <w:sz w:val="20"/>
          <w:szCs w:val="20"/>
        </w:rPr>
        <w:t>Z</w:t>
      </w:r>
      <w:r w:rsidR="0022404C" w:rsidRPr="00010DA7">
        <w:rPr>
          <w:rFonts w:asciiTheme="minorHAnsi" w:eastAsia="Times New Roman" w:hAnsiTheme="minorHAnsi"/>
          <w:sz w:val="20"/>
          <w:szCs w:val="20"/>
        </w:rPr>
        <w:t xml:space="preserve">ałącznik nr 2 </w:t>
      </w:r>
      <w:r w:rsidR="0042569C" w:rsidRPr="00010DA7">
        <w:rPr>
          <w:rFonts w:asciiTheme="minorHAnsi" w:eastAsia="Times New Roman" w:hAnsiTheme="minorHAnsi"/>
          <w:sz w:val="20"/>
          <w:szCs w:val="20"/>
        </w:rPr>
        <w:t>–</w:t>
      </w:r>
      <w:r w:rsidR="0022404C" w:rsidRPr="00010DA7">
        <w:rPr>
          <w:rFonts w:asciiTheme="minorHAnsi" w:eastAsia="Times New Roman" w:hAnsiTheme="minorHAnsi"/>
          <w:sz w:val="20"/>
          <w:szCs w:val="20"/>
        </w:rPr>
        <w:t xml:space="preserve"> </w:t>
      </w:r>
      <w:r w:rsidR="00BF1073" w:rsidRPr="00010DA7">
        <w:rPr>
          <w:rFonts w:asciiTheme="minorHAnsi" w:eastAsia="Times New Roman" w:hAnsiTheme="minorHAnsi"/>
          <w:sz w:val="20"/>
          <w:szCs w:val="20"/>
        </w:rPr>
        <w:t xml:space="preserve">Załącznik </w:t>
      </w:r>
      <w:r w:rsidR="001E5EFF" w:rsidRPr="00010DA7">
        <w:rPr>
          <w:rFonts w:asciiTheme="minorHAnsi" w:eastAsia="Times New Roman" w:hAnsiTheme="minorHAnsi"/>
          <w:sz w:val="20"/>
          <w:szCs w:val="20"/>
        </w:rPr>
        <w:t>n</w:t>
      </w:r>
      <w:r w:rsidR="00BF1073" w:rsidRPr="00457CDB">
        <w:rPr>
          <w:rFonts w:asciiTheme="minorHAnsi" w:eastAsia="Times New Roman" w:hAnsiTheme="minorHAnsi"/>
          <w:sz w:val="20"/>
          <w:szCs w:val="20"/>
        </w:rPr>
        <w:t xml:space="preserve">r </w:t>
      </w:r>
      <w:r w:rsidR="00A46E00" w:rsidRPr="00457CDB">
        <w:rPr>
          <w:rFonts w:asciiTheme="minorHAnsi" w:eastAsia="Times New Roman" w:hAnsiTheme="minorHAnsi"/>
          <w:sz w:val="20"/>
          <w:szCs w:val="20"/>
        </w:rPr>
        <w:t>1</w:t>
      </w:r>
      <w:r w:rsidR="00BF1073" w:rsidRPr="00457CDB">
        <w:rPr>
          <w:rFonts w:asciiTheme="minorHAnsi" w:eastAsia="Times New Roman" w:hAnsiTheme="minorHAnsi"/>
          <w:sz w:val="20"/>
          <w:szCs w:val="20"/>
        </w:rPr>
        <w:t xml:space="preserve"> do Umowy - </w:t>
      </w:r>
      <w:r w:rsidR="0042569C" w:rsidRPr="00457CDB">
        <w:rPr>
          <w:rFonts w:asciiTheme="minorHAnsi" w:eastAsia="Times New Roman" w:hAnsiTheme="minorHAnsi"/>
          <w:sz w:val="20"/>
          <w:szCs w:val="20"/>
        </w:rPr>
        <w:t>Opis Przedmiotu Zamówienia</w:t>
      </w:r>
      <w:bookmarkEnd w:id="0"/>
      <w:r w:rsidR="00457CDB" w:rsidRPr="00457CDB">
        <w:rPr>
          <w:rFonts w:asciiTheme="minorHAnsi" w:eastAsia="Times New Roman" w:hAnsiTheme="minorHAnsi"/>
          <w:sz w:val="20"/>
          <w:szCs w:val="20"/>
        </w:rPr>
        <w:t xml:space="preserve"> - Arkusz cenowy</w:t>
      </w:r>
      <w:r w:rsidR="00BF1073" w:rsidRPr="00010DA7">
        <w:rPr>
          <w:rFonts w:asciiTheme="minorHAnsi" w:eastAsia="Times New Roman" w:hAnsiTheme="minorHAnsi"/>
          <w:sz w:val="20"/>
          <w:szCs w:val="20"/>
        </w:rPr>
        <w:t>.</w:t>
      </w:r>
    </w:p>
    <w:p w14:paraId="16321B97" w14:textId="736E84F4" w:rsidR="00BF1073" w:rsidRDefault="00A971D1" w:rsidP="00BF1073">
      <w:pPr>
        <w:pStyle w:val="Akapitzlist"/>
        <w:numPr>
          <w:ilvl w:val="0"/>
          <w:numId w:val="4"/>
        </w:numPr>
        <w:spacing w:after="160" w:line="259" w:lineRule="auto"/>
        <w:ind w:left="284" w:hanging="284"/>
        <w:jc w:val="both"/>
        <w:rPr>
          <w:rFonts w:asciiTheme="minorHAnsi" w:eastAsia="Times New Roman" w:hAnsiTheme="minorHAnsi"/>
          <w:sz w:val="20"/>
          <w:szCs w:val="20"/>
        </w:rPr>
      </w:pPr>
      <w:r>
        <w:rPr>
          <w:rFonts w:asciiTheme="minorHAnsi" w:eastAsia="Times New Roman" w:hAnsiTheme="minorHAnsi"/>
          <w:sz w:val="20"/>
          <w:szCs w:val="20"/>
        </w:rPr>
        <w:t>Załącznik nr 3 – Wzór umowy</w:t>
      </w:r>
      <w:r w:rsidR="00BF1073">
        <w:rPr>
          <w:rFonts w:asciiTheme="minorHAnsi" w:eastAsia="Times New Roman" w:hAnsiTheme="minorHAnsi"/>
          <w:sz w:val="20"/>
          <w:szCs w:val="20"/>
        </w:rPr>
        <w:t>.</w:t>
      </w:r>
    </w:p>
    <w:p w14:paraId="10DA384B" w14:textId="7793B1F6" w:rsidR="00BF1073" w:rsidRDefault="00BF1073" w:rsidP="00BF1073">
      <w:pPr>
        <w:pStyle w:val="Akapitzlist"/>
        <w:numPr>
          <w:ilvl w:val="0"/>
          <w:numId w:val="4"/>
        </w:numPr>
        <w:spacing w:after="160" w:line="259" w:lineRule="auto"/>
        <w:ind w:left="284" w:hanging="284"/>
        <w:jc w:val="both"/>
        <w:rPr>
          <w:rFonts w:asciiTheme="minorHAnsi" w:eastAsia="Times New Roman" w:hAnsiTheme="minorHAnsi"/>
          <w:sz w:val="20"/>
          <w:szCs w:val="20"/>
        </w:rPr>
      </w:pPr>
      <w:r>
        <w:rPr>
          <w:rFonts w:asciiTheme="minorHAnsi" w:eastAsia="Times New Roman" w:hAnsiTheme="minorHAnsi"/>
          <w:sz w:val="20"/>
          <w:szCs w:val="20"/>
        </w:rPr>
        <w:t xml:space="preserve">Załącznik nr 4 – Załącznik </w:t>
      </w:r>
      <w:r w:rsidR="001E5EFF">
        <w:rPr>
          <w:rFonts w:asciiTheme="minorHAnsi" w:eastAsia="Times New Roman" w:hAnsiTheme="minorHAnsi"/>
          <w:sz w:val="20"/>
          <w:szCs w:val="20"/>
        </w:rPr>
        <w:t>n</w:t>
      </w:r>
      <w:r>
        <w:rPr>
          <w:rFonts w:asciiTheme="minorHAnsi" w:eastAsia="Times New Roman" w:hAnsiTheme="minorHAnsi"/>
          <w:sz w:val="20"/>
          <w:szCs w:val="20"/>
        </w:rPr>
        <w:t xml:space="preserve">r </w:t>
      </w:r>
      <w:r w:rsidR="001E0D68">
        <w:rPr>
          <w:rFonts w:asciiTheme="minorHAnsi" w:eastAsia="Times New Roman" w:hAnsiTheme="minorHAnsi"/>
          <w:sz w:val="20"/>
          <w:szCs w:val="20"/>
        </w:rPr>
        <w:t>3</w:t>
      </w:r>
      <w:r>
        <w:rPr>
          <w:rFonts w:asciiTheme="minorHAnsi" w:eastAsia="Times New Roman" w:hAnsiTheme="minorHAnsi"/>
          <w:sz w:val="20"/>
          <w:szCs w:val="20"/>
        </w:rPr>
        <w:t xml:space="preserve"> do Umowy - Protokół odbioru ilościowego.</w:t>
      </w:r>
    </w:p>
    <w:p w14:paraId="41A747B7" w14:textId="781F2E50" w:rsidR="00BF1073" w:rsidRPr="00BF1073" w:rsidRDefault="00BF1073" w:rsidP="00BF1073">
      <w:pPr>
        <w:pStyle w:val="Akapitzlist"/>
        <w:numPr>
          <w:ilvl w:val="0"/>
          <w:numId w:val="4"/>
        </w:numPr>
        <w:spacing w:after="160" w:line="259" w:lineRule="auto"/>
        <w:ind w:left="284" w:hanging="284"/>
        <w:jc w:val="both"/>
        <w:rPr>
          <w:rFonts w:asciiTheme="minorHAnsi" w:eastAsia="Times New Roman" w:hAnsiTheme="minorHAnsi"/>
          <w:sz w:val="20"/>
          <w:szCs w:val="20"/>
        </w:rPr>
      </w:pPr>
      <w:r>
        <w:rPr>
          <w:rFonts w:asciiTheme="minorHAnsi" w:eastAsia="Times New Roman" w:hAnsiTheme="minorHAnsi"/>
          <w:sz w:val="20"/>
          <w:szCs w:val="20"/>
        </w:rPr>
        <w:t xml:space="preserve">Załącznik nr 5 </w:t>
      </w:r>
      <w:r w:rsidR="004F20FC" w:rsidRPr="001A792B">
        <w:rPr>
          <w:rFonts w:asciiTheme="minorHAnsi" w:eastAsia="Times New Roman" w:hAnsiTheme="minorHAnsi"/>
          <w:sz w:val="20"/>
          <w:szCs w:val="20"/>
        </w:rPr>
        <w:t xml:space="preserve">– </w:t>
      </w:r>
      <w:r>
        <w:rPr>
          <w:rFonts w:asciiTheme="minorHAnsi" w:eastAsia="Times New Roman" w:hAnsiTheme="minorHAnsi"/>
          <w:sz w:val="20"/>
          <w:szCs w:val="20"/>
        </w:rPr>
        <w:t xml:space="preserve">Załącznik </w:t>
      </w:r>
      <w:r w:rsidR="001E5EFF">
        <w:rPr>
          <w:rFonts w:asciiTheme="minorHAnsi" w:eastAsia="Times New Roman" w:hAnsiTheme="minorHAnsi"/>
          <w:sz w:val="20"/>
          <w:szCs w:val="20"/>
        </w:rPr>
        <w:t>n</w:t>
      </w:r>
      <w:r>
        <w:rPr>
          <w:rFonts w:asciiTheme="minorHAnsi" w:eastAsia="Times New Roman" w:hAnsiTheme="minorHAnsi"/>
          <w:sz w:val="20"/>
          <w:szCs w:val="20"/>
        </w:rPr>
        <w:t xml:space="preserve">r </w:t>
      </w:r>
      <w:r w:rsidR="001E0D68">
        <w:rPr>
          <w:rFonts w:asciiTheme="minorHAnsi" w:eastAsia="Times New Roman" w:hAnsiTheme="minorHAnsi"/>
          <w:sz w:val="20"/>
          <w:szCs w:val="20"/>
        </w:rPr>
        <w:t>4</w:t>
      </w:r>
      <w:r>
        <w:rPr>
          <w:rFonts w:asciiTheme="minorHAnsi" w:eastAsia="Times New Roman" w:hAnsiTheme="minorHAnsi"/>
          <w:sz w:val="20"/>
          <w:szCs w:val="20"/>
        </w:rPr>
        <w:t xml:space="preserve"> do Umowy - Protokół odbioru jakościowego.</w:t>
      </w:r>
    </w:p>
    <w:p w14:paraId="004BAB2E" w14:textId="048A77CA" w:rsidR="005154C5" w:rsidRPr="005154C5" w:rsidRDefault="00BF1073" w:rsidP="005154C5">
      <w:pPr>
        <w:pStyle w:val="Akapitzlist"/>
        <w:numPr>
          <w:ilvl w:val="0"/>
          <w:numId w:val="4"/>
        </w:numPr>
        <w:spacing w:after="160" w:line="259" w:lineRule="auto"/>
        <w:ind w:left="284" w:hanging="284"/>
        <w:jc w:val="both"/>
        <w:rPr>
          <w:rFonts w:asciiTheme="minorHAnsi" w:eastAsia="Times New Roman" w:hAnsiTheme="minorHAnsi"/>
          <w:sz w:val="20"/>
          <w:szCs w:val="20"/>
        </w:rPr>
      </w:pPr>
      <w:r w:rsidRPr="0062381D">
        <w:rPr>
          <w:rFonts w:asciiTheme="minorHAnsi" w:eastAsia="Times New Roman" w:hAnsiTheme="minorHAnsi"/>
          <w:sz w:val="20"/>
          <w:szCs w:val="20"/>
        </w:rPr>
        <w:t xml:space="preserve">Załącznik nr 6 – </w:t>
      </w:r>
      <w:r w:rsidRPr="0062381D">
        <w:rPr>
          <w:rFonts w:eastAsia="Times New Roman" w:cs="Calibri"/>
          <w:sz w:val="20"/>
          <w:szCs w:val="20"/>
        </w:rPr>
        <w:t>Instrukcja składania ofert na platformie e-</w:t>
      </w:r>
      <w:proofErr w:type="spellStart"/>
      <w:r w:rsidRPr="0062381D">
        <w:rPr>
          <w:rFonts w:eastAsia="Times New Roman" w:cs="Calibri"/>
          <w:sz w:val="20"/>
          <w:szCs w:val="20"/>
        </w:rPr>
        <w:t>ProPublico</w:t>
      </w:r>
      <w:proofErr w:type="spellEnd"/>
      <w:r w:rsidR="00EC7CB4">
        <w:rPr>
          <w:rFonts w:eastAsia="Times New Roman" w:cs="Calibri"/>
          <w:sz w:val="20"/>
          <w:szCs w:val="20"/>
        </w:rPr>
        <w:t>.</w:t>
      </w:r>
    </w:p>
    <w:p w14:paraId="7B68DD5B" w14:textId="5F40AE51" w:rsidR="005154C5" w:rsidRPr="00534365" w:rsidRDefault="005154C5" w:rsidP="005154C5">
      <w:pPr>
        <w:pStyle w:val="Akapitzlist"/>
        <w:numPr>
          <w:ilvl w:val="0"/>
          <w:numId w:val="4"/>
        </w:numPr>
        <w:spacing w:after="160" w:line="259" w:lineRule="auto"/>
        <w:ind w:left="284" w:hanging="284"/>
        <w:jc w:val="both"/>
        <w:rPr>
          <w:rFonts w:asciiTheme="minorHAnsi" w:eastAsia="Times New Roman" w:hAnsiTheme="minorHAnsi"/>
          <w:bCs/>
          <w:sz w:val="20"/>
          <w:szCs w:val="20"/>
        </w:rPr>
      </w:pPr>
      <w:r w:rsidRPr="005154C5">
        <w:rPr>
          <w:sz w:val="20"/>
          <w:szCs w:val="20"/>
        </w:rPr>
        <w:t xml:space="preserve">Załącznik nr 7 </w:t>
      </w:r>
      <w:r w:rsidR="004F20FC" w:rsidRPr="001A792B">
        <w:rPr>
          <w:rFonts w:asciiTheme="minorHAnsi" w:eastAsia="Times New Roman" w:hAnsiTheme="minorHAnsi"/>
          <w:sz w:val="20"/>
          <w:szCs w:val="20"/>
        </w:rPr>
        <w:t xml:space="preserve">– </w:t>
      </w:r>
      <w:r w:rsidRPr="00803EDA">
        <w:rPr>
          <w:rFonts w:asciiTheme="minorHAnsi" w:hAnsiTheme="minorHAnsi" w:cstheme="minorHAnsi"/>
          <w:bCs/>
          <w:sz w:val="20"/>
          <w:szCs w:val="20"/>
        </w:rPr>
        <w:t xml:space="preserve">Instrukcja wypełniania </w:t>
      </w:r>
      <w:r w:rsidR="001E5EFF">
        <w:rPr>
          <w:rFonts w:asciiTheme="minorHAnsi" w:hAnsiTheme="minorHAnsi" w:cstheme="minorHAnsi"/>
          <w:bCs/>
          <w:sz w:val="20"/>
          <w:szCs w:val="20"/>
        </w:rPr>
        <w:t>Z</w:t>
      </w:r>
      <w:r w:rsidRPr="00803EDA">
        <w:rPr>
          <w:rFonts w:asciiTheme="minorHAnsi" w:hAnsiTheme="minorHAnsi" w:cstheme="minorHAnsi"/>
          <w:bCs/>
          <w:sz w:val="20"/>
          <w:szCs w:val="20"/>
        </w:rPr>
        <w:t>ałącznika nr 2 do zapytania ofertowego – Oferta Wykonawcy</w:t>
      </w:r>
      <w:r w:rsidR="00331921">
        <w:rPr>
          <w:rFonts w:asciiTheme="minorHAnsi" w:hAnsiTheme="minorHAnsi" w:cstheme="minorHAnsi"/>
          <w:bCs/>
          <w:sz w:val="20"/>
          <w:szCs w:val="20"/>
        </w:rPr>
        <w:t>.</w:t>
      </w:r>
    </w:p>
    <w:p w14:paraId="389A7961" w14:textId="4F6C51FC" w:rsidR="005154C5" w:rsidRPr="00804CEB" w:rsidRDefault="00B05650" w:rsidP="005154C5">
      <w:pPr>
        <w:pStyle w:val="Akapitzlist"/>
        <w:numPr>
          <w:ilvl w:val="0"/>
          <w:numId w:val="4"/>
        </w:numPr>
        <w:spacing w:after="160" w:line="259" w:lineRule="auto"/>
        <w:ind w:left="284" w:hanging="284"/>
        <w:jc w:val="both"/>
        <w:rPr>
          <w:rFonts w:asciiTheme="minorHAnsi" w:eastAsia="Times New Roman" w:hAnsi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 xml:space="preserve">Załącznik nr 8 – Załącznik </w:t>
      </w:r>
      <w:r w:rsidR="001E5EFF">
        <w:rPr>
          <w:rFonts w:asciiTheme="minorHAnsi" w:hAnsiTheme="minorHAnsi" w:cstheme="minorHAnsi"/>
          <w:bCs/>
          <w:sz w:val="20"/>
          <w:szCs w:val="20"/>
        </w:rPr>
        <w:t>n</w:t>
      </w:r>
      <w:r>
        <w:rPr>
          <w:rFonts w:asciiTheme="minorHAnsi" w:hAnsiTheme="minorHAnsi" w:cstheme="minorHAnsi"/>
          <w:bCs/>
          <w:sz w:val="20"/>
          <w:szCs w:val="20"/>
        </w:rPr>
        <w:t>r 5 do Umowy – Klauzula informacyjna</w:t>
      </w:r>
      <w:r w:rsidR="00331921">
        <w:rPr>
          <w:rFonts w:asciiTheme="minorHAnsi" w:hAnsiTheme="minorHAnsi" w:cstheme="minorHAnsi"/>
          <w:bCs/>
          <w:sz w:val="20"/>
          <w:szCs w:val="20"/>
        </w:rPr>
        <w:t>.</w:t>
      </w:r>
    </w:p>
    <w:sectPr w:rsidR="005154C5" w:rsidRPr="00804CEB" w:rsidSect="00992897">
      <w:headerReference w:type="even" r:id="rId8"/>
      <w:head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CD487D" w14:textId="77777777" w:rsidR="0017031D" w:rsidRDefault="0017031D" w:rsidP="0048094B">
      <w:pPr>
        <w:spacing w:after="0" w:line="240" w:lineRule="auto"/>
      </w:pPr>
      <w:r>
        <w:separator/>
      </w:r>
    </w:p>
  </w:endnote>
  <w:endnote w:type="continuationSeparator" w:id="0">
    <w:p w14:paraId="3E455A75" w14:textId="77777777" w:rsidR="0017031D" w:rsidRDefault="0017031D" w:rsidP="00480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E39344" w14:textId="77777777" w:rsidR="0017031D" w:rsidRDefault="0017031D" w:rsidP="0048094B">
      <w:pPr>
        <w:spacing w:after="0" w:line="240" w:lineRule="auto"/>
      </w:pPr>
      <w:r>
        <w:separator/>
      </w:r>
    </w:p>
  </w:footnote>
  <w:footnote w:type="continuationSeparator" w:id="0">
    <w:p w14:paraId="02B0F286" w14:textId="77777777" w:rsidR="0017031D" w:rsidRDefault="0017031D" w:rsidP="00480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845348" w14:textId="77777777" w:rsidR="00611290" w:rsidRDefault="0017031D">
    <w:pPr>
      <w:pStyle w:val="Nagwek"/>
    </w:pPr>
    <w:sdt>
      <w:sdtPr>
        <w:id w:val="171999623"/>
        <w:placeholder>
          <w:docPart w:val="5E602F846D2ABF44959DF6529A9BE86A"/>
        </w:placeholder>
        <w:temporary/>
        <w:showingPlcHdr/>
      </w:sdtPr>
      <w:sdtEndPr/>
      <w:sdtContent>
        <w:r w:rsidR="00611290">
          <w:t>[Wpisz tekst]</w:t>
        </w:r>
      </w:sdtContent>
    </w:sdt>
    <w:r w:rsidR="00611290">
      <w:ptab w:relativeTo="margin" w:alignment="center" w:leader="none"/>
    </w:r>
    <w:sdt>
      <w:sdtPr>
        <w:id w:val="171999624"/>
        <w:placeholder>
          <w:docPart w:val="DA18414AA358DF4F9C920107C8DDDEC7"/>
        </w:placeholder>
        <w:temporary/>
        <w:showingPlcHdr/>
      </w:sdtPr>
      <w:sdtEndPr/>
      <w:sdtContent>
        <w:r w:rsidR="00611290">
          <w:t>[Wpisz tekst]</w:t>
        </w:r>
      </w:sdtContent>
    </w:sdt>
    <w:r w:rsidR="00611290">
      <w:ptab w:relativeTo="margin" w:alignment="right" w:leader="none"/>
    </w:r>
    <w:sdt>
      <w:sdtPr>
        <w:id w:val="171999625"/>
        <w:placeholder>
          <w:docPart w:val="1826CFF0E5941545BD83EE5F51B7DFB8"/>
        </w:placeholder>
        <w:temporary/>
        <w:showingPlcHdr/>
      </w:sdtPr>
      <w:sdtEndPr/>
      <w:sdtContent>
        <w:r w:rsidR="00611290">
          <w:t>[Wpisz tekst]</w:t>
        </w:r>
      </w:sdtContent>
    </w:sdt>
  </w:p>
  <w:p w14:paraId="5AE901B2" w14:textId="77777777" w:rsidR="00611290" w:rsidRDefault="006112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A5B874" w14:textId="4FB42861" w:rsidR="00611290" w:rsidRPr="00516458" w:rsidRDefault="00611290" w:rsidP="00611290">
    <w:pPr>
      <w:spacing w:after="0"/>
      <w:jc w:val="both"/>
      <w:rPr>
        <w:rFonts w:asciiTheme="minorHAnsi" w:eastAsia="Times New Roman" w:hAnsiTheme="minorHAnsi" w:cstheme="minorHAnsi"/>
        <w:sz w:val="20"/>
        <w:szCs w:val="20"/>
        <w:lang w:eastAsia="pl-PL"/>
      </w:rPr>
    </w:pPr>
    <w:r w:rsidRPr="00516458">
      <w:rPr>
        <w:rFonts w:asciiTheme="minorHAnsi" w:eastAsia="Times New Roman" w:hAnsiTheme="minorHAnsi" w:cstheme="minorHAnsi"/>
        <w:sz w:val="20"/>
        <w:szCs w:val="20"/>
        <w:lang w:eastAsia="pl-PL"/>
      </w:rPr>
      <w:t>Biblioteka Narodowa</w:t>
    </w:r>
    <w:r w:rsidR="00FC7634">
      <w:rPr>
        <w:rFonts w:asciiTheme="minorHAnsi" w:eastAsia="Times New Roman" w:hAnsiTheme="minorHAnsi" w:cstheme="minorHAnsi"/>
        <w:sz w:val="20"/>
        <w:szCs w:val="20"/>
        <w:lang w:eastAsia="pl-PL"/>
      </w:rPr>
      <w:tab/>
    </w:r>
    <w:r w:rsidR="00FC7634">
      <w:rPr>
        <w:rFonts w:asciiTheme="minorHAnsi" w:eastAsia="Times New Roman" w:hAnsiTheme="minorHAnsi" w:cstheme="minorHAnsi"/>
        <w:sz w:val="20"/>
        <w:szCs w:val="20"/>
        <w:lang w:eastAsia="pl-PL"/>
      </w:rPr>
      <w:tab/>
    </w:r>
    <w:r w:rsidR="00FC7634">
      <w:rPr>
        <w:rFonts w:asciiTheme="minorHAnsi" w:eastAsia="Times New Roman" w:hAnsiTheme="minorHAnsi" w:cstheme="minorHAnsi"/>
        <w:sz w:val="20"/>
        <w:szCs w:val="20"/>
        <w:lang w:eastAsia="pl-PL"/>
      </w:rPr>
      <w:tab/>
    </w:r>
    <w:r w:rsidR="00FC7634">
      <w:rPr>
        <w:rFonts w:asciiTheme="minorHAnsi" w:eastAsia="Times New Roman" w:hAnsiTheme="minorHAnsi" w:cstheme="minorHAnsi"/>
        <w:sz w:val="20"/>
        <w:szCs w:val="20"/>
        <w:lang w:eastAsia="pl-PL"/>
      </w:rPr>
      <w:tab/>
    </w:r>
    <w:r w:rsidR="00FC7634">
      <w:rPr>
        <w:rFonts w:asciiTheme="minorHAnsi" w:eastAsia="Times New Roman" w:hAnsiTheme="minorHAnsi" w:cstheme="minorHAnsi"/>
        <w:sz w:val="20"/>
        <w:szCs w:val="20"/>
        <w:lang w:eastAsia="pl-PL"/>
      </w:rPr>
      <w:tab/>
    </w:r>
    <w:r w:rsidR="00FC7634">
      <w:rPr>
        <w:rFonts w:asciiTheme="minorHAnsi" w:eastAsia="Times New Roman" w:hAnsiTheme="minorHAnsi" w:cstheme="minorHAnsi"/>
        <w:sz w:val="20"/>
        <w:szCs w:val="20"/>
        <w:lang w:eastAsia="pl-PL"/>
      </w:rPr>
      <w:tab/>
    </w:r>
    <w:r w:rsidR="00FC7634">
      <w:rPr>
        <w:rFonts w:asciiTheme="minorHAnsi" w:eastAsia="Times New Roman" w:hAnsiTheme="minorHAnsi" w:cstheme="minorHAnsi"/>
        <w:sz w:val="20"/>
        <w:szCs w:val="20"/>
        <w:lang w:eastAsia="pl-PL"/>
      </w:rPr>
      <w:tab/>
    </w:r>
    <w:r w:rsidR="00FC7634">
      <w:rPr>
        <w:rFonts w:asciiTheme="minorHAnsi" w:eastAsia="Times New Roman" w:hAnsiTheme="minorHAnsi" w:cstheme="minorHAnsi"/>
        <w:sz w:val="20"/>
        <w:szCs w:val="20"/>
        <w:lang w:eastAsia="pl-PL"/>
      </w:rPr>
      <w:tab/>
    </w:r>
    <w:r w:rsidR="00475547">
      <w:rPr>
        <w:rFonts w:asciiTheme="minorHAnsi" w:eastAsia="Times New Roman" w:hAnsiTheme="minorHAnsi" w:cstheme="minorHAnsi"/>
        <w:sz w:val="20"/>
        <w:szCs w:val="20"/>
        <w:lang w:eastAsia="pl-PL"/>
      </w:rPr>
      <w:t>Znak</w:t>
    </w:r>
    <w:r w:rsidR="00FC7634">
      <w:rPr>
        <w:rFonts w:asciiTheme="minorHAnsi" w:eastAsia="Times New Roman" w:hAnsiTheme="minorHAnsi" w:cstheme="minorHAnsi"/>
        <w:sz w:val="20"/>
        <w:szCs w:val="20"/>
        <w:lang w:eastAsia="pl-PL"/>
      </w:rPr>
      <w:t xml:space="preserve"> sprawy: XXXV.264.0</w:t>
    </w:r>
    <w:r w:rsidR="00CE7EBE">
      <w:rPr>
        <w:rFonts w:asciiTheme="minorHAnsi" w:eastAsia="Times New Roman" w:hAnsiTheme="minorHAnsi" w:cstheme="minorHAnsi"/>
        <w:sz w:val="20"/>
        <w:szCs w:val="20"/>
        <w:lang w:eastAsia="pl-PL"/>
      </w:rPr>
      <w:t>4</w:t>
    </w:r>
    <w:r w:rsidR="00FC7634">
      <w:rPr>
        <w:rFonts w:asciiTheme="minorHAnsi" w:eastAsia="Times New Roman" w:hAnsiTheme="minorHAnsi" w:cstheme="minorHAnsi"/>
        <w:sz w:val="20"/>
        <w:szCs w:val="20"/>
        <w:lang w:eastAsia="pl-PL"/>
      </w:rPr>
      <w:t>.2020</w:t>
    </w:r>
  </w:p>
  <w:p w14:paraId="3EA206F1" w14:textId="77777777" w:rsidR="00611290" w:rsidRPr="00516458" w:rsidRDefault="00611290" w:rsidP="00611290">
    <w:pPr>
      <w:spacing w:after="0"/>
      <w:jc w:val="both"/>
      <w:rPr>
        <w:rFonts w:asciiTheme="minorHAnsi" w:eastAsia="Times New Roman" w:hAnsiTheme="minorHAnsi" w:cstheme="minorHAnsi"/>
        <w:sz w:val="20"/>
        <w:szCs w:val="20"/>
        <w:lang w:eastAsia="pl-PL"/>
      </w:rPr>
    </w:pPr>
    <w:r w:rsidRPr="00516458">
      <w:rPr>
        <w:rFonts w:asciiTheme="minorHAnsi" w:eastAsia="Times New Roman" w:hAnsiTheme="minorHAnsi" w:cstheme="minorHAnsi"/>
        <w:sz w:val="20"/>
        <w:szCs w:val="20"/>
        <w:lang w:eastAsia="pl-PL"/>
      </w:rPr>
      <w:t>al. Niepodległości 213</w:t>
    </w:r>
  </w:p>
  <w:p w14:paraId="442BDEC8" w14:textId="77777777" w:rsidR="00852BD3" w:rsidRDefault="00611290" w:rsidP="00611290">
    <w:pPr>
      <w:spacing w:after="0"/>
      <w:jc w:val="both"/>
      <w:rPr>
        <w:rFonts w:asciiTheme="minorHAnsi" w:eastAsia="Times New Roman" w:hAnsiTheme="minorHAnsi" w:cstheme="minorHAnsi"/>
        <w:sz w:val="20"/>
        <w:szCs w:val="20"/>
        <w:lang w:eastAsia="pl-PL"/>
      </w:rPr>
    </w:pPr>
    <w:r w:rsidRPr="00516458">
      <w:rPr>
        <w:rFonts w:asciiTheme="minorHAnsi" w:eastAsia="Times New Roman" w:hAnsiTheme="minorHAnsi" w:cstheme="minorHAnsi"/>
        <w:sz w:val="20"/>
        <w:szCs w:val="20"/>
        <w:lang w:eastAsia="pl-PL"/>
      </w:rPr>
      <w:t>02-086 Warszawa</w:t>
    </w:r>
  </w:p>
  <w:p w14:paraId="60DB0A2D" w14:textId="77777777" w:rsidR="00852BD3" w:rsidRDefault="00852BD3" w:rsidP="00611290">
    <w:pPr>
      <w:spacing w:after="0"/>
      <w:jc w:val="both"/>
      <w:rPr>
        <w:rFonts w:asciiTheme="minorHAnsi" w:eastAsia="Times New Roman" w:hAnsiTheme="minorHAnsi" w:cstheme="minorHAnsi"/>
        <w:sz w:val="20"/>
        <w:szCs w:val="20"/>
        <w:lang w:eastAsia="pl-PL"/>
      </w:rPr>
    </w:pPr>
  </w:p>
  <w:p w14:paraId="1CA485BE" w14:textId="244997BE" w:rsidR="00611290" w:rsidRPr="00516458" w:rsidRDefault="00611290" w:rsidP="00611290">
    <w:pPr>
      <w:spacing w:after="0"/>
      <w:jc w:val="both"/>
      <w:rPr>
        <w:rFonts w:asciiTheme="minorHAnsi" w:eastAsia="Times New Roman" w:hAnsiTheme="minorHAnsi" w:cstheme="minorHAnsi"/>
        <w:sz w:val="20"/>
        <w:szCs w:val="20"/>
        <w:lang w:eastAsia="pl-PL"/>
      </w:rPr>
    </w:pPr>
    <w:r w:rsidRPr="00516458">
      <w:rPr>
        <w:rFonts w:asciiTheme="minorHAnsi" w:hAnsiTheme="minorHAnsi" w:cstheme="minorHAnsi"/>
        <w:sz w:val="20"/>
        <w:szCs w:val="20"/>
      </w:rPr>
      <w:ptab w:relativeTo="margin" w:alignment="center" w:leader="none"/>
    </w:r>
    <w:r w:rsidRPr="00516458">
      <w:rPr>
        <w:rFonts w:asciiTheme="minorHAnsi" w:hAnsiTheme="minorHAnsi" w:cstheme="minorHAnsi"/>
        <w:sz w:val="20"/>
        <w:szCs w:val="20"/>
      </w:rPr>
      <w:ptab w:relativeTo="margin" w:alignment="right" w:leader="none"/>
    </w:r>
  </w:p>
  <w:p w14:paraId="7D0B9227" w14:textId="77777777" w:rsidR="00611290" w:rsidRDefault="006112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A22E0"/>
    <w:multiLevelType w:val="hybridMultilevel"/>
    <w:tmpl w:val="EA5EDA5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55077D7"/>
    <w:multiLevelType w:val="hybridMultilevel"/>
    <w:tmpl w:val="A5B47850"/>
    <w:lvl w:ilvl="0" w:tplc="F9FE32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40E3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A255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640D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C058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B414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2E02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D47B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2EA5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662019"/>
    <w:multiLevelType w:val="hybridMultilevel"/>
    <w:tmpl w:val="ADD09B4C"/>
    <w:lvl w:ilvl="0" w:tplc="52C0107C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807A32"/>
    <w:multiLevelType w:val="hybridMultilevel"/>
    <w:tmpl w:val="AEF47A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D410E1"/>
    <w:multiLevelType w:val="hybridMultilevel"/>
    <w:tmpl w:val="807C7D3E"/>
    <w:lvl w:ilvl="0" w:tplc="FBD0237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08A8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3217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1A7E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8C37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A610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2664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8697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F0FE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E5718E"/>
    <w:multiLevelType w:val="hybridMultilevel"/>
    <w:tmpl w:val="5658D872"/>
    <w:lvl w:ilvl="0" w:tplc="E6027A1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26E5A"/>
    <w:multiLevelType w:val="hybridMultilevel"/>
    <w:tmpl w:val="C5DABBB0"/>
    <w:lvl w:ilvl="0" w:tplc="B06EDBFA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7" w15:restartNumberingAfterBreak="0">
    <w:nsid w:val="13914CC5"/>
    <w:multiLevelType w:val="hybridMultilevel"/>
    <w:tmpl w:val="DFEAB9B0"/>
    <w:lvl w:ilvl="0" w:tplc="F176D05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674739"/>
    <w:multiLevelType w:val="hybridMultilevel"/>
    <w:tmpl w:val="B2028E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6475B"/>
    <w:multiLevelType w:val="hybridMultilevel"/>
    <w:tmpl w:val="BF3E26C2"/>
    <w:lvl w:ilvl="0" w:tplc="6EEEFFEC">
      <w:start w:val="1"/>
      <w:numFmt w:val="upperLetter"/>
      <w:lvlText w:val="%1.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31238B"/>
    <w:multiLevelType w:val="hybridMultilevel"/>
    <w:tmpl w:val="9008FBCA"/>
    <w:lvl w:ilvl="0" w:tplc="D1C8A4D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4E0832"/>
    <w:multiLevelType w:val="hybridMultilevel"/>
    <w:tmpl w:val="2D36B4E8"/>
    <w:lvl w:ilvl="0" w:tplc="037629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08BE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0062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84B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0C77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7841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3057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C210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6A9B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0230A6"/>
    <w:multiLevelType w:val="hybridMultilevel"/>
    <w:tmpl w:val="1BAACB9C"/>
    <w:lvl w:ilvl="0" w:tplc="0FB2A51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2BC2D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6C4B4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D4347D1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C0EE26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E4B1C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FFD8A18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83F852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41D8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D7027E"/>
    <w:multiLevelType w:val="hybridMultilevel"/>
    <w:tmpl w:val="B53A0B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137F9E"/>
    <w:multiLevelType w:val="hybridMultilevel"/>
    <w:tmpl w:val="6234C8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1F4AF8"/>
    <w:multiLevelType w:val="hybridMultilevel"/>
    <w:tmpl w:val="C9A8E5C2"/>
    <w:lvl w:ilvl="0" w:tplc="21FE51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C221F2"/>
    <w:multiLevelType w:val="hybridMultilevel"/>
    <w:tmpl w:val="FE860CE4"/>
    <w:lvl w:ilvl="0" w:tplc="EFDC5AE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8EC7294"/>
    <w:multiLevelType w:val="hybridMultilevel"/>
    <w:tmpl w:val="093A3CB8"/>
    <w:lvl w:ilvl="0" w:tplc="A00ECB3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A0E27EA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 w:tplc="AE0A67AE">
      <w:start w:val="1"/>
      <w:numFmt w:val="lowerRoman"/>
      <w:lvlText w:val="%3)"/>
      <w:lvlJc w:val="left"/>
      <w:pPr>
        <w:ind w:left="1080" w:hanging="360"/>
      </w:pPr>
    </w:lvl>
    <w:lvl w:ilvl="3" w:tplc="D7F2F67A">
      <w:start w:val="1"/>
      <w:numFmt w:val="decimal"/>
      <w:lvlText w:val="(%4)"/>
      <w:lvlJc w:val="left"/>
      <w:pPr>
        <w:ind w:left="1440" w:hanging="360"/>
      </w:pPr>
    </w:lvl>
    <w:lvl w:ilvl="4" w:tplc="5B706160">
      <w:start w:val="1"/>
      <w:numFmt w:val="lowerLetter"/>
      <w:lvlText w:val="(%5)"/>
      <w:lvlJc w:val="left"/>
      <w:pPr>
        <w:ind w:left="1800" w:hanging="360"/>
      </w:pPr>
    </w:lvl>
    <w:lvl w:ilvl="5" w:tplc="FC669720">
      <w:start w:val="1"/>
      <w:numFmt w:val="lowerRoman"/>
      <w:lvlText w:val="(%6)"/>
      <w:lvlJc w:val="left"/>
      <w:pPr>
        <w:ind w:left="2160" w:hanging="360"/>
      </w:pPr>
    </w:lvl>
    <w:lvl w:ilvl="6" w:tplc="348091FA">
      <w:start w:val="1"/>
      <w:numFmt w:val="decimal"/>
      <w:lvlText w:val="%7."/>
      <w:lvlJc w:val="left"/>
      <w:pPr>
        <w:ind w:left="2520" w:hanging="360"/>
      </w:pPr>
    </w:lvl>
    <w:lvl w:ilvl="7" w:tplc="B282CA54">
      <w:start w:val="1"/>
      <w:numFmt w:val="lowerLetter"/>
      <w:lvlText w:val="%8."/>
      <w:lvlJc w:val="left"/>
      <w:pPr>
        <w:ind w:left="2880" w:hanging="360"/>
      </w:pPr>
    </w:lvl>
    <w:lvl w:ilvl="8" w:tplc="A5E6F40A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F8F254B"/>
    <w:multiLevelType w:val="hybridMultilevel"/>
    <w:tmpl w:val="E822E45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B611EF"/>
    <w:multiLevelType w:val="multilevel"/>
    <w:tmpl w:val="007A9A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D719F8"/>
    <w:multiLevelType w:val="hybridMultilevel"/>
    <w:tmpl w:val="D9D44298"/>
    <w:lvl w:ilvl="0" w:tplc="D77C6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7AF4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F8F2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C2CC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46A3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9408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3A0CA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ECBC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CADB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E7A6220"/>
    <w:multiLevelType w:val="hybridMultilevel"/>
    <w:tmpl w:val="624C76AC"/>
    <w:lvl w:ilvl="0" w:tplc="090C728E">
      <w:start w:val="1"/>
      <w:numFmt w:val="decimal"/>
      <w:lvlText w:val="%1."/>
      <w:lvlJc w:val="left"/>
      <w:pPr>
        <w:ind w:left="720" w:hanging="360"/>
      </w:pPr>
    </w:lvl>
    <w:lvl w:ilvl="1" w:tplc="4970D628">
      <w:start w:val="1"/>
      <w:numFmt w:val="lowerLetter"/>
      <w:lvlText w:val="%2."/>
      <w:lvlJc w:val="left"/>
      <w:pPr>
        <w:ind w:left="1440" w:hanging="360"/>
      </w:pPr>
    </w:lvl>
    <w:lvl w:ilvl="2" w:tplc="3DEE4320">
      <w:start w:val="1"/>
      <w:numFmt w:val="lowerRoman"/>
      <w:lvlText w:val="%3."/>
      <w:lvlJc w:val="right"/>
      <w:pPr>
        <w:ind w:left="2160" w:hanging="180"/>
      </w:pPr>
    </w:lvl>
    <w:lvl w:ilvl="3" w:tplc="962693C0">
      <w:start w:val="1"/>
      <w:numFmt w:val="decimal"/>
      <w:lvlText w:val="%4."/>
      <w:lvlJc w:val="left"/>
      <w:pPr>
        <w:ind w:left="2880" w:hanging="360"/>
      </w:pPr>
    </w:lvl>
    <w:lvl w:ilvl="4" w:tplc="AA4CB140">
      <w:start w:val="1"/>
      <w:numFmt w:val="lowerLetter"/>
      <w:lvlText w:val="%5."/>
      <w:lvlJc w:val="left"/>
      <w:pPr>
        <w:ind w:left="3600" w:hanging="360"/>
      </w:pPr>
    </w:lvl>
    <w:lvl w:ilvl="5" w:tplc="80DE64EA">
      <w:start w:val="1"/>
      <w:numFmt w:val="lowerRoman"/>
      <w:lvlText w:val="%6."/>
      <w:lvlJc w:val="right"/>
      <w:pPr>
        <w:ind w:left="4320" w:hanging="180"/>
      </w:pPr>
    </w:lvl>
    <w:lvl w:ilvl="6" w:tplc="01D6CB52">
      <w:start w:val="1"/>
      <w:numFmt w:val="decimal"/>
      <w:lvlText w:val="%7."/>
      <w:lvlJc w:val="left"/>
      <w:pPr>
        <w:ind w:left="5040" w:hanging="360"/>
      </w:pPr>
    </w:lvl>
    <w:lvl w:ilvl="7" w:tplc="8C5C1C36">
      <w:start w:val="1"/>
      <w:numFmt w:val="lowerLetter"/>
      <w:lvlText w:val="%8."/>
      <w:lvlJc w:val="left"/>
      <w:pPr>
        <w:ind w:left="5760" w:hanging="360"/>
      </w:pPr>
    </w:lvl>
    <w:lvl w:ilvl="8" w:tplc="952C3286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CC2F3C"/>
    <w:multiLevelType w:val="multilevel"/>
    <w:tmpl w:val="2654AB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F0A053F"/>
    <w:multiLevelType w:val="multilevel"/>
    <w:tmpl w:val="C1043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14E61DD"/>
    <w:multiLevelType w:val="hybridMultilevel"/>
    <w:tmpl w:val="3FBEA55E"/>
    <w:lvl w:ilvl="0" w:tplc="B87E60B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AE6D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4C4F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DE78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62AE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1E40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7AFC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0E39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AA047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79120FD"/>
    <w:multiLevelType w:val="hybridMultilevel"/>
    <w:tmpl w:val="9FF4EA0A"/>
    <w:lvl w:ilvl="0" w:tplc="372AD2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863CE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2" w:tplc="342E1C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FA70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8C20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BC04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3A0D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4816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06EC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DA5D5A"/>
    <w:multiLevelType w:val="multilevel"/>
    <w:tmpl w:val="81DE8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52800E4"/>
    <w:multiLevelType w:val="hybridMultilevel"/>
    <w:tmpl w:val="B53A0B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860805"/>
    <w:multiLevelType w:val="hybridMultilevel"/>
    <w:tmpl w:val="805AA53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D4118DC"/>
    <w:multiLevelType w:val="hybridMultilevel"/>
    <w:tmpl w:val="C8C6E6A6"/>
    <w:lvl w:ilvl="0" w:tplc="090C728E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3DEE4320">
      <w:start w:val="1"/>
      <w:numFmt w:val="lowerRoman"/>
      <w:lvlText w:val="%3."/>
      <w:lvlJc w:val="right"/>
      <w:pPr>
        <w:ind w:left="2160" w:hanging="180"/>
      </w:pPr>
    </w:lvl>
    <w:lvl w:ilvl="3" w:tplc="962693C0">
      <w:start w:val="1"/>
      <w:numFmt w:val="decimal"/>
      <w:lvlText w:val="%4."/>
      <w:lvlJc w:val="left"/>
      <w:pPr>
        <w:ind w:left="2880" w:hanging="360"/>
      </w:pPr>
    </w:lvl>
    <w:lvl w:ilvl="4" w:tplc="AA4CB140">
      <w:start w:val="1"/>
      <w:numFmt w:val="lowerLetter"/>
      <w:lvlText w:val="%5."/>
      <w:lvlJc w:val="left"/>
      <w:pPr>
        <w:ind w:left="3600" w:hanging="360"/>
      </w:pPr>
    </w:lvl>
    <w:lvl w:ilvl="5" w:tplc="80DE64EA">
      <w:start w:val="1"/>
      <w:numFmt w:val="lowerRoman"/>
      <w:lvlText w:val="%6."/>
      <w:lvlJc w:val="right"/>
      <w:pPr>
        <w:ind w:left="4320" w:hanging="180"/>
      </w:pPr>
    </w:lvl>
    <w:lvl w:ilvl="6" w:tplc="01D6CB52">
      <w:start w:val="1"/>
      <w:numFmt w:val="decimal"/>
      <w:lvlText w:val="%7."/>
      <w:lvlJc w:val="left"/>
      <w:pPr>
        <w:ind w:left="5040" w:hanging="360"/>
      </w:pPr>
    </w:lvl>
    <w:lvl w:ilvl="7" w:tplc="8C5C1C36">
      <w:start w:val="1"/>
      <w:numFmt w:val="lowerLetter"/>
      <w:lvlText w:val="%8."/>
      <w:lvlJc w:val="left"/>
      <w:pPr>
        <w:ind w:left="5760" w:hanging="360"/>
      </w:pPr>
    </w:lvl>
    <w:lvl w:ilvl="8" w:tplc="952C3286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4F7859"/>
    <w:multiLevelType w:val="hybridMultilevel"/>
    <w:tmpl w:val="E9C84C08"/>
    <w:lvl w:ilvl="0" w:tplc="FFFFFFFF">
      <w:start w:val="1"/>
      <w:numFmt w:val="decimal"/>
      <w:lvlText w:val="%1."/>
      <w:lvlJc w:val="left"/>
      <w:pPr>
        <w:ind w:left="750" w:hanging="39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7F5A95"/>
    <w:multiLevelType w:val="multilevel"/>
    <w:tmpl w:val="4D0C4E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2" w15:restartNumberingAfterBreak="0">
    <w:nsid w:val="787D1FD6"/>
    <w:multiLevelType w:val="hybridMultilevel"/>
    <w:tmpl w:val="823A5C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A58BD"/>
    <w:multiLevelType w:val="hybridMultilevel"/>
    <w:tmpl w:val="2EAE49F0"/>
    <w:lvl w:ilvl="0" w:tplc="0E7AA448">
      <w:start w:val="1"/>
      <w:numFmt w:val="decimal"/>
      <w:lvlText w:val="%1."/>
      <w:lvlJc w:val="left"/>
      <w:pPr>
        <w:ind w:left="1065" w:hanging="360"/>
      </w:pPr>
      <w:rPr>
        <w:rFonts w:asciiTheme="minorHAnsi" w:eastAsia="Times New Roman" w:hAnsiTheme="minorHAnsi" w:cstheme="minorHAnsi" w:hint="default"/>
        <w:b w:val="0"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5"/>
  </w:num>
  <w:num w:numId="2">
    <w:abstractNumId w:val="21"/>
  </w:num>
  <w:num w:numId="3">
    <w:abstractNumId w:val="30"/>
  </w:num>
  <w:num w:numId="4">
    <w:abstractNumId w:val="33"/>
  </w:num>
  <w:num w:numId="5">
    <w:abstractNumId w:val="10"/>
  </w:num>
  <w:num w:numId="6">
    <w:abstractNumId w:val="27"/>
  </w:num>
  <w:num w:numId="7">
    <w:abstractNumId w:val="7"/>
  </w:num>
  <w:num w:numId="8">
    <w:abstractNumId w:val="29"/>
  </w:num>
  <w:num w:numId="9">
    <w:abstractNumId w:val="14"/>
  </w:num>
  <w:num w:numId="10">
    <w:abstractNumId w:val="2"/>
  </w:num>
  <w:num w:numId="11">
    <w:abstractNumId w:val="13"/>
  </w:num>
  <w:num w:numId="12">
    <w:abstractNumId w:val="16"/>
  </w:num>
  <w:num w:numId="13">
    <w:abstractNumId w:val="31"/>
  </w:num>
  <w:num w:numId="14">
    <w:abstractNumId w:val="6"/>
  </w:num>
  <w:num w:numId="15">
    <w:abstractNumId w:val="20"/>
  </w:num>
  <w:num w:numId="16">
    <w:abstractNumId w:val="12"/>
  </w:num>
  <w:num w:numId="17">
    <w:abstractNumId w:val="24"/>
  </w:num>
  <w:num w:numId="18">
    <w:abstractNumId w:val="8"/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0"/>
  </w:num>
  <w:num w:numId="22">
    <w:abstractNumId w:val="17"/>
  </w:num>
  <w:num w:numId="23">
    <w:abstractNumId w:val="28"/>
  </w:num>
  <w:num w:numId="24">
    <w:abstractNumId w:val="9"/>
  </w:num>
  <w:num w:numId="25">
    <w:abstractNumId w:val="3"/>
  </w:num>
  <w:num w:numId="26">
    <w:abstractNumId w:val="22"/>
  </w:num>
  <w:num w:numId="27">
    <w:abstractNumId w:val="1"/>
  </w:num>
  <w:num w:numId="28">
    <w:abstractNumId w:val="11"/>
  </w:num>
  <w:num w:numId="29">
    <w:abstractNumId w:val="4"/>
  </w:num>
  <w:num w:numId="30">
    <w:abstractNumId w:val="19"/>
  </w:num>
  <w:num w:numId="31">
    <w:abstractNumId w:val="5"/>
  </w:num>
  <w:num w:numId="32">
    <w:abstractNumId w:val="18"/>
  </w:num>
  <w:num w:numId="33">
    <w:abstractNumId w:val="15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removePersonalInformation/>
  <w:removeDateAndTim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319"/>
    <w:rsid w:val="00002BB5"/>
    <w:rsid w:val="00003660"/>
    <w:rsid w:val="00010DA7"/>
    <w:rsid w:val="00017B78"/>
    <w:rsid w:val="000200E0"/>
    <w:rsid w:val="00020AD9"/>
    <w:rsid w:val="00025F0C"/>
    <w:rsid w:val="00030CD0"/>
    <w:rsid w:val="00031D11"/>
    <w:rsid w:val="00036E2A"/>
    <w:rsid w:val="00040680"/>
    <w:rsid w:val="00062E8C"/>
    <w:rsid w:val="00065D9E"/>
    <w:rsid w:val="00080D5F"/>
    <w:rsid w:val="000853F1"/>
    <w:rsid w:val="0009103E"/>
    <w:rsid w:val="00095A02"/>
    <w:rsid w:val="000A1C26"/>
    <w:rsid w:val="000A43C5"/>
    <w:rsid w:val="000B228B"/>
    <w:rsid w:val="000B31F6"/>
    <w:rsid w:val="000B6AB9"/>
    <w:rsid w:val="000C04FB"/>
    <w:rsid w:val="000C5ECD"/>
    <w:rsid w:val="000D326A"/>
    <w:rsid w:val="000D7210"/>
    <w:rsid w:val="000D72A8"/>
    <w:rsid w:val="000F0E8E"/>
    <w:rsid w:val="00114715"/>
    <w:rsid w:val="0011719A"/>
    <w:rsid w:val="00120B6A"/>
    <w:rsid w:val="00121C67"/>
    <w:rsid w:val="00124FE0"/>
    <w:rsid w:val="00125D43"/>
    <w:rsid w:val="00126C72"/>
    <w:rsid w:val="001329E7"/>
    <w:rsid w:val="001366CF"/>
    <w:rsid w:val="00142625"/>
    <w:rsid w:val="001444DB"/>
    <w:rsid w:val="00144A34"/>
    <w:rsid w:val="0017031D"/>
    <w:rsid w:val="00171EF9"/>
    <w:rsid w:val="00186F39"/>
    <w:rsid w:val="001871F2"/>
    <w:rsid w:val="00196234"/>
    <w:rsid w:val="00196B63"/>
    <w:rsid w:val="001A0CEA"/>
    <w:rsid w:val="001A24DD"/>
    <w:rsid w:val="001A792B"/>
    <w:rsid w:val="001B054E"/>
    <w:rsid w:val="001B6984"/>
    <w:rsid w:val="001B7030"/>
    <w:rsid w:val="001C094A"/>
    <w:rsid w:val="001D167C"/>
    <w:rsid w:val="001D1902"/>
    <w:rsid w:val="001E07E1"/>
    <w:rsid w:val="001E0D68"/>
    <w:rsid w:val="001E5EFF"/>
    <w:rsid w:val="001E7234"/>
    <w:rsid w:val="001E7976"/>
    <w:rsid w:val="001F0D71"/>
    <w:rsid w:val="001F554B"/>
    <w:rsid w:val="001F5E2B"/>
    <w:rsid w:val="001F72CE"/>
    <w:rsid w:val="00203687"/>
    <w:rsid w:val="002045BF"/>
    <w:rsid w:val="002057B1"/>
    <w:rsid w:val="00205CB6"/>
    <w:rsid w:val="00205FFE"/>
    <w:rsid w:val="002060B5"/>
    <w:rsid w:val="002165A0"/>
    <w:rsid w:val="0022404C"/>
    <w:rsid w:val="0022578F"/>
    <w:rsid w:val="00232F90"/>
    <w:rsid w:val="00233BC4"/>
    <w:rsid w:val="002361E4"/>
    <w:rsid w:val="00241481"/>
    <w:rsid w:val="00245B69"/>
    <w:rsid w:val="0024701A"/>
    <w:rsid w:val="00247D9C"/>
    <w:rsid w:val="00247E40"/>
    <w:rsid w:val="00251BAF"/>
    <w:rsid w:val="00252F25"/>
    <w:rsid w:val="002550FF"/>
    <w:rsid w:val="0025532C"/>
    <w:rsid w:val="00255E18"/>
    <w:rsid w:val="00255F59"/>
    <w:rsid w:val="00256BC3"/>
    <w:rsid w:val="00262837"/>
    <w:rsid w:val="00263B27"/>
    <w:rsid w:val="002671FF"/>
    <w:rsid w:val="002752E5"/>
    <w:rsid w:val="00282D31"/>
    <w:rsid w:val="00284D69"/>
    <w:rsid w:val="002A0CCC"/>
    <w:rsid w:val="002A0F99"/>
    <w:rsid w:val="002A6FAF"/>
    <w:rsid w:val="002C1BC3"/>
    <w:rsid w:val="002D2CC2"/>
    <w:rsid w:val="002F2BDC"/>
    <w:rsid w:val="00310BD1"/>
    <w:rsid w:val="003127E6"/>
    <w:rsid w:val="00316A17"/>
    <w:rsid w:val="003200FD"/>
    <w:rsid w:val="00326475"/>
    <w:rsid w:val="00326908"/>
    <w:rsid w:val="00331921"/>
    <w:rsid w:val="003350D7"/>
    <w:rsid w:val="00335139"/>
    <w:rsid w:val="00340406"/>
    <w:rsid w:val="0034106D"/>
    <w:rsid w:val="003458D0"/>
    <w:rsid w:val="00366AFD"/>
    <w:rsid w:val="00366BDB"/>
    <w:rsid w:val="0037063E"/>
    <w:rsid w:val="0037353A"/>
    <w:rsid w:val="003766B8"/>
    <w:rsid w:val="00380FC4"/>
    <w:rsid w:val="00382652"/>
    <w:rsid w:val="00385A36"/>
    <w:rsid w:val="00391981"/>
    <w:rsid w:val="003A4092"/>
    <w:rsid w:val="003B5DF9"/>
    <w:rsid w:val="003B6A65"/>
    <w:rsid w:val="003B6D6E"/>
    <w:rsid w:val="003C440F"/>
    <w:rsid w:val="003C56E6"/>
    <w:rsid w:val="003C7783"/>
    <w:rsid w:val="003D0AAF"/>
    <w:rsid w:val="003D17CE"/>
    <w:rsid w:val="003D5F4C"/>
    <w:rsid w:val="003D6845"/>
    <w:rsid w:val="003E791B"/>
    <w:rsid w:val="00410D94"/>
    <w:rsid w:val="004126F6"/>
    <w:rsid w:val="00413FDE"/>
    <w:rsid w:val="00414295"/>
    <w:rsid w:val="00414A10"/>
    <w:rsid w:val="004230E0"/>
    <w:rsid w:val="0042569C"/>
    <w:rsid w:val="00427541"/>
    <w:rsid w:val="00431660"/>
    <w:rsid w:val="00435729"/>
    <w:rsid w:val="00437A71"/>
    <w:rsid w:val="00440C5B"/>
    <w:rsid w:val="00443145"/>
    <w:rsid w:val="00457CDB"/>
    <w:rsid w:val="00461D1E"/>
    <w:rsid w:val="00475547"/>
    <w:rsid w:val="004759D7"/>
    <w:rsid w:val="0048094B"/>
    <w:rsid w:val="004811E2"/>
    <w:rsid w:val="00483F07"/>
    <w:rsid w:val="00484F71"/>
    <w:rsid w:val="004851CC"/>
    <w:rsid w:val="00486865"/>
    <w:rsid w:val="00491F60"/>
    <w:rsid w:val="00493C1B"/>
    <w:rsid w:val="004A115E"/>
    <w:rsid w:val="004A1437"/>
    <w:rsid w:val="004A184C"/>
    <w:rsid w:val="004A473E"/>
    <w:rsid w:val="004A5E7C"/>
    <w:rsid w:val="004B5B34"/>
    <w:rsid w:val="004C30C1"/>
    <w:rsid w:val="004C37D3"/>
    <w:rsid w:val="004D0D43"/>
    <w:rsid w:val="004D40B2"/>
    <w:rsid w:val="004D474A"/>
    <w:rsid w:val="004D4F33"/>
    <w:rsid w:val="004D713E"/>
    <w:rsid w:val="004E089F"/>
    <w:rsid w:val="004E5BD0"/>
    <w:rsid w:val="004E774D"/>
    <w:rsid w:val="004F04B1"/>
    <w:rsid w:val="004F20FC"/>
    <w:rsid w:val="004F71FB"/>
    <w:rsid w:val="005119A7"/>
    <w:rsid w:val="005154C5"/>
    <w:rsid w:val="00516224"/>
    <w:rsid w:val="00516458"/>
    <w:rsid w:val="00522EBB"/>
    <w:rsid w:val="00531E5C"/>
    <w:rsid w:val="00532633"/>
    <w:rsid w:val="00534365"/>
    <w:rsid w:val="00537ADF"/>
    <w:rsid w:val="00545014"/>
    <w:rsid w:val="0058230D"/>
    <w:rsid w:val="00583272"/>
    <w:rsid w:val="00583E34"/>
    <w:rsid w:val="00583EDD"/>
    <w:rsid w:val="00590EA1"/>
    <w:rsid w:val="005A0964"/>
    <w:rsid w:val="005A0A4F"/>
    <w:rsid w:val="005A3ACD"/>
    <w:rsid w:val="005C5200"/>
    <w:rsid w:val="005D40B9"/>
    <w:rsid w:val="005D512D"/>
    <w:rsid w:val="005E3A80"/>
    <w:rsid w:val="005E6DF3"/>
    <w:rsid w:val="005F0E47"/>
    <w:rsid w:val="005F1C0B"/>
    <w:rsid w:val="005F1D25"/>
    <w:rsid w:val="006000A0"/>
    <w:rsid w:val="00601686"/>
    <w:rsid w:val="006022BB"/>
    <w:rsid w:val="00602454"/>
    <w:rsid w:val="00606F93"/>
    <w:rsid w:val="00611290"/>
    <w:rsid w:val="006161A1"/>
    <w:rsid w:val="00621C58"/>
    <w:rsid w:val="00621D78"/>
    <w:rsid w:val="0062381D"/>
    <w:rsid w:val="00625925"/>
    <w:rsid w:val="006335CB"/>
    <w:rsid w:val="00634C2C"/>
    <w:rsid w:val="006443B7"/>
    <w:rsid w:val="006636A7"/>
    <w:rsid w:val="00663C30"/>
    <w:rsid w:val="00665FDF"/>
    <w:rsid w:val="00671D40"/>
    <w:rsid w:val="0067332A"/>
    <w:rsid w:val="00674138"/>
    <w:rsid w:val="00684770"/>
    <w:rsid w:val="0069063E"/>
    <w:rsid w:val="006A0F5F"/>
    <w:rsid w:val="006A1BF0"/>
    <w:rsid w:val="006A220A"/>
    <w:rsid w:val="006A34B4"/>
    <w:rsid w:val="006A79C9"/>
    <w:rsid w:val="006D4480"/>
    <w:rsid w:val="006D540C"/>
    <w:rsid w:val="006D6298"/>
    <w:rsid w:val="006E4056"/>
    <w:rsid w:val="006F0A6E"/>
    <w:rsid w:val="006F103E"/>
    <w:rsid w:val="006F287B"/>
    <w:rsid w:val="006F4092"/>
    <w:rsid w:val="006F5591"/>
    <w:rsid w:val="00703757"/>
    <w:rsid w:val="00703D72"/>
    <w:rsid w:val="00705C49"/>
    <w:rsid w:val="00713B61"/>
    <w:rsid w:val="00715830"/>
    <w:rsid w:val="0071622D"/>
    <w:rsid w:val="00716C11"/>
    <w:rsid w:val="00723CAE"/>
    <w:rsid w:val="007246AC"/>
    <w:rsid w:val="007249AE"/>
    <w:rsid w:val="007272E5"/>
    <w:rsid w:val="00742AFA"/>
    <w:rsid w:val="0074725A"/>
    <w:rsid w:val="007477B9"/>
    <w:rsid w:val="007500FC"/>
    <w:rsid w:val="00752C7D"/>
    <w:rsid w:val="007562D5"/>
    <w:rsid w:val="00760CA3"/>
    <w:rsid w:val="00766B6C"/>
    <w:rsid w:val="0076788B"/>
    <w:rsid w:val="0077561F"/>
    <w:rsid w:val="00777F14"/>
    <w:rsid w:val="00780BF0"/>
    <w:rsid w:val="0078557E"/>
    <w:rsid w:val="007941B9"/>
    <w:rsid w:val="00794C44"/>
    <w:rsid w:val="00794CDD"/>
    <w:rsid w:val="007A139A"/>
    <w:rsid w:val="007A2022"/>
    <w:rsid w:val="007A31B2"/>
    <w:rsid w:val="007A653D"/>
    <w:rsid w:val="007B3B92"/>
    <w:rsid w:val="007B544E"/>
    <w:rsid w:val="007C0F9C"/>
    <w:rsid w:val="007C7F19"/>
    <w:rsid w:val="007D1342"/>
    <w:rsid w:val="007D5A8B"/>
    <w:rsid w:val="007D6E82"/>
    <w:rsid w:val="007E246A"/>
    <w:rsid w:val="007E628E"/>
    <w:rsid w:val="007E6FD9"/>
    <w:rsid w:val="007E72FE"/>
    <w:rsid w:val="007E7678"/>
    <w:rsid w:val="007F4547"/>
    <w:rsid w:val="007F5C62"/>
    <w:rsid w:val="00803EDA"/>
    <w:rsid w:val="00804CEB"/>
    <w:rsid w:val="00814FDF"/>
    <w:rsid w:val="008164D1"/>
    <w:rsid w:val="00817D8D"/>
    <w:rsid w:val="00824A95"/>
    <w:rsid w:val="00826723"/>
    <w:rsid w:val="00830028"/>
    <w:rsid w:val="00831702"/>
    <w:rsid w:val="00840FF3"/>
    <w:rsid w:val="00844148"/>
    <w:rsid w:val="008458EB"/>
    <w:rsid w:val="00852BD3"/>
    <w:rsid w:val="0085677B"/>
    <w:rsid w:val="00866D08"/>
    <w:rsid w:val="00867F75"/>
    <w:rsid w:val="00872285"/>
    <w:rsid w:val="00880F82"/>
    <w:rsid w:val="00887415"/>
    <w:rsid w:val="00893990"/>
    <w:rsid w:val="00895A1A"/>
    <w:rsid w:val="008967FD"/>
    <w:rsid w:val="00896D54"/>
    <w:rsid w:val="00896EEE"/>
    <w:rsid w:val="008A2080"/>
    <w:rsid w:val="008B7B74"/>
    <w:rsid w:val="008C5520"/>
    <w:rsid w:val="008D001A"/>
    <w:rsid w:val="008D01DA"/>
    <w:rsid w:val="008D0A22"/>
    <w:rsid w:val="008E2EBA"/>
    <w:rsid w:val="008F252D"/>
    <w:rsid w:val="008F4D52"/>
    <w:rsid w:val="008F691B"/>
    <w:rsid w:val="00904319"/>
    <w:rsid w:val="009108CC"/>
    <w:rsid w:val="00914C5F"/>
    <w:rsid w:val="00917B1C"/>
    <w:rsid w:val="009243C9"/>
    <w:rsid w:val="00933F3A"/>
    <w:rsid w:val="009355A2"/>
    <w:rsid w:val="00937811"/>
    <w:rsid w:val="00940DCD"/>
    <w:rsid w:val="00942C8D"/>
    <w:rsid w:val="00951056"/>
    <w:rsid w:val="00951D4C"/>
    <w:rsid w:val="00954117"/>
    <w:rsid w:val="009543E6"/>
    <w:rsid w:val="00956B91"/>
    <w:rsid w:val="0097494D"/>
    <w:rsid w:val="009823AA"/>
    <w:rsid w:val="00984CEB"/>
    <w:rsid w:val="00985212"/>
    <w:rsid w:val="00986315"/>
    <w:rsid w:val="00986D38"/>
    <w:rsid w:val="00987D51"/>
    <w:rsid w:val="00992897"/>
    <w:rsid w:val="009939AB"/>
    <w:rsid w:val="009B000C"/>
    <w:rsid w:val="009D18E8"/>
    <w:rsid w:val="009D3AC5"/>
    <w:rsid w:val="009D521C"/>
    <w:rsid w:val="009D6C49"/>
    <w:rsid w:val="009E0BAF"/>
    <w:rsid w:val="009E3506"/>
    <w:rsid w:val="009E38D5"/>
    <w:rsid w:val="009E430A"/>
    <w:rsid w:val="009F2FD7"/>
    <w:rsid w:val="009F4C4C"/>
    <w:rsid w:val="009F52F3"/>
    <w:rsid w:val="00A0135C"/>
    <w:rsid w:val="00A030A2"/>
    <w:rsid w:val="00A22B75"/>
    <w:rsid w:val="00A24E55"/>
    <w:rsid w:val="00A327F8"/>
    <w:rsid w:val="00A33DCB"/>
    <w:rsid w:val="00A35389"/>
    <w:rsid w:val="00A353DF"/>
    <w:rsid w:val="00A4187B"/>
    <w:rsid w:val="00A42709"/>
    <w:rsid w:val="00A428D6"/>
    <w:rsid w:val="00A46E00"/>
    <w:rsid w:val="00A46F51"/>
    <w:rsid w:val="00A47FBF"/>
    <w:rsid w:val="00A526FA"/>
    <w:rsid w:val="00A52AAC"/>
    <w:rsid w:val="00A52CD0"/>
    <w:rsid w:val="00A56102"/>
    <w:rsid w:val="00A646ED"/>
    <w:rsid w:val="00A72046"/>
    <w:rsid w:val="00A756BB"/>
    <w:rsid w:val="00A80922"/>
    <w:rsid w:val="00A82D77"/>
    <w:rsid w:val="00A845D9"/>
    <w:rsid w:val="00A8563A"/>
    <w:rsid w:val="00A903EF"/>
    <w:rsid w:val="00A90E64"/>
    <w:rsid w:val="00A96EA4"/>
    <w:rsid w:val="00A971D1"/>
    <w:rsid w:val="00AA0138"/>
    <w:rsid w:val="00AA3C1C"/>
    <w:rsid w:val="00AA43FF"/>
    <w:rsid w:val="00AB7AF0"/>
    <w:rsid w:val="00AC1A08"/>
    <w:rsid w:val="00AD40F5"/>
    <w:rsid w:val="00AE5023"/>
    <w:rsid w:val="00B04606"/>
    <w:rsid w:val="00B04E5E"/>
    <w:rsid w:val="00B05650"/>
    <w:rsid w:val="00B06775"/>
    <w:rsid w:val="00B13447"/>
    <w:rsid w:val="00B20353"/>
    <w:rsid w:val="00B246E0"/>
    <w:rsid w:val="00B30A76"/>
    <w:rsid w:val="00B31A3E"/>
    <w:rsid w:val="00B40673"/>
    <w:rsid w:val="00B54474"/>
    <w:rsid w:val="00B55031"/>
    <w:rsid w:val="00B57DD1"/>
    <w:rsid w:val="00B62DB3"/>
    <w:rsid w:val="00B63C2C"/>
    <w:rsid w:val="00B63E1F"/>
    <w:rsid w:val="00B666EF"/>
    <w:rsid w:val="00B83D11"/>
    <w:rsid w:val="00B85BB9"/>
    <w:rsid w:val="00B91D56"/>
    <w:rsid w:val="00B95D6D"/>
    <w:rsid w:val="00BA004F"/>
    <w:rsid w:val="00BA64F9"/>
    <w:rsid w:val="00BA6C9F"/>
    <w:rsid w:val="00BC412F"/>
    <w:rsid w:val="00BC4228"/>
    <w:rsid w:val="00BC5ACB"/>
    <w:rsid w:val="00BD0D52"/>
    <w:rsid w:val="00BD44E8"/>
    <w:rsid w:val="00BD51B8"/>
    <w:rsid w:val="00BE007F"/>
    <w:rsid w:val="00BE3BF7"/>
    <w:rsid w:val="00BE5F05"/>
    <w:rsid w:val="00BF1073"/>
    <w:rsid w:val="00BF1096"/>
    <w:rsid w:val="00BF4002"/>
    <w:rsid w:val="00C01B9A"/>
    <w:rsid w:val="00C01FB9"/>
    <w:rsid w:val="00C03A2A"/>
    <w:rsid w:val="00C10AC3"/>
    <w:rsid w:val="00C15099"/>
    <w:rsid w:val="00C16284"/>
    <w:rsid w:val="00C209B0"/>
    <w:rsid w:val="00C22459"/>
    <w:rsid w:val="00C31358"/>
    <w:rsid w:val="00C32132"/>
    <w:rsid w:val="00C3525B"/>
    <w:rsid w:val="00C370D0"/>
    <w:rsid w:val="00C41C17"/>
    <w:rsid w:val="00C44E03"/>
    <w:rsid w:val="00C60A2E"/>
    <w:rsid w:val="00C62600"/>
    <w:rsid w:val="00C63A21"/>
    <w:rsid w:val="00C777B5"/>
    <w:rsid w:val="00C81C0F"/>
    <w:rsid w:val="00C85025"/>
    <w:rsid w:val="00C87867"/>
    <w:rsid w:val="00C9091D"/>
    <w:rsid w:val="00C92D4F"/>
    <w:rsid w:val="00C9372E"/>
    <w:rsid w:val="00CA08DD"/>
    <w:rsid w:val="00CA2A88"/>
    <w:rsid w:val="00CA425C"/>
    <w:rsid w:val="00CB658C"/>
    <w:rsid w:val="00CC13E2"/>
    <w:rsid w:val="00CC16F1"/>
    <w:rsid w:val="00CC47FB"/>
    <w:rsid w:val="00CC5838"/>
    <w:rsid w:val="00CC6785"/>
    <w:rsid w:val="00CD3351"/>
    <w:rsid w:val="00CD6EE3"/>
    <w:rsid w:val="00CE7EBE"/>
    <w:rsid w:val="00CF5180"/>
    <w:rsid w:val="00CF5F5D"/>
    <w:rsid w:val="00CF7C22"/>
    <w:rsid w:val="00D012FE"/>
    <w:rsid w:val="00D10101"/>
    <w:rsid w:val="00D13906"/>
    <w:rsid w:val="00D2368C"/>
    <w:rsid w:val="00D37435"/>
    <w:rsid w:val="00D41D29"/>
    <w:rsid w:val="00D42455"/>
    <w:rsid w:val="00D50871"/>
    <w:rsid w:val="00D51098"/>
    <w:rsid w:val="00D64539"/>
    <w:rsid w:val="00D65A9D"/>
    <w:rsid w:val="00D70E68"/>
    <w:rsid w:val="00D769D7"/>
    <w:rsid w:val="00D775A9"/>
    <w:rsid w:val="00D907F8"/>
    <w:rsid w:val="00D94019"/>
    <w:rsid w:val="00D948C3"/>
    <w:rsid w:val="00DA39D2"/>
    <w:rsid w:val="00DC011E"/>
    <w:rsid w:val="00DD4D58"/>
    <w:rsid w:val="00DD6BF9"/>
    <w:rsid w:val="00DE7457"/>
    <w:rsid w:val="00DF1A57"/>
    <w:rsid w:val="00E00471"/>
    <w:rsid w:val="00E0083C"/>
    <w:rsid w:val="00E1041D"/>
    <w:rsid w:val="00E10E85"/>
    <w:rsid w:val="00E113F0"/>
    <w:rsid w:val="00E118F9"/>
    <w:rsid w:val="00E23636"/>
    <w:rsid w:val="00E37E82"/>
    <w:rsid w:val="00E4369B"/>
    <w:rsid w:val="00E451E3"/>
    <w:rsid w:val="00E5333A"/>
    <w:rsid w:val="00E53925"/>
    <w:rsid w:val="00E552DC"/>
    <w:rsid w:val="00E66454"/>
    <w:rsid w:val="00E73381"/>
    <w:rsid w:val="00E77B10"/>
    <w:rsid w:val="00E848DF"/>
    <w:rsid w:val="00E85076"/>
    <w:rsid w:val="00E910D0"/>
    <w:rsid w:val="00EA1D55"/>
    <w:rsid w:val="00EA2A73"/>
    <w:rsid w:val="00EA3A34"/>
    <w:rsid w:val="00EA6519"/>
    <w:rsid w:val="00EB36DD"/>
    <w:rsid w:val="00EB5148"/>
    <w:rsid w:val="00EB59CB"/>
    <w:rsid w:val="00EC4B53"/>
    <w:rsid w:val="00EC67B1"/>
    <w:rsid w:val="00EC7CB4"/>
    <w:rsid w:val="00ED049C"/>
    <w:rsid w:val="00ED311E"/>
    <w:rsid w:val="00ED35AE"/>
    <w:rsid w:val="00EE47DE"/>
    <w:rsid w:val="00EE61DB"/>
    <w:rsid w:val="00EF2E86"/>
    <w:rsid w:val="00F047C9"/>
    <w:rsid w:val="00F05031"/>
    <w:rsid w:val="00F220B4"/>
    <w:rsid w:val="00F24528"/>
    <w:rsid w:val="00F24690"/>
    <w:rsid w:val="00F26DAC"/>
    <w:rsid w:val="00F35899"/>
    <w:rsid w:val="00F36AF6"/>
    <w:rsid w:val="00F371A0"/>
    <w:rsid w:val="00F408EA"/>
    <w:rsid w:val="00F40EBF"/>
    <w:rsid w:val="00F42945"/>
    <w:rsid w:val="00F441C3"/>
    <w:rsid w:val="00F517B9"/>
    <w:rsid w:val="00F538A9"/>
    <w:rsid w:val="00F5695A"/>
    <w:rsid w:val="00F57687"/>
    <w:rsid w:val="00F57D09"/>
    <w:rsid w:val="00F67397"/>
    <w:rsid w:val="00F70F21"/>
    <w:rsid w:val="00F70FFE"/>
    <w:rsid w:val="00F771C9"/>
    <w:rsid w:val="00F77775"/>
    <w:rsid w:val="00F8449D"/>
    <w:rsid w:val="00F869CD"/>
    <w:rsid w:val="00FA27F1"/>
    <w:rsid w:val="00FA64E0"/>
    <w:rsid w:val="00FB05EE"/>
    <w:rsid w:val="00FB293B"/>
    <w:rsid w:val="00FB3B7A"/>
    <w:rsid w:val="00FB425D"/>
    <w:rsid w:val="00FC138D"/>
    <w:rsid w:val="00FC3FB9"/>
    <w:rsid w:val="00FC414A"/>
    <w:rsid w:val="00FC7634"/>
    <w:rsid w:val="00FC7781"/>
    <w:rsid w:val="00FD50C5"/>
    <w:rsid w:val="00FE38B4"/>
    <w:rsid w:val="00FE3AE1"/>
    <w:rsid w:val="00FE468C"/>
    <w:rsid w:val="00FF0668"/>
    <w:rsid w:val="0CD5E60B"/>
    <w:rsid w:val="1F30EC11"/>
    <w:rsid w:val="334C774E"/>
    <w:rsid w:val="58ACE5DD"/>
    <w:rsid w:val="5A896380"/>
    <w:rsid w:val="6DA36C5E"/>
    <w:rsid w:val="6F396733"/>
    <w:rsid w:val="7132644C"/>
    <w:rsid w:val="73828227"/>
    <w:rsid w:val="78D1739C"/>
    <w:rsid w:val="7EF94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3CE6A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43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431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96D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96D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96D5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6D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6D5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D54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D049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D049C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09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094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094B"/>
    <w:rPr>
      <w:vertAlign w:val="superscript"/>
    </w:rPr>
  </w:style>
  <w:style w:type="paragraph" w:customStyle="1" w:styleId="paragraph">
    <w:name w:val="paragraph"/>
    <w:basedOn w:val="Normalny"/>
    <w:rsid w:val="007562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7562D5"/>
  </w:style>
  <w:style w:type="character" w:customStyle="1" w:styleId="eop">
    <w:name w:val="eop"/>
    <w:basedOn w:val="Domylnaczcionkaakapitu"/>
    <w:rsid w:val="007562D5"/>
  </w:style>
  <w:style w:type="paragraph" w:styleId="NormalnyWeb">
    <w:name w:val="Normal (Web)"/>
    <w:basedOn w:val="Normalny"/>
    <w:uiPriority w:val="99"/>
    <w:semiHidden/>
    <w:unhideWhenUsed/>
    <w:rsid w:val="00C92D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112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129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112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1290"/>
    <w:rPr>
      <w:rFonts w:ascii="Calibri" w:eastAsia="Calibri" w:hAnsi="Calibri" w:cs="Times New Roman"/>
    </w:rPr>
  </w:style>
  <w:style w:type="paragraph" w:customStyle="1" w:styleId="xmsonormal">
    <w:name w:val="x_msonormal"/>
    <w:basedOn w:val="Normalny"/>
    <w:rsid w:val="00F40EB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0"/>
      <w:szCs w:val="20"/>
      <w:lang w:eastAsia="pl-PL"/>
    </w:rPr>
  </w:style>
  <w:style w:type="character" w:customStyle="1" w:styleId="xxxxxxxhighlight">
    <w:name w:val="x_x_x_x_x_x_x_highlight"/>
    <w:basedOn w:val="Domylnaczcionkaakapitu"/>
    <w:rsid w:val="0022404C"/>
  </w:style>
  <w:style w:type="paragraph" w:styleId="Bezodstpw">
    <w:name w:val="No Spacing"/>
    <w:uiPriority w:val="1"/>
    <w:qFormat/>
    <w:rsid w:val="00516458"/>
    <w:pPr>
      <w:spacing w:after="0" w:line="240" w:lineRule="auto"/>
    </w:pPr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792B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6F287B"/>
    <w:pPr>
      <w:tabs>
        <w:tab w:val="right" w:leader="dot" w:pos="9923"/>
      </w:tabs>
      <w:spacing w:after="0" w:line="288" w:lineRule="auto"/>
      <w:jc w:val="right"/>
    </w:pPr>
    <w:rPr>
      <w:rFonts w:ascii="Arial" w:eastAsia="Times New Roman" w:hAnsi="Arial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F287B"/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scxw76405378">
    <w:name w:val="scxw76405378"/>
    <w:basedOn w:val="Domylnaczcionkaakapitu"/>
    <w:rsid w:val="00031D11"/>
  </w:style>
  <w:style w:type="character" w:customStyle="1" w:styleId="spellingerror">
    <w:name w:val="spellingerror"/>
    <w:basedOn w:val="Domylnaczcionkaakapitu"/>
    <w:rsid w:val="00031D11"/>
  </w:style>
  <w:style w:type="character" w:customStyle="1" w:styleId="contextualspellingandgrammarerror">
    <w:name w:val="contextualspellingandgrammarerror"/>
    <w:basedOn w:val="Domylnaczcionkaakapitu"/>
    <w:rsid w:val="00031D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6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09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70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60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5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2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1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4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9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9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6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3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7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0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7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8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E602F846D2ABF44959DF6529A9BE8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8AC7719-47D3-7949-BD9E-7EEA839E1E1C}"/>
      </w:docPartPr>
      <w:docPartBody>
        <w:p w:rsidR="006D2FC6" w:rsidRDefault="001B6984" w:rsidP="001B6984">
          <w:pPr>
            <w:pStyle w:val="5E602F846D2ABF44959DF6529A9BE86A"/>
          </w:pPr>
          <w:r>
            <w:t>[Wpisz tekst]</w:t>
          </w:r>
        </w:p>
      </w:docPartBody>
    </w:docPart>
    <w:docPart>
      <w:docPartPr>
        <w:name w:val="DA18414AA358DF4F9C920107C8DDDE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979237-595B-1742-99FF-F0CC567DCB2A}"/>
      </w:docPartPr>
      <w:docPartBody>
        <w:p w:rsidR="006D2FC6" w:rsidRDefault="001B6984" w:rsidP="001B6984">
          <w:pPr>
            <w:pStyle w:val="DA18414AA358DF4F9C920107C8DDDEC7"/>
          </w:pPr>
          <w:r>
            <w:t>[Wpisz tekst]</w:t>
          </w:r>
        </w:p>
      </w:docPartBody>
    </w:docPart>
    <w:docPart>
      <w:docPartPr>
        <w:name w:val="1826CFF0E5941545BD83EE5F51B7DFB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E36484-A4FC-9847-AAD1-FE6C5FBE911C}"/>
      </w:docPartPr>
      <w:docPartBody>
        <w:p w:rsidR="006D2FC6" w:rsidRDefault="001B6984" w:rsidP="001B6984">
          <w:pPr>
            <w:pStyle w:val="1826CFF0E5941545BD83EE5F51B7DFB8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6984"/>
    <w:rsid w:val="000111EF"/>
    <w:rsid w:val="000A581B"/>
    <w:rsid w:val="000B3531"/>
    <w:rsid w:val="00117DB2"/>
    <w:rsid w:val="001207FF"/>
    <w:rsid w:val="00141422"/>
    <w:rsid w:val="0017194E"/>
    <w:rsid w:val="00194BE9"/>
    <w:rsid w:val="001B6984"/>
    <w:rsid w:val="0022382C"/>
    <w:rsid w:val="00254E10"/>
    <w:rsid w:val="00257D05"/>
    <w:rsid w:val="002B28DA"/>
    <w:rsid w:val="002D7007"/>
    <w:rsid w:val="00307F7A"/>
    <w:rsid w:val="00363456"/>
    <w:rsid w:val="003858B9"/>
    <w:rsid w:val="003F0391"/>
    <w:rsid w:val="003F04D2"/>
    <w:rsid w:val="00476B51"/>
    <w:rsid w:val="00484100"/>
    <w:rsid w:val="005021F1"/>
    <w:rsid w:val="00515BCA"/>
    <w:rsid w:val="00543165"/>
    <w:rsid w:val="00583957"/>
    <w:rsid w:val="005A2FCE"/>
    <w:rsid w:val="005B1ADD"/>
    <w:rsid w:val="005C3C9A"/>
    <w:rsid w:val="005F4692"/>
    <w:rsid w:val="00645DBA"/>
    <w:rsid w:val="00653596"/>
    <w:rsid w:val="006A59E3"/>
    <w:rsid w:val="006D2FC6"/>
    <w:rsid w:val="00705E34"/>
    <w:rsid w:val="00742789"/>
    <w:rsid w:val="00752028"/>
    <w:rsid w:val="00774AAF"/>
    <w:rsid w:val="00797A91"/>
    <w:rsid w:val="008B78A0"/>
    <w:rsid w:val="00923F32"/>
    <w:rsid w:val="00924DBD"/>
    <w:rsid w:val="009A17FF"/>
    <w:rsid w:val="009D6B19"/>
    <w:rsid w:val="00A150AF"/>
    <w:rsid w:val="00A36D02"/>
    <w:rsid w:val="00A53910"/>
    <w:rsid w:val="00AA3CC2"/>
    <w:rsid w:val="00AC3607"/>
    <w:rsid w:val="00CF29BC"/>
    <w:rsid w:val="00CF7CC2"/>
    <w:rsid w:val="00D50E47"/>
    <w:rsid w:val="00E15D37"/>
    <w:rsid w:val="00E25FF6"/>
    <w:rsid w:val="00E36F2B"/>
    <w:rsid w:val="00EB1DDD"/>
    <w:rsid w:val="00F04604"/>
    <w:rsid w:val="00F12380"/>
    <w:rsid w:val="00FE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5E602F846D2ABF44959DF6529A9BE86A">
    <w:name w:val="5E602F846D2ABF44959DF6529A9BE86A"/>
    <w:rsid w:val="001B6984"/>
  </w:style>
  <w:style w:type="paragraph" w:customStyle="1" w:styleId="DA18414AA358DF4F9C920107C8DDDEC7">
    <w:name w:val="DA18414AA358DF4F9C920107C8DDDEC7"/>
    <w:rsid w:val="001B6984"/>
  </w:style>
  <w:style w:type="paragraph" w:customStyle="1" w:styleId="1826CFF0E5941545BD83EE5F51B7DFB8">
    <w:name w:val="1826CFF0E5941545BD83EE5F51B7DFB8"/>
    <w:rsid w:val="001B69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02897CE-8CAE-4F1F-AEEC-FFB42CBA4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1233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2020-11-06T19:52:00Z</dcterms:created>
  <dcterms:modified xsi:type="dcterms:W3CDTF">2020-11-10T09:13:00Z</dcterms:modified>
</cp:coreProperties>
</file>