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77520A" w:rsidRPr="0077520A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77520A" w:rsidRPr="0077520A">
        <w:rPr>
          <w:b/>
          <w:sz w:val="24"/>
        </w:rPr>
        <w:t>FER.271.20.2020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77520A" w:rsidRPr="0077520A">
        <w:rPr>
          <w:b/>
        </w:rPr>
        <w:t>przetarg nieograniczony</w:t>
      </w:r>
      <w:r w:rsidR="00753DC1">
        <w:t xml:space="preserve"> na:</w:t>
      </w:r>
    </w:p>
    <w:p w:rsidR="0000184A" w:rsidRDefault="0077520A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77520A">
        <w:rPr>
          <w:b/>
          <w:sz w:val="24"/>
          <w:szCs w:val="24"/>
        </w:rPr>
        <w:t>Udzielenie Gminie Szerzyny kredytu na pokrycie deficytu w 2020 r.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77520A" w:rsidRPr="0077520A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77520A" w:rsidRPr="0077520A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3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77520A" w:rsidRPr="0077520A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7C06" w:rsidRDefault="00637C06">
      <w:r>
        <w:separator/>
      </w:r>
    </w:p>
  </w:endnote>
  <w:endnote w:type="continuationSeparator" w:id="1">
    <w:p w:rsidR="00637C06" w:rsidRDefault="00637C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2480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2480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520A" w:rsidRDefault="0077520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7C06" w:rsidRDefault="00637C06">
      <w:r>
        <w:separator/>
      </w:r>
    </w:p>
  </w:footnote>
  <w:footnote w:type="continuationSeparator" w:id="1">
    <w:p w:rsidR="00637C06" w:rsidRDefault="00637C06">
      <w:r>
        <w:continuationSeparator/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3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520A" w:rsidRDefault="0077520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520A" w:rsidRDefault="0077520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520A" w:rsidRDefault="0077520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520A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24809"/>
    <w:rsid w:val="00533E9F"/>
    <w:rsid w:val="0056132E"/>
    <w:rsid w:val="005A5013"/>
    <w:rsid w:val="005C3627"/>
    <w:rsid w:val="00637C06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20A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52480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52480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173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cp:lastModifiedBy>HP Inc.</cp:lastModifiedBy>
  <cp:revision>3</cp:revision>
  <cp:lastPrinted>2020-11-10T10:25:00Z</cp:lastPrinted>
  <dcterms:created xsi:type="dcterms:W3CDTF">2020-11-10T10:25:00Z</dcterms:created>
  <dcterms:modified xsi:type="dcterms:W3CDTF">2020-11-10T10:25:00Z</dcterms:modified>
</cp:coreProperties>
</file>