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BEF8" w14:textId="7CA221C0" w:rsidR="00FE2652" w:rsidRDefault="00FE2652" w:rsidP="00880F50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05A5">
        <w:rPr>
          <w:rFonts w:ascii="Arial" w:hAnsi="Arial" w:cs="Arial"/>
          <w:b/>
          <w:sz w:val="20"/>
          <w:szCs w:val="20"/>
          <w:u w:val="single"/>
        </w:rPr>
        <w:t>OPIS PRZEDMIOTU ZAMÓWIENIA</w:t>
      </w:r>
      <w:r w:rsidR="00EA005C" w:rsidRPr="00D405A5">
        <w:rPr>
          <w:rFonts w:ascii="Arial" w:hAnsi="Arial" w:cs="Arial"/>
          <w:b/>
          <w:sz w:val="20"/>
          <w:szCs w:val="20"/>
          <w:u w:val="single"/>
        </w:rPr>
        <w:t xml:space="preserve"> – dotyczy pakietu nr </w:t>
      </w:r>
      <w:r w:rsidR="0039786A" w:rsidRPr="00D405A5">
        <w:rPr>
          <w:rFonts w:ascii="Arial" w:hAnsi="Arial" w:cs="Arial"/>
          <w:b/>
          <w:sz w:val="20"/>
          <w:szCs w:val="20"/>
          <w:u w:val="single"/>
        </w:rPr>
        <w:t>1</w:t>
      </w:r>
    </w:p>
    <w:p w14:paraId="72F5CCD7" w14:textId="23A6C4AF" w:rsidR="003254FA" w:rsidRDefault="003254FA" w:rsidP="00880F50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FD42EFC" w14:textId="1A1B6958" w:rsidR="003254FA" w:rsidRDefault="003254FA" w:rsidP="00880F50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A508BF" w14:textId="0724C0BA" w:rsidR="003254FA" w:rsidRPr="00D405A5" w:rsidRDefault="003254FA" w:rsidP="00880F50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Załącznik nr 3a do siwz</w:t>
      </w:r>
    </w:p>
    <w:p w14:paraId="1945256F" w14:textId="77777777" w:rsidR="00FE2652" w:rsidRPr="00D405A5" w:rsidRDefault="00FE2652" w:rsidP="00880F50">
      <w:p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14:paraId="0CB9D809" w14:textId="77777777" w:rsidR="00FE2652" w:rsidRPr="00D405A5" w:rsidRDefault="00FE2652" w:rsidP="007B522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Przedmiotem zamówienia są </w:t>
      </w:r>
      <w:r w:rsidRPr="00D405A5">
        <w:rPr>
          <w:rFonts w:ascii="Arial" w:hAnsi="Arial" w:cs="Arial"/>
          <w:b/>
          <w:sz w:val="20"/>
          <w:szCs w:val="20"/>
        </w:rPr>
        <w:t>usługi serwisowe okresowych przeglądów technicznych, konserwacji oraz napraw pogwarancyjnych aparatury i sprzętu medycznego</w:t>
      </w:r>
      <w:r w:rsidRPr="00D405A5">
        <w:rPr>
          <w:rFonts w:ascii="Arial" w:hAnsi="Arial" w:cs="Arial"/>
          <w:sz w:val="20"/>
          <w:szCs w:val="20"/>
        </w:rPr>
        <w:t xml:space="preserve"> </w:t>
      </w:r>
      <w:r w:rsidR="007B5222" w:rsidRPr="007B5222">
        <w:rPr>
          <w:rFonts w:ascii="Arial" w:hAnsi="Arial" w:cs="Arial"/>
          <w:sz w:val="20"/>
          <w:szCs w:val="20"/>
        </w:rPr>
        <w:t>(producent Dr</w:t>
      </w:r>
      <w:r w:rsidR="005E3E2A">
        <w:rPr>
          <w:rFonts w:ascii="Arial" w:hAnsi="Arial" w:cs="Arial"/>
          <w:sz w:val="20"/>
          <w:szCs w:val="20"/>
        </w:rPr>
        <w:t>ä</w:t>
      </w:r>
      <w:r w:rsidR="007B5222" w:rsidRPr="007B5222">
        <w:rPr>
          <w:rFonts w:ascii="Arial" w:hAnsi="Arial" w:cs="Arial"/>
          <w:sz w:val="20"/>
          <w:szCs w:val="20"/>
        </w:rPr>
        <w:t>ger)</w:t>
      </w:r>
      <w:r w:rsidR="007B5222">
        <w:rPr>
          <w:rFonts w:ascii="Arial" w:hAnsi="Arial" w:cs="Arial"/>
          <w:sz w:val="20"/>
          <w:szCs w:val="20"/>
        </w:rPr>
        <w:t xml:space="preserve"> </w:t>
      </w:r>
      <w:r w:rsidRPr="00D405A5">
        <w:rPr>
          <w:rFonts w:ascii="Arial" w:hAnsi="Arial" w:cs="Arial"/>
          <w:sz w:val="20"/>
          <w:szCs w:val="20"/>
        </w:rPr>
        <w:t>wynikające z bieżącej eksploatacji w Specjalistycznym Zespole Opieki Zdrowotnej nad Matką i Dzieckiem w Poznaniu zgodnie z formularzem cenowym stanowiącym załącznik nr 2 do SIWZ.</w:t>
      </w:r>
    </w:p>
    <w:p w14:paraId="50A19A66" w14:textId="77777777" w:rsidR="00672514" w:rsidRPr="00D405A5" w:rsidRDefault="00672514" w:rsidP="007B522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Czynności serwisowe mają na celu utrzymanie w pełnej sprawności techniczno – eksploatacyjnej oraz wydłużenie bezawaryjnego czasu pracy, jak również zapewnienie, iż parametry pracy aparatury medycznej będą zgodne z założonymi przez producenta wartościami.</w:t>
      </w:r>
    </w:p>
    <w:p w14:paraId="62AD1FAE" w14:textId="77777777" w:rsidR="00FE2652" w:rsidRPr="00D405A5" w:rsidRDefault="00FE2652" w:rsidP="007B522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Szczegółowy opis przedmiotu zamówienia: </w:t>
      </w:r>
    </w:p>
    <w:p w14:paraId="26A5543E" w14:textId="77777777" w:rsidR="00FE2652" w:rsidRPr="00D405A5" w:rsidRDefault="00FE2652" w:rsidP="007B522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Zamawiający zamawia, a Wykonawca zobowiązuje się do wykonywania prac serwisowych </w:t>
      </w:r>
      <w:r w:rsidR="007B5222">
        <w:rPr>
          <w:rFonts w:ascii="Arial" w:hAnsi="Arial" w:cs="Arial"/>
          <w:sz w:val="20"/>
          <w:szCs w:val="20"/>
        </w:rPr>
        <w:br/>
      </w:r>
      <w:r w:rsidRPr="00D405A5">
        <w:rPr>
          <w:rFonts w:ascii="Arial" w:hAnsi="Arial" w:cs="Arial"/>
          <w:sz w:val="20"/>
          <w:szCs w:val="20"/>
        </w:rPr>
        <w:t>w stosunku do aparatury i sprzętu medycznego, należących do Zamawiającego, szczegółowo wymienionych</w:t>
      </w:r>
      <w:r w:rsidR="00EA005C" w:rsidRPr="00D405A5">
        <w:rPr>
          <w:rFonts w:ascii="Arial" w:hAnsi="Arial" w:cs="Arial"/>
          <w:sz w:val="20"/>
          <w:szCs w:val="20"/>
        </w:rPr>
        <w:t xml:space="preserve"> w Załączniku Nr 2.</w:t>
      </w:r>
    </w:p>
    <w:p w14:paraId="2F9D95EE" w14:textId="77777777" w:rsidR="00FE2652" w:rsidRPr="00D405A5" w:rsidRDefault="00FE2652" w:rsidP="007B522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Wykonawca zobowiązuje się do: </w:t>
      </w:r>
    </w:p>
    <w:p w14:paraId="4B8DA945" w14:textId="1626A0F8" w:rsidR="00FB7F8A" w:rsidRPr="00D405A5" w:rsidRDefault="00FE2652" w:rsidP="007B5222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dokonywania okresowych przeglądów</w:t>
      </w:r>
      <w:r w:rsidR="00900AF2" w:rsidRPr="00D405A5">
        <w:rPr>
          <w:rFonts w:ascii="Arial" w:hAnsi="Arial" w:cs="Arial"/>
          <w:sz w:val="20"/>
          <w:szCs w:val="20"/>
        </w:rPr>
        <w:t xml:space="preserve">, </w:t>
      </w:r>
      <w:r w:rsidRPr="00D405A5">
        <w:rPr>
          <w:rFonts w:ascii="Arial" w:hAnsi="Arial" w:cs="Arial"/>
          <w:sz w:val="20"/>
          <w:szCs w:val="20"/>
        </w:rPr>
        <w:t xml:space="preserve">kontroli </w:t>
      </w:r>
      <w:r w:rsidR="00900AF2" w:rsidRPr="00D405A5">
        <w:rPr>
          <w:rFonts w:ascii="Arial" w:hAnsi="Arial" w:cs="Arial"/>
          <w:sz w:val="20"/>
          <w:szCs w:val="20"/>
        </w:rPr>
        <w:t xml:space="preserve">bezpieczeństwa i kontroli </w:t>
      </w:r>
      <w:r w:rsidRPr="00D405A5">
        <w:rPr>
          <w:rFonts w:ascii="Arial" w:hAnsi="Arial" w:cs="Arial"/>
          <w:sz w:val="20"/>
          <w:szCs w:val="20"/>
        </w:rPr>
        <w:t xml:space="preserve">stanu technicznego sprzętu, </w:t>
      </w:r>
      <w:r w:rsidR="00EB55C1" w:rsidRPr="00D405A5">
        <w:rPr>
          <w:rFonts w:ascii="Arial" w:hAnsi="Arial" w:cs="Arial"/>
          <w:sz w:val="20"/>
          <w:szCs w:val="20"/>
        </w:rPr>
        <w:t xml:space="preserve">zgodnie z dokumentacją techniczną, instrukcją obsługi aparatu i instrukcją serwisową, </w:t>
      </w:r>
      <w:r w:rsidR="00EA005C" w:rsidRPr="00D405A5">
        <w:rPr>
          <w:rFonts w:ascii="Arial" w:hAnsi="Arial" w:cs="Arial"/>
          <w:sz w:val="20"/>
          <w:szCs w:val="20"/>
        </w:rPr>
        <w:t xml:space="preserve">wraz z wymianą części eksploatacyjnych koniecznych do wymiany podczas wykonania rocznego przeglądu technicznego, </w:t>
      </w:r>
      <w:r w:rsidR="00EB55C1" w:rsidRPr="00D405A5">
        <w:rPr>
          <w:rFonts w:ascii="Arial" w:hAnsi="Arial" w:cs="Arial"/>
          <w:sz w:val="20"/>
          <w:szCs w:val="20"/>
        </w:rPr>
        <w:t xml:space="preserve">stosownie do zaleceń producenta oraz zgodnie </w:t>
      </w:r>
      <w:r w:rsidR="007B5222">
        <w:rPr>
          <w:rFonts w:ascii="Arial" w:hAnsi="Arial" w:cs="Arial"/>
          <w:sz w:val="20"/>
          <w:szCs w:val="20"/>
        </w:rPr>
        <w:br/>
      </w:r>
      <w:r w:rsidR="00EB55C1" w:rsidRPr="00D405A5">
        <w:rPr>
          <w:rFonts w:ascii="Arial" w:hAnsi="Arial" w:cs="Arial"/>
          <w:sz w:val="20"/>
          <w:szCs w:val="20"/>
        </w:rPr>
        <w:t xml:space="preserve">z obowiązującymi normami, w szczególności </w:t>
      </w:r>
      <w:r w:rsidR="00880F50" w:rsidRPr="00D405A5">
        <w:rPr>
          <w:rFonts w:ascii="Arial" w:hAnsi="Arial" w:cs="Arial"/>
          <w:sz w:val="20"/>
          <w:szCs w:val="20"/>
        </w:rPr>
        <w:t>z normą PN-EN 60601 lub PN-EN 62353</w:t>
      </w:r>
      <w:r w:rsidR="003254FA">
        <w:rPr>
          <w:rFonts w:ascii="Arial" w:hAnsi="Arial" w:cs="Arial"/>
          <w:sz w:val="20"/>
          <w:szCs w:val="20"/>
        </w:rPr>
        <w:t xml:space="preserve"> lub równoważna</w:t>
      </w:r>
      <w:r w:rsidR="00EA005C" w:rsidRPr="00D405A5">
        <w:rPr>
          <w:rFonts w:ascii="Arial" w:hAnsi="Arial" w:cs="Arial"/>
          <w:sz w:val="20"/>
          <w:szCs w:val="20"/>
        </w:rPr>
        <w:t>,</w:t>
      </w:r>
    </w:p>
    <w:p w14:paraId="14A3A5CB" w14:textId="77777777" w:rsidR="005F5C51" w:rsidRPr="00D405A5" w:rsidRDefault="00FB7F8A" w:rsidP="007B5222">
      <w:pPr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Czynności te będą wykonywane </w:t>
      </w:r>
      <w:r w:rsidR="00FE2652" w:rsidRPr="00D405A5">
        <w:rPr>
          <w:rFonts w:ascii="Arial" w:hAnsi="Arial" w:cs="Arial"/>
          <w:sz w:val="20"/>
          <w:szCs w:val="20"/>
        </w:rPr>
        <w:t xml:space="preserve">zgodnie z </w:t>
      </w:r>
      <w:r w:rsidRPr="00D405A5">
        <w:rPr>
          <w:rFonts w:ascii="Arial" w:hAnsi="Arial" w:cs="Arial"/>
          <w:sz w:val="20"/>
          <w:szCs w:val="20"/>
        </w:rPr>
        <w:t>ustalonym przez Zamawiającego ha</w:t>
      </w:r>
      <w:r w:rsidR="005F5C51" w:rsidRPr="00D405A5">
        <w:rPr>
          <w:rFonts w:ascii="Arial" w:hAnsi="Arial" w:cs="Arial"/>
          <w:sz w:val="20"/>
          <w:szCs w:val="20"/>
        </w:rPr>
        <w:t>rmonogramem,</w:t>
      </w:r>
    </w:p>
    <w:p w14:paraId="651C1B89" w14:textId="77777777" w:rsidR="00FE2652" w:rsidRPr="00D405A5" w:rsidRDefault="00FE2652" w:rsidP="007B5222">
      <w:pPr>
        <w:pStyle w:val="Akapitzlist"/>
        <w:numPr>
          <w:ilvl w:val="0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dokonywani</w:t>
      </w:r>
      <w:r w:rsidR="00B51928" w:rsidRPr="00D405A5">
        <w:rPr>
          <w:rFonts w:ascii="Arial" w:hAnsi="Arial" w:cs="Arial"/>
          <w:sz w:val="20"/>
          <w:szCs w:val="20"/>
        </w:rPr>
        <w:t>a</w:t>
      </w:r>
      <w:r w:rsidRPr="00D405A5">
        <w:rPr>
          <w:rFonts w:ascii="Arial" w:hAnsi="Arial" w:cs="Arial"/>
          <w:sz w:val="20"/>
          <w:szCs w:val="20"/>
        </w:rPr>
        <w:t xml:space="preserve"> napraw pogwarancyjnych sprzętu</w:t>
      </w:r>
      <w:r w:rsidR="0039786A" w:rsidRPr="00D405A5">
        <w:rPr>
          <w:rFonts w:ascii="Arial" w:hAnsi="Arial" w:cs="Arial"/>
          <w:sz w:val="20"/>
          <w:szCs w:val="20"/>
        </w:rPr>
        <w:t xml:space="preserve"> wraz z wymianą ewentualnych części zamiennych</w:t>
      </w:r>
      <w:r w:rsidR="0046412E" w:rsidRPr="00D405A5">
        <w:rPr>
          <w:rFonts w:ascii="Arial" w:hAnsi="Arial" w:cs="Arial"/>
          <w:sz w:val="20"/>
          <w:szCs w:val="20"/>
        </w:rPr>
        <w:t>,</w:t>
      </w:r>
    </w:p>
    <w:p w14:paraId="025938DB" w14:textId="77777777" w:rsidR="00FE2652" w:rsidRPr="00D405A5" w:rsidRDefault="00FE2652" w:rsidP="007B5222">
      <w:pPr>
        <w:pStyle w:val="Akapitzlist"/>
        <w:numPr>
          <w:ilvl w:val="0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bieżącej konserwacji sprzętu zalecanej przez producenta oraz innych wynikających </w:t>
      </w:r>
      <w:r w:rsidR="007B5222">
        <w:rPr>
          <w:rFonts w:ascii="Arial" w:hAnsi="Arial" w:cs="Arial"/>
          <w:sz w:val="20"/>
          <w:szCs w:val="20"/>
        </w:rPr>
        <w:br/>
      </w:r>
      <w:r w:rsidRPr="00D405A5">
        <w:rPr>
          <w:rFonts w:ascii="Arial" w:hAnsi="Arial" w:cs="Arial"/>
          <w:sz w:val="20"/>
          <w:szCs w:val="20"/>
        </w:rPr>
        <w:t xml:space="preserve">z przepisów bhp napraw i przeglądów zapewniających sprawną i bezpieczną eksploatację aparatury i sprzętu medycznego, oraz zgodnie z ustawą z dnia 20.05.2010 r. o wyrobach medycznych </w:t>
      </w:r>
      <w:r w:rsidR="001B6799" w:rsidRPr="00882613">
        <w:rPr>
          <w:rFonts w:ascii="Arial" w:hAnsi="Arial" w:cs="Arial"/>
          <w:sz w:val="20"/>
          <w:szCs w:val="20"/>
        </w:rPr>
        <w:t>(tj. Dz. U. z 20</w:t>
      </w:r>
      <w:r w:rsidR="00EA76AD">
        <w:rPr>
          <w:rFonts w:ascii="Arial" w:hAnsi="Arial" w:cs="Arial"/>
          <w:sz w:val="20"/>
          <w:szCs w:val="20"/>
        </w:rPr>
        <w:t>20</w:t>
      </w:r>
      <w:r w:rsidR="001B6799" w:rsidRPr="00882613">
        <w:rPr>
          <w:rFonts w:ascii="Arial" w:hAnsi="Arial" w:cs="Arial"/>
          <w:sz w:val="20"/>
          <w:szCs w:val="20"/>
        </w:rPr>
        <w:t xml:space="preserve"> r. poz. </w:t>
      </w:r>
      <w:r w:rsidR="00EA76AD">
        <w:rPr>
          <w:rFonts w:ascii="Arial" w:hAnsi="Arial" w:cs="Arial"/>
          <w:sz w:val="20"/>
          <w:szCs w:val="20"/>
        </w:rPr>
        <w:t>186</w:t>
      </w:r>
      <w:r w:rsidR="005E3E2A">
        <w:rPr>
          <w:rFonts w:ascii="Arial" w:hAnsi="Arial" w:cs="Arial"/>
          <w:sz w:val="20"/>
          <w:szCs w:val="20"/>
        </w:rPr>
        <w:t xml:space="preserve"> ze zm.</w:t>
      </w:r>
      <w:r w:rsidR="001B6799" w:rsidRPr="00882613">
        <w:rPr>
          <w:rFonts w:ascii="Arial" w:hAnsi="Arial" w:cs="Arial"/>
          <w:sz w:val="20"/>
          <w:szCs w:val="20"/>
        </w:rPr>
        <w:t>)</w:t>
      </w:r>
      <w:r w:rsidRPr="00D405A5">
        <w:rPr>
          <w:rFonts w:ascii="Arial" w:hAnsi="Arial" w:cs="Arial"/>
          <w:sz w:val="20"/>
          <w:szCs w:val="20"/>
        </w:rPr>
        <w:t>,</w:t>
      </w:r>
    </w:p>
    <w:p w14:paraId="33E6D41E" w14:textId="77777777" w:rsidR="0039786A" w:rsidRPr="00D405A5" w:rsidRDefault="0039786A" w:rsidP="007B5222">
      <w:pPr>
        <w:pStyle w:val="Akapitzlist"/>
        <w:numPr>
          <w:ilvl w:val="0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sukcesywnej dostawy </w:t>
      </w:r>
      <w:r w:rsidR="00EB514B">
        <w:rPr>
          <w:rFonts w:ascii="Arial" w:hAnsi="Arial" w:cs="Arial"/>
          <w:sz w:val="20"/>
          <w:szCs w:val="20"/>
        </w:rPr>
        <w:t xml:space="preserve">oryginalnych </w:t>
      </w:r>
      <w:r w:rsidRPr="00D405A5">
        <w:rPr>
          <w:rFonts w:ascii="Arial" w:hAnsi="Arial" w:cs="Arial"/>
          <w:sz w:val="20"/>
          <w:szCs w:val="20"/>
        </w:rPr>
        <w:t>materiałów eksploatacyjnych, których asortyment i ilość jest</w:t>
      </w:r>
      <w:r w:rsidR="00EB514B">
        <w:rPr>
          <w:rFonts w:ascii="Arial" w:hAnsi="Arial" w:cs="Arial"/>
          <w:sz w:val="20"/>
          <w:szCs w:val="20"/>
        </w:rPr>
        <w:t xml:space="preserve"> </w:t>
      </w:r>
      <w:r w:rsidRPr="00D405A5">
        <w:rPr>
          <w:rFonts w:ascii="Arial" w:hAnsi="Arial" w:cs="Arial"/>
          <w:sz w:val="20"/>
          <w:szCs w:val="20"/>
        </w:rPr>
        <w:t xml:space="preserve">zawarta w formularzu cenowym, będącym załącznikiem nr </w:t>
      </w:r>
      <w:r w:rsidR="00D405A5">
        <w:rPr>
          <w:rFonts w:ascii="Arial" w:hAnsi="Arial" w:cs="Arial"/>
          <w:sz w:val="20"/>
          <w:szCs w:val="20"/>
        </w:rPr>
        <w:t>1</w:t>
      </w:r>
      <w:r w:rsidRPr="00D405A5">
        <w:rPr>
          <w:rFonts w:ascii="Arial" w:hAnsi="Arial" w:cs="Arial"/>
          <w:sz w:val="20"/>
          <w:szCs w:val="20"/>
        </w:rPr>
        <w:t xml:space="preserve"> do umowy</w:t>
      </w:r>
      <w:r w:rsidR="00EB514B">
        <w:rPr>
          <w:rFonts w:ascii="Arial" w:hAnsi="Arial" w:cs="Arial"/>
          <w:sz w:val="20"/>
          <w:szCs w:val="20"/>
        </w:rPr>
        <w:t xml:space="preserve"> (Zamawiający nie dopuszcza zamienników)</w:t>
      </w:r>
      <w:r w:rsidRPr="00D405A5">
        <w:rPr>
          <w:rFonts w:ascii="Arial" w:hAnsi="Arial" w:cs="Arial"/>
          <w:sz w:val="20"/>
          <w:szCs w:val="20"/>
        </w:rPr>
        <w:t>,</w:t>
      </w:r>
    </w:p>
    <w:p w14:paraId="39646356" w14:textId="77777777" w:rsidR="00FE2652" w:rsidRPr="00D405A5" w:rsidRDefault="00E47751" w:rsidP="007B5222">
      <w:pPr>
        <w:pStyle w:val="Akapitzlist"/>
        <w:numPr>
          <w:ilvl w:val="0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potwierdzenia</w:t>
      </w:r>
      <w:r w:rsidR="00FE2652" w:rsidRPr="00D405A5">
        <w:rPr>
          <w:rFonts w:ascii="Arial" w:hAnsi="Arial" w:cs="Arial"/>
          <w:sz w:val="20"/>
          <w:szCs w:val="20"/>
        </w:rPr>
        <w:t xml:space="preserve"> faktu wykonania czynności serwisowych</w:t>
      </w:r>
      <w:r w:rsidR="00591F59" w:rsidRPr="00D405A5">
        <w:rPr>
          <w:rFonts w:ascii="Arial" w:hAnsi="Arial" w:cs="Arial"/>
          <w:sz w:val="20"/>
          <w:szCs w:val="20"/>
        </w:rPr>
        <w:t xml:space="preserve"> (przegląd, konserwacja lub naprawa) wpisem w </w:t>
      </w:r>
      <w:r w:rsidR="00764C48" w:rsidRPr="00D405A5">
        <w:rPr>
          <w:rFonts w:ascii="Arial" w:hAnsi="Arial" w:cs="Arial"/>
          <w:sz w:val="20"/>
          <w:szCs w:val="20"/>
        </w:rPr>
        <w:t>karcie eksploatacji sprzętu (</w:t>
      </w:r>
      <w:r w:rsidR="00591F59" w:rsidRPr="00D405A5">
        <w:rPr>
          <w:rFonts w:ascii="Arial" w:hAnsi="Arial" w:cs="Arial"/>
          <w:sz w:val="20"/>
          <w:szCs w:val="20"/>
        </w:rPr>
        <w:t>paszpor</w:t>
      </w:r>
      <w:r w:rsidR="00764C48" w:rsidRPr="00D405A5">
        <w:rPr>
          <w:rFonts w:ascii="Arial" w:hAnsi="Arial" w:cs="Arial"/>
          <w:sz w:val="20"/>
          <w:szCs w:val="20"/>
        </w:rPr>
        <w:t>t</w:t>
      </w:r>
      <w:r w:rsidR="00591F59" w:rsidRPr="00D405A5">
        <w:rPr>
          <w:rFonts w:ascii="Arial" w:hAnsi="Arial" w:cs="Arial"/>
          <w:sz w:val="20"/>
          <w:szCs w:val="20"/>
        </w:rPr>
        <w:t xml:space="preserve"> techniczny</w:t>
      </w:r>
      <w:r w:rsidR="00764C48" w:rsidRPr="00D405A5">
        <w:rPr>
          <w:rFonts w:ascii="Arial" w:hAnsi="Arial" w:cs="Arial"/>
          <w:sz w:val="20"/>
          <w:szCs w:val="20"/>
        </w:rPr>
        <w:t xml:space="preserve">, formularz czynności serwisowych) </w:t>
      </w:r>
      <w:r w:rsidR="00591F59" w:rsidRPr="00D405A5">
        <w:rPr>
          <w:rFonts w:ascii="Arial" w:hAnsi="Arial" w:cs="Arial"/>
          <w:sz w:val="20"/>
          <w:szCs w:val="20"/>
        </w:rPr>
        <w:t>lub</w:t>
      </w:r>
      <w:r w:rsidR="008201EC" w:rsidRPr="00D405A5">
        <w:rPr>
          <w:rFonts w:ascii="Arial" w:hAnsi="Arial" w:cs="Arial"/>
          <w:sz w:val="20"/>
          <w:szCs w:val="20"/>
        </w:rPr>
        <w:t xml:space="preserve"> </w:t>
      </w:r>
      <w:r w:rsidR="00473B39" w:rsidRPr="00D405A5">
        <w:rPr>
          <w:rFonts w:ascii="Arial" w:hAnsi="Arial" w:cs="Arial"/>
          <w:sz w:val="20"/>
          <w:szCs w:val="20"/>
        </w:rPr>
        <w:t>w przypadku gdy aparat nie posiada książeczkowego paszportu technicznego</w:t>
      </w:r>
      <w:r w:rsidR="008061E3" w:rsidRPr="00D405A5">
        <w:rPr>
          <w:rFonts w:ascii="Arial" w:hAnsi="Arial" w:cs="Arial"/>
          <w:sz w:val="20"/>
          <w:szCs w:val="20"/>
        </w:rPr>
        <w:t>,</w:t>
      </w:r>
      <w:r w:rsidR="00473B39" w:rsidRPr="00D405A5">
        <w:rPr>
          <w:rFonts w:ascii="Arial" w:hAnsi="Arial" w:cs="Arial"/>
          <w:sz w:val="20"/>
          <w:szCs w:val="20"/>
        </w:rPr>
        <w:t xml:space="preserve"> </w:t>
      </w:r>
      <w:r w:rsidR="00000B0A" w:rsidRPr="00D405A5">
        <w:rPr>
          <w:rFonts w:ascii="Arial" w:hAnsi="Arial" w:cs="Arial"/>
          <w:sz w:val="20"/>
          <w:szCs w:val="20"/>
        </w:rPr>
        <w:t xml:space="preserve">tylko </w:t>
      </w:r>
      <w:r w:rsidR="00942445">
        <w:rPr>
          <w:rFonts w:ascii="Arial" w:hAnsi="Arial" w:cs="Arial"/>
          <w:sz w:val="20"/>
          <w:szCs w:val="20"/>
        </w:rPr>
        <w:br/>
      </w:r>
      <w:r w:rsidR="00473B39" w:rsidRPr="00D405A5">
        <w:rPr>
          <w:rFonts w:ascii="Arial" w:hAnsi="Arial" w:cs="Arial"/>
          <w:sz w:val="20"/>
          <w:szCs w:val="20"/>
        </w:rPr>
        <w:t>w karcie se</w:t>
      </w:r>
      <w:r w:rsidR="00B3112B" w:rsidRPr="00D405A5">
        <w:rPr>
          <w:rFonts w:ascii="Arial" w:hAnsi="Arial" w:cs="Arial"/>
          <w:sz w:val="20"/>
          <w:szCs w:val="20"/>
        </w:rPr>
        <w:t>rwisowej (raporcie serwisowym).</w:t>
      </w:r>
    </w:p>
    <w:p w14:paraId="5B439BF4" w14:textId="77777777" w:rsidR="00000B0A" w:rsidRPr="00D405A5" w:rsidRDefault="00B3112B" w:rsidP="00E47751">
      <w:p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Wpis musi zawierać następujące informacje:</w:t>
      </w:r>
    </w:p>
    <w:p w14:paraId="4BC2C4F1" w14:textId="77777777" w:rsidR="00000B0A" w:rsidRPr="00D405A5" w:rsidRDefault="00B3112B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datę wykonania przeglądu</w:t>
      </w:r>
      <w:r w:rsidR="00295EAE" w:rsidRPr="00D405A5">
        <w:rPr>
          <w:rFonts w:ascii="Arial" w:hAnsi="Arial" w:cs="Arial"/>
          <w:sz w:val="20"/>
          <w:szCs w:val="20"/>
        </w:rPr>
        <w:t xml:space="preserve"> </w:t>
      </w:r>
      <w:r w:rsidRPr="00D405A5">
        <w:rPr>
          <w:rFonts w:ascii="Arial" w:hAnsi="Arial" w:cs="Arial"/>
          <w:sz w:val="20"/>
          <w:szCs w:val="20"/>
        </w:rPr>
        <w:t>/</w:t>
      </w:r>
      <w:r w:rsidR="00295EAE" w:rsidRPr="00D405A5">
        <w:rPr>
          <w:rFonts w:ascii="Arial" w:hAnsi="Arial" w:cs="Arial"/>
          <w:sz w:val="20"/>
          <w:szCs w:val="20"/>
        </w:rPr>
        <w:t xml:space="preserve"> </w:t>
      </w:r>
      <w:r w:rsidRPr="00D405A5">
        <w:rPr>
          <w:rFonts w:ascii="Arial" w:hAnsi="Arial" w:cs="Arial"/>
          <w:sz w:val="20"/>
          <w:szCs w:val="20"/>
        </w:rPr>
        <w:t>konserwacji</w:t>
      </w:r>
      <w:r w:rsidR="00295EAE" w:rsidRPr="00D405A5">
        <w:rPr>
          <w:rFonts w:ascii="Arial" w:hAnsi="Arial" w:cs="Arial"/>
          <w:sz w:val="20"/>
          <w:szCs w:val="20"/>
        </w:rPr>
        <w:t xml:space="preserve"> </w:t>
      </w:r>
      <w:r w:rsidRPr="00D405A5">
        <w:rPr>
          <w:rFonts w:ascii="Arial" w:hAnsi="Arial" w:cs="Arial"/>
          <w:sz w:val="20"/>
          <w:szCs w:val="20"/>
        </w:rPr>
        <w:t>/</w:t>
      </w:r>
      <w:r w:rsidR="00295EAE" w:rsidRPr="00D405A5">
        <w:rPr>
          <w:rFonts w:ascii="Arial" w:hAnsi="Arial" w:cs="Arial"/>
          <w:sz w:val="20"/>
          <w:szCs w:val="20"/>
        </w:rPr>
        <w:t xml:space="preserve"> </w:t>
      </w:r>
      <w:r w:rsidRPr="00D405A5">
        <w:rPr>
          <w:rFonts w:ascii="Arial" w:hAnsi="Arial" w:cs="Arial"/>
          <w:sz w:val="20"/>
          <w:szCs w:val="20"/>
        </w:rPr>
        <w:t>naprawy</w:t>
      </w:r>
      <w:r w:rsidR="00000B0A" w:rsidRPr="00D405A5">
        <w:rPr>
          <w:rFonts w:ascii="Arial" w:hAnsi="Arial" w:cs="Arial"/>
          <w:sz w:val="20"/>
          <w:szCs w:val="20"/>
        </w:rPr>
        <w:t>,</w:t>
      </w:r>
    </w:p>
    <w:p w14:paraId="0A0A4192" w14:textId="77777777" w:rsidR="00B3112B" w:rsidRPr="00D405A5" w:rsidRDefault="00B3112B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informacje o stanie technicznym aparatu</w:t>
      </w:r>
      <w:r w:rsidR="00000B0A" w:rsidRPr="00D405A5">
        <w:rPr>
          <w:rFonts w:ascii="Arial" w:hAnsi="Arial" w:cs="Arial"/>
          <w:sz w:val="20"/>
          <w:szCs w:val="20"/>
        </w:rPr>
        <w:t xml:space="preserve"> (aparat sprawny i nadaje się do dalszej eksploatacji</w:t>
      </w:r>
      <w:r w:rsidR="007078C8" w:rsidRPr="00D405A5">
        <w:rPr>
          <w:rFonts w:ascii="Arial" w:hAnsi="Arial" w:cs="Arial"/>
          <w:sz w:val="20"/>
          <w:szCs w:val="20"/>
        </w:rPr>
        <w:t xml:space="preserve"> / aparat niesprawny /</w:t>
      </w:r>
      <w:r w:rsidR="0099362D" w:rsidRPr="00D405A5">
        <w:rPr>
          <w:rFonts w:ascii="Arial" w:hAnsi="Arial" w:cs="Arial"/>
          <w:sz w:val="20"/>
          <w:szCs w:val="20"/>
        </w:rPr>
        <w:t xml:space="preserve"> aparat dopuszczony warunkowo do użytkowania),</w:t>
      </w:r>
    </w:p>
    <w:p w14:paraId="468246B8" w14:textId="77777777" w:rsidR="000C3359" w:rsidRPr="003254FA" w:rsidRDefault="000C3359" w:rsidP="000C3359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3254FA">
        <w:rPr>
          <w:rFonts w:ascii="Arial" w:hAnsi="Arial" w:cs="Arial"/>
          <w:b/>
          <w:bCs/>
          <w:sz w:val="20"/>
          <w:szCs w:val="20"/>
        </w:rPr>
        <w:t>nieprzekraczalną dokładną datę następnego przeglądu (dzień – miesiąc – rok).</w:t>
      </w:r>
    </w:p>
    <w:p w14:paraId="0EDFE207" w14:textId="77777777" w:rsidR="00C70F97" w:rsidRPr="00D405A5" w:rsidRDefault="008754CE" w:rsidP="008754CE">
      <w:pPr>
        <w:spacing w:line="276" w:lineRule="auto"/>
        <w:ind w:left="774"/>
        <w:jc w:val="both"/>
        <w:rPr>
          <w:rFonts w:ascii="Arial" w:hAnsi="Arial" w:cs="Arial"/>
          <w:sz w:val="20"/>
          <w:szCs w:val="20"/>
        </w:rPr>
      </w:pPr>
      <w:r w:rsidRPr="003254FA">
        <w:rPr>
          <w:rFonts w:ascii="Arial" w:hAnsi="Arial" w:cs="Arial"/>
          <w:sz w:val="20"/>
          <w:szCs w:val="20"/>
        </w:rPr>
        <w:t xml:space="preserve">Dodatkowo Wykonawca zobowiązany jest do potwierdzenia wykonania prac w </w:t>
      </w:r>
      <w:r w:rsidRPr="00D405A5">
        <w:rPr>
          <w:rFonts w:ascii="Arial" w:hAnsi="Arial" w:cs="Arial"/>
          <w:sz w:val="20"/>
          <w:szCs w:val="20"/>
        </w:rPr>
        <w:t>karcie serwisowej</w:t>
      </w:r>
      <w:r w:rsidR="00C70F97" w:rsidRPr="00D405A5">
        <w:rPr>
          <w:rFonts w:ascii="Arial" w:hAnsi="Arial" w:cs="Arial"/>
          <w:sz w:val="20"/>
          <w:szCs w:val="20"/>
        </w:rPr>
        <w:t>, gdzie należy umieścić oprócz powyższych informacji także następujące dane:</w:t>
      </w:r>
    </w:p>
    <w:p w14:paraId="3DEEF093" w14:textId="77777777" w:rsidR="00437CBD" w:rsidRPr="00D405A5" w:rsidRDefault="00437CBD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imię i nazwisko osoby wykonującej,</w:t>
      </w:r>
    </w:p>
    <w:p w14:paraId="128FFC90" w14:textId="77777777" w:rsidR="00437CBD" w:rsidRPr="00D405A5" w:rsidRDefault="00437CBD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nazwę aparatu,</w:t>
      </w:r>
    </w:p>
    <w:p w14:paraId="38D8ECE4" w14:textId="77777777" w:rsidR="00437CBD" w:rsidRPr="00D405A5" w:rsidRDefault="00437CBD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model,</w:t>
      </w:r>
    </w:p>
    <w:p w14:paraId="7504B2BA" w14:textId="77777777" w:rsidR="00437CBD" w:rsidRPr="00D405A5" w:rsidRDefault="00437CBD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nr seryjny,</w:t>
      </w:r>
    </w:p>
    <w:p w14:paraId="504989D9" w14:textId="77777777" w:rsidR="00437CBD" w:rsidRPr="00D405A5" w:rsidRDefault="00437CBD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nr inwentarzowy,</w:t>
      </w:r>
    </w:p>
    <w:p w14:paraId="303A2279" w14:textId="77777777" w:rsidR="00437CBD" w:rsidRPr="00D405A5" w:rsidRDefault="00437CBD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lokalizację (nazwa oddziału),</w:t>
      </w:r>
    </w:p>
    <w:p w14:paraId="4149513A" w14:textId="77777777" w:rsidR="004B759E" w:rsidRPr="00D405A5" w:rsidRDefault="00437CBD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szczegółowy opis wykonanych czynności</w:t>
      </w:r>
      <w:r w:rsidR="004B759E" w:rsidRPr="00D405A5">
        <w:rPr>
          <w:rFonts w:ascii="Arial" w:hAnsi="Arial" w:cs="Arial"/>
          <w:sz w:val="20"/>
          <w:szCs w:val="20"/>
        </w:rPr>
        <w:t>,</w:t>
      </w:r>
    </w:p>
    <w:p w14:paraId="34BDECAC" w14:textId="77777777" w:rsidR="00BE0151" w:rsidRPr="00D405A5" w:rsidRDefault="004B759E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wykaz wymienionych podczas przeglądu / konserwacji / naprawy materiałów zużywalnych zalecanych przez producenta przewidzianych w dokumentacji technicznej aparatu</w:t>
      </w:r>
      <w:r w:rsidR="00BE0151" w:rsidRPr="00D405A5">
        <w:rPr>
          <w:rFonts w:ascii="Arial" w:hAnsi="Arial" w:cs="Arial"/>
          <w:sz w:val="20"/>
          <w:szCs w:val="20"/>
        </w:rPr>
        <w:t>,</w:t>
      </w:r>
    </w:p>
    <w:p w14:paraId="752D4AB6" w14:textId="77777777" w:rsidR="00DE7831" w:rsidRPr="00D405A5" w:rsidRDefault="00BE0151" w:rsidP="00C60075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lastRenderedPageBreak/>
        <w:t xml:space="preserve">wykaz wymienionych </w:t>
      </w:r>
      <w:r w:rsidR="00DE7831" w:rsidRPr="00D405A5">
        <w:rPr>
          <w:rFonts w:ascii="Arial" w:hAnsi="Arial" w:cs="Arial"/>
          <w:sz w:val="20"/>
          <w:szCs w:val="20"/>
        </w:rPr>
        <w:t xml:space="preserve">podczas naprawy </w:t>
      </w:r>
      <w:r w:rsidRPr="00D405A5">
        <w:rPr>
          <w:rFonts w:ascii="Arial" w:hAnsi="Arial" w:cs="Arial"/>
          <w:sz w:val="20"/>
          <w:szCs w:val="20"/>
        </w:rPr>
        <w:t xml:space="preserve">części </w:t>
      </w:r>
      <w:r w:rsidR="000C767F" w:rsidRPr="00D405A5">
        <w:rPr>
          <w:rFonts w:ascii="Arial" w:hAnsi="Arial" w:cs="Arial"/>
          <w:sz w:val="20"/>
          <w:szCs w:val="20"/>
        </w:rPr>
        <w:t>nie zużywalnych</w:t>
      </w:r>
      <w:r w:rsidR="00DE7831" w:rsidRPr="00D405A5">
        <w:rPr>
          <w:rFonts w:ascii="Arial" w:hAnsi="Arial" w:cs="Arial"/>
          <w:sz w:val="20"/>
          <w:szCs w:val="20"/>
        </w:rPr>
        <w:t>,</w:t>
      </w:r>
    </w:p>
    <w:p w14:paraId="65982C37" w14:textId="77777777" w:rsidR="00AA1685" w:rsidRPr="00D405A5" w:rsidRDefault="00DE7831" w:rsidP="00DE7831">
      <w:pPr>
        <w:spacing w:line="276" w:lineRule="auto"/>
        <w:ind w:left="77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Kartę serwisową Wykonawca przekazuje </w:t>
      </w:r>
      <w:r w:rsidR="00764C48" w:rsidRPr="00D405A5">
        <w:rPr>
          <w:rFonts w:ascii="Arial" w:hAnsi="Arial" w:cs="Arial"/>
          <w:sz w:val="20"/>
          <w:szCs w:val="20"/>
        </w:rPr>
        <w:t xml:space="preserve">wraz z fakturą </w:t>
      </w:r>
      <w:r w:rsidRPr="00D405A5">
        <w:rPr>
          <w:rFonts w:ascii="Arial" w:hAnsi="Arial" w:cs="Arial"/>
          <w:sz w:val="20"/>
          <w:szCs w:val="20"/>
        </w:rPr>
        <w:t>do Działu Technicznego.</w:t>
      </w:r>
    </w:p>
    <w:p w14:paraId="19E51CD0" w14:textId="77777777" w:rsidR="006E1D4A" w:rsidRPr="00D405A5" w:rsidRDefault="006E1D4A" w:rsidP="007B5222">
      <w:pPr>
        <w:pStyle w:val="Akapitzlist"/>
        <w:numPr>
          <w:ilvl w:val="0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w</w:t>
      </w:r>
      <w:r w:rsidR="00AA1685" w:rsidRPr="00D405A5">
        <w:rPr>
          <w:rFonts w:ascii="Arial" w:hAnsi="Arial" w:cs="Arial"/>
          <w:sz w:val="20"/>
          <w:szCs w:val="20"/>
        </w:rPr>
        <w:t>ymiany podczas przeglądów / konserwacji materiałów zużywalnych</w:t>
      </w:r>
      <w:r w:rsidR="009D27B0" w:rsidRPr="00D405A5">
        <w:rPr>
          <w:rFonts w:ascii="Arial" w:hAnsi="Arial" w:cs="Arial"/>
          <w:sz w:val="20"/>
          <w:szCs w:val="20"/>
        </w:rPr>
        <w:t xml:space="preserve"> (uszczelki, kable, przewody, filtry, zestawy serwisowe</w:t>
      </w:r>
      <w:r w:rsidR="001D6ADF" w:rsidRPr="00D405A5">
        <w:rPr>
          <w:rFonts w:ascii="Arial" w:hAnsi="Arial" w:cs="Arial"/>
          <w:sz w:val="20"/>
          <w:szCs w:val="20"/>
        </w:rPr>
        <w:t>, zawory, elektrody, zużyte akumulatory – baterie, głowice, bezpieczniki, żarówki, promienniki bakteriobójcze, itp., wynikające z normalnego użytkowania sprzętu lub innych zalecanych przez producenta, wykonania niezbędnych regulacji, korekt, kalibracji</w:t>
      </w:r>
      <w:r w:rsidR="0025757A" w:rsidRPr="00D405A5">
        <w:rPr>
          <w:rFonts w:ascii="Arial" w:hAnsi="Arial" w:cs="Arial"/>
          <w:sz w:val="20"/>
          <w:szCs w:val="20"/>
        </w:rPr>
        <w:t>, aktualizacji oprogramowania przewidzianych w dokumentacji technicznej aparatu</w:t>
      </w:r>
      <w:r w:rsidR="003F03B0" w:rsidRPr="00D405A5">
        <w:rPr>
          <w:rFonts w:ascii="Arial" w:hAnsi="Arial" w:cs="Arial"/>
          <w:sz w:val="20"/>
          <w:szCs w:val="20"/>
        </w:rPr>
        <w:t xml:space="preserve">. Koszty </w:t>
      </w:r>
      <w:r w:rsidR="008A6030" w:rsidRPr="00D405A5">
        <w:rPr>
          <w:rFonts w:ascii="Arial" w:hAnsi="Arial" w:cs="Arial"/>
          <w:sz w:val="20"/>
          <w:szCs w:val="20"/>
        </w:rPr>
        <w:t>materiałów</w:t>
      </w:r>
      <w:r w:rsidR="003F03B0" w:rsidRPr="00D405A5">
        <w:rPr>
          <w:rFonts w:ascii="Arial" w:hAnsi="Arial" w:cs="Arial"/>
          <w:sz w:val="20"/>
          <w:szCs w:val="20"/>
        </w:rPr>
        <w:t xml:space="preserve"> i ich wymiany pokrywa Wykonawca,</w:t>
      </w:r>
    </w:p>
    <w:p w14:paraId="058F2172" w14:textId="77777777" w:rsidR="00FE2652" w:rsidRPr="00D405A5" w:rsidRDefault="00FE2652" w:rsidP="007B5222">
      <w:pPr>
        <w:pStyle w:val="Akapitzlist"/>
        <w:numPr>
          <w:ilvl w:val="0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wydawanie orzeczeń o stanie technicznym urządzeń,</w:t>
      </w:r>
    </w:p>
    <w:p w14:paraId="5F02C9A2" w14:textId="77777777" w:rsidR="00FE2652" w:rsidRPr="00D405A5" w:rsidRDefault="00FE2652" w:rsidP="007B5222">
      <w:pPr>
        <w:pStyle w:val="Akapitzlist"/>
        <w:numPr>
          <w:ilvl w:val="0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umożliwienie utrzymania stałego kontaktu Zamawiającego z Wykonawcą, w celu konsultacji telefonicznych, w dni robocze od poniedziałku do piątku od godz. 8.00 do godz. min. 15.00.</w:t>
      </w:r>
    </w:p>
    <w:p w14:paraId="08FE470A" w14:textId="77777777" w:rsidR="002E7AB5" w:rsidRPr="00D405A5" w:rsidRDefault="002E7AB5" w:rsidP="007B522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Informacje dodatkowe:</w:t>
      </w:r>
    </w:p>
    <w:p w14:paraId="1DF7EF6D" w14:textId="77777777" w:rsidR="002E7AB5" w:rsidRPr="00D405A5" w:rsidRDefault="00920154" w:rsidP="007B5222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p</w:t>
      </w:r>
      <w:r w:rsidR="00495554" w:rsidRPr="00D405A5">
        <w:rPr>
          <w:rFonts w:ascii="Arial" w:hAnsi="Arial" w:cs="Arial"/>
          <w:sz w:val="20"/>
          <w:szCs w:val="20"/>
        </w:rPr>
        <w:t>odejmowane przez Wykonawcę czynności serwisowe, nie mog</w:t>
      </w:r>
      <w:r w:rsidR="00E72F23" w:rsidRPr="00D405A5">
        <w:rPr>
          <w:rFonts w:ascii="Arial" w:hAnsi="Arial" w:cs="Arial"/>
          <w:sz w:val="20"/>
          <w:szCs w:val="20"/>
        </w:rPr>
        <w:t>ą</w:t>
      </w:r>
      <w:r w:rsidR="00495554" w:rsidRPr="00D405A5">
        <w:rPr>
          <w:rFonts w:ascii="Arial" w:hAnsi="Arial" w:cs="Arial"/>
          <w:sz w:val="20"/>
          <w:szCs w:val="20"/>
        </w:rPr>
        <w:t xml:space="preserve"> być przyczyną utraty certyfikatów, świadectw technicznych i innych dokumentów danego aparatu, dopuszczających go do użytkowania,</w:t>
      </w:r>
    </w:p>
    <w:p w14:paraId="4BA8E331" w14:textId="7EB503FF" w:rsidR="00A72837" w:rsidRPr="00D405A5" w:rsidRDefault="00E72F23" w:rsidP="007B5222">
      <w:pPr>
        <w:pStyle w:val="Akapitzlist"/>
        <w:numPr>
          <w:ilvl w:val="0"/>
          <w:numId w:val="14"/>
        </w:numPr>
        <w:spacing w:line="276" w:lineRule="auto"/>
        <w:ind w:hanging="278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wykonanie testu bezpieczeństwa elektrycznego Wykonawca </w:t>
      </w:r>
      <w:r w:rsidR="00FE5C96" w:rsidRPr="00D405A5">
        <w:rPr>
          <w:rFonts w:ascii="Arial" w:hAnsi="Arial" w:cs="Arial"/>
          <w:sz w:val="20"/>
          <w:szCs w:val="20"/>
        </w:rPr>
        <w:t>ma potwierdzić wystawieniem protokołu, zgodnie z obowiązującymi normami PN-EN</w:t>
      </w:r>
      <w:r w:rsidR="0003528E">
        <w:rPr>
          <w:rFonts w:ascii="Arial" w:hAnsi="Arial" w:cs="Arial"/>
          <w:sz w:val="20"/>
          <w:szCs w:val="20"/>
        </w:rPr>
        <w:t xml:space="preserve"> lub równoważną</w:t>
      </w:r>
      <w:r w:rsidR="00FE5C96" w:rsidRPr="00D405A5">
        <w:rPr>
          <w:rFonts w:ascii="Arial" w:hAnsi="Arial" w:cs="Arial"/>
          <w:sz w:val="20"/>
          <w:szCs w:val="20"/>
        </w:rPr>
        <w:t>, zawierającego nazwę badanego sprzętu, numer seryjny</w:t>
      </w:r>
      <w:r w:rsidR="00017EF9" w:rsidRPr="00D405A5">
        <w:rPr>
          <w:rFonts w:ascii="Arial" w:hAnsi="Arial" w:cs="Arial"/>
          <w:sz w:val="20"/>
          <w:szCs w:val="20"/>
        </w:rPr>
        <w:t>, listę badanych parametrów, nazwę i numer seryjny przyrządu pomiarowego używanego przy testow</w:t>
      </w:r>
      <w:r w:rsidR="00615EE1" w:rsidRPr="00D405A5">
        <w:rPr>
          <w:rFonts w:ascii="Arial" w:hAnsi="Arial" w:cs="Arial"/>
          <w:sz w:val="20"/>
          <w:szCs w:val="20"/>
        </w:rPr>
        <w:t>aniu,</w:t>
      </w:r>
    </w:p>
    <w:p w14:paraId="2920AA4A" w14:textId="77777777" w:rsidR="00615EE1" w:rsidRPr="00D405A5" w:rsidRDefault="00615EE1" w:rsidP="007B5222">
      <w:pPr>
        <w:pStyle w:val="Akapitzlist"/>
        <w:numPr>
          <w:ilvl w:val="0"/>
          <w:numId w:val="14"/>
        </w:numPr>
        <w:spacing w:line="276" w:lineRule="auto"/>
        <w:ind w:hanging="278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jeżeli w ramach przeglądu </w:t>
      </w:r>
      <w:r w:rsidR="001D05DB" w:rsidRPr="00D405A5">
        <w:rPr>
          <w:rFonts w:ascii="Arial" w:hAnsi="Arial" w:cs="Arial"/>
          <w:sz w:val="20"/>
          <w:szCs w:val="20"/>
        </w:rPr>
        <w:t>konieczna jest legalizacja aparatu lub jego części, Wykonawca zobowiązany jest do wykonania tejże legalizacji i przedstawienia odpowiednich świadectw,</w:t>
      </w:r>
    </w:p>
    <w:p w14:paraId="6531AA67" w14:textId="77777777" w:rsidR="001D05DB" w:rsidRPr="00D405A5" w:rsidRDefault="001D05DB" w:rsidP="007B5222">
      <w:pPr>
        <w:pStyle w:val="Akapitzlist"/>
        <w:numPr>
          <w:ilvl w:val="0"/>
          <w:numId w:val="14"/>
        </w:numPr>
        <w:spacing w:line="276" w:lineRule="auto"/>
        <w:ind w:hanging="278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b/>
          <w:sz w:val="20"/>
          <w:szCs w:val="20"/>
        </w:rPr>
        <w:t xml:space="preserve">koszty </w:t>
      </w:r>
      <w:r w:rsidR="00421329" w:rsidRPr="00D405A5">
        <w:rPr>
          <w:rFonts w:ascii="Arial" w:hAnsi="Arial" w:cs="Arial"/>
          <w:b/>
          <w:sz w:val="20"/>
          <w:szCs w:val="20"/>
        </w:rPr>
        <w:t>dojazdu</w:t>
      </w:r>
      <w:r w:rsidRPr="00D405A5">
        <w:rPr>
          <w:rFonts w:ascii="Arial" w:hAnsi="Arial" w:cs="Arial"/>
          <w:b/>
          <w:sz w:val="20"/>
          <w:szCs w:val="20"/>
        </w:rPr>
        <w:t xml:space="preserve"> </w:t>
      </w:r>
      <w:r w:rsidR="00165735" w:rsidRPr="00D405A5">
        <w:rPr>
          <w:rFonts w:ascii="Arial" w:hAnsi="Arial" w:cs="Arial"/>
          <w:b/>
          <w:sz w:val="20"/>
          <w:szCs w:val="20"/>
        </w:rPr>
        <w:t xml:space="preserve">lub transportu sprzętu </w:t>
      </w:r>
      <w:r w:rsidRPr="00D405A5">
        <w:rPr>
          <w:rFonts w:ascii="Arial" w:hAnsi="Arial" w:cs="Arial"/>
          <w:b/>
          <w:sz w:val="20"/>
          <w:szCs w:val="20"/>
        </w:rPr>
        <w:t>są wliczone w koszt przeglądu / konserwacji / naprawy</w:t>
      </w:r>
      <w:r w:rsidRPr="00D405A5">
        <w:rPr>
          <w:rFonts w:ascii="Arial" w:hAnsi="Arial" w:cs="Arial"/>
          <w:sz w:val="20"/>
          <w:szCs w:val="20"/>
        </w:rPr>
        <w:t>,</w:t>
      </w:r>
    </w:p>
    <w:p w14:paraId="3D63233C" w14:textId="77777777" w:rsidR="00B94B0A" w:rsidRPr="00D405A5" w:rsidRDefault="00FB3009" w:rsidP="007B5222">
      <w:pPr>
        <w:pStyle w:val="Akapitzlist"/>
        <w:numPr>
          <w:ilvl w:val="0"/>
          <w:numId w:val="14"/>
        </w:numPr>
        <w:spacing w:line="276" w:lineRule="auto"/>
        <w:ind w:hanging="278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czynności obsługowe Wykonawca będzie wykonywał za pomocą narzędzi i środków będących w posiadaniu</w:t>
      </w:r>
      <w:r w:rsidR="00C83BAB" w:rsidRPr="00D405A5">
        <w:rPr>
          <w:rFonts w:ascii="Arial" w:hAnsi="Arial" w:cs="Arial"/>
          <w:sz w:val="20"/>
          <w:szCs w:val="20"/>
        </w:rPr>
        <w:t xml:space="preserve"> Wykonawcy,</w:t>
      </w:r>
    </w:p>
    <w:p w14:paraId="1F4B8B44" w14:textId="77777777" w:rsidR="00C83BAB" w:rsidRPr="00D405A5" w:rsidRDefault="00C83BAB" w:rsidP="007B5222">
      <w:pPr>
        <w:pStyle w:val="Akapitzlist"/>
        <w:numPr>
          <w:ilvl w:val="0"/>
          <w:numId w:val="14"/>
        </w:numPr>
        <w:spacing w:line="276" w:lineRule="auto"/>
        <w:ind w:hanging="278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Wykonawca będzie wykonywał przeglądy / konserwacje</w:t>
      </w:r>
      <w:r w:rsidR="005076F4" w:rsidRPr="00D405A5">
        <w:rPr>
          <w:rFonts w:ascii="Arial" w:hAnsi="Arial" w:cs="Arial"/>
          <w:sz w:val="20"/>
          <w:szCs w:val="20"/>
        </w:rPr>
        <w:t xml:space="preserve"> / naprawy</w:t>
      </w:r>
      <w:r w:rsidRPr="00D405A5">
        <w:rPr>
          <w:rFonts w:ascii="Arial" w:hAnsi="Arial" w:cs="Arial"/>
          <w:sz w:val="20"/>
          <w:szCs w:val="20"/>
        </w:rPr>
        <w:t xml:space="preserve"> w siedzibie Zamawiającego. Jeżeli zaistnieje konieczność wykonania przeglądu / konserwacji </w:t>
      </w:r>
      <w:r w:rsidR="005076F4" w:rsidRPr="00D405A5">
        <w:rPr>
          <w:rFonts w:ascii="Arial" w:hAnsi="Arial" w:cs="Arial"/>
          <w:sz w:val="20"/>
          <w:szCs w:val="20"/>
        </w:rPr>
        <w:t xml:space="preserve">/ naprawy </w:t>
      </w:r>
      <w:r w:rsidR="00942445">
        <w:rPr>
          <w:rFonts w:ascii="Arial" w:hAnsi="Arial" w:cs="Arial"/>
          <w:sz w:val="20"/>
          <w:szCs w:val="20"/>
        </w:rPr>
        <w:br/>
      </w:r>
      <w:r w:rsidR="005076F4" w:rsidRPr="00D405A5">
        <w:rPr>
          <w:rFonts w:ascii="Arial" w:hAnsi="Arial" w:cs="Arial"/>
          <w:sz w:val="20"/>
          <w:szCs w:val="20"/>
        </w:rPr>
        <w:t>w siedzibie serwisu Wykonawcy, Zamawiający zostanie poinformowany o takiej potrzebie</w:t>
      </w:r>
      <w:r w:rsidR="007C3355" w:rsidRPr="00D405A5">
        <w:rPr>
          <w:rFonts w:ascii="Arial" w:hAnsi="Arial" w:cs="Arial"/>
          <w:sz w:val="20"/>
          <w:szCs w:val="20"/>
        </w:rPr>
        <w:t>.</w:t>
      </w:r>
    </w:p>
    <w:p w14:paraId="302A7AB5" w14:textId="77777777" w:rsidR="00E577D4" w:rsidRPr="00D405A5" w:rsidRDefault="007C3355" w:rsidP="007C3355">
      <w:pPr>
        <w:pStyle w:val="Akapitzlist"/>
        <w:spacing w:line="276" w:lineRule="auto"/>
        <w:ind w:left="704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W przypadku konieczności </w:t>
      </w:r>
      <w:r w:rsidR="00630997" w:rsidRPr="00D405A5">
        <w:rPr>
          <w:rFonts w:ascii="Arial" w:hAnsi="Arial" w:cs="Arial"/>
          <w:sz w:val="20"/>
          <w:szCs w:val="20"/>
        </w:rPr>
        <w:t xml:space="preserve">wykonania w/w czynności w siedzibie serwisu Wykonawcy, </w:t>
      </w:r>
      <w:r w:rsidR="0066633B" w:rsidRPr="00D405A5">
        <w:rPr>
          <w:rFonts w:ascii="Arial" w:hAnsi="Arial" w:cs="Arial"/>
          <w:sz w:val="20"/>
          <w:szCs w:val="20"/>
        </w:rPr>
        <w:t>koszty transportu aparatu Zamawiający – Wykonawca i Wykonawca – Zamawiający ponosi Wykonawca</w:t>
      </w:r>
      <w:r w:rsidR="00E577D4" w:rsidRPr="00D405A5">
        <w:rPr>
          <w:rFonts w:ascii="Arial" w:hAnsi="Arial" w:cs="Arial"/>
          <w:sz w:val="20"/>
          <w:szCs w:val="20"/>
        </w:rPr>
        <w:t>,</w:t>
      </w:r>
    </w:p>
    <w:p w14:paraId="68B244C6" w14:textId="77777777" w:rsidR="00E577D4" w:rsidRPr="00D405A5" w:rsidRDefault="00E577D4" w:rsidP="007B5222">
      <w:pPr>
        <w:pStyle w:val="Akapitzlist"/>
        <w:numPr>
          <w:ilvl w:val="0"/>
          <w:numId w:val="14"/>
        </w:numPr>
        <w:spacing w:line="276" w:lineRule="auto"/>
        <w:ind w:hanging="278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czynności serwisowe (przeglądy / konserwacje / naprawy) </w:t>
      </w:r>
      <w:r w:rsidR="001322F5" w:rsidRPr="00D405A5">
        <w:rPr>
          <w:rFonts w:ascii="Arial" w:hAnsi="Arial" w:cs="Arial"/>
          <w:sz w:val="20"/>
          <w:szCs w:val="20"/>
        </w:rPr>
        <w:t>zostaną wpisane w karcie serwisowej, która musi być potw</w:t>
      </w:r>
      <w:r w:rsidR="00D405A5">
        <w:rPr>
          <w:rFonts w:ascii="Arial" w:hAnsi="Arial" w:cs="Arial"/>
          <w:sz w:val="20"/>
          <w:szCs w:val="20"/>
        </w:rPr>
        <w:t>ierdzona przez użytkownika (</w:t>
      </w:r>
      <w:r w:rsidR="001322F5" w:rsidRPr="00D405A5">
        <w:rPr>
          <w:rFonts w:ascii="Arial" w:hAnsi="Arial" w:cs="Arial"/>
          <w:sz w:val="20"/>
          <w:szCs w:val="20"/>
        </w:rPr>
        <w:t>pielęgniarka oddziałowa</w:t>
      </w:r>
      <w:r w:rsidR="00764C48" w:rsidRPr="00D405A5">
        <w:rPr>
          <w:rFonts w:ascii="Arial" w:hAnsi="Arial" w:cs="Arial"/>
          <w:sz w:val="20"/>
          <w:szCs w:val="20"/>
        </w:rPr>
        <w:t xml:space="preserve"> lub zastępczyni</w:t>
      </w:r>
      <w:r w:rsidR="001322F5" w:rsidRPr="00D405A5">
        <w:rPr>
          <w:rFonts w:ascii="Arial" w:hAnsi="Arial" w:cs="Arial"/>
          <w:sz w:val="20"/>
          <w:szCs w:val="20"/>
        </w:rPr>
        <w:t>, kierownik pracowni)</w:t>
      </w:r>
      <w:r w:rsidR="00E369D4" w:rsidRPr="00D405A5">
        <w:rPr>
          <w:rFonts w:ascii="Arial" w:hAnsi="Arial" w:cs="Arial"/>
          <w:sz w:val="20"/>
          <w:szCs w:val="20"/>
        </w:rPr>
        <w:t xml:space="preserve"> i przekazana do Działu Technicznego.</w:t>
      </w:r>
    </w:p>
    <w:p w14:paraId="1A0543A9" w14:textId="77777777" w:rsidR="00FE2652" w:rsidRPr="00D405A5" w:rsidRDefault="00FE2652" w:rsidP="0008488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Przeglądy </w:t>
      </w:r>
      <w:r w:rsidR="00D15880" w:rsidRPr="00D405A5">
        <w:rPr>
          <w:rFonts w:ascii="Arial" w:hAnsi="Arial" w:cs="Arial"/>
          <w:sz w:val="20"/>
          <w:szCs w:val="20"/>
        </w:rPr>
        <w:t>sprzętu będą dokonywan</w:t>
      </w:r>
      <w:r w:rsidRPr="00D405A5">
        <w:rPr>
          <w:rFonts w:ascii="Arial" w:hAnsi="Arial" w:cs="Arial"/>
          <w:sz w:val="20"/>
          <w:szCs w:val="20"/>
        </w:rPr>
        <w:t xml:space="preserve">e </w:t>
      </w:r>
      <w:r w:rsidR="007B5EA3" w:rsidRPr="00D405A5">
        <w:rPr>
          <w:rFonts w:ascii="Arial" w:hAnsi="Arial" w:cs="Arial"/>
          <w:sz w:val="20"/>
          <w:szCs w:val="20"/>
        </w:rPr>
        <w:t xml:space="preserve">w siedzibie Zamawiającego </w:t>
      </w:r>
      <w:r w:rsidRPr="00D405A5">
        <w:rPr>
          <w:rFonts w:ascii="Arial" w:hAnsi="Arial" w:cs="Arial"/>
          <w:sz w:val="20"/>
          <w:szCs w:val="20"/>
        </w:rPr>
        <w:t xml:space="preserve">zgodnie z harmonogramem przeglądów ustalonym przez Zamawiającego, w sposób zgodny ze wskazówkami producenta zgodnie z ustawą z dnia 20.05.2010 r. o wyrobach medycznych </w:t>
      </w:r>
      <w:r w:rsidR="00882613" w:rsidRPr="00882613">
        <w:rPr>
          <w:rFonts w:ascii="Arial" w:hAnsi="Arial" w:cs="Arial"/>
          <w:sz w:val="20"/>
          <w:szCs w:val="20"/>
        </w:rPr>
        <w:t>(tj. Dz. U. z 20</w:t>
      </w:r>
      <w:r w:rsidR="00EA76AD">
        <w:rPr>
          <w:rFonts w:ascii="Arial" w:hAnsi="Arial" w:cs="Arial"/>
          <w:sz w:val="20"/>
          <w:szCs w:val="20"/>
        </w:rPr>
        <w:t>20</w:t>
      </w:r>
      <w:r w:rsidR="00882613" w:rsidRPr="00882613">
        <w:rPr>
          <w:rFonts w:ascii="Arial" w:hAnsi="Arial" w:cs="Arial"/>
          <w:sz w:val="20"/>
          <w:szCs w:val="20"/>
        </w:rPr>
        <w:t xml:space="preserve"> r. poz. </w:t>
      </w:r>
      <w:r w:rsidR="00EA76AD">
        <w:rPr>
          <w:rFonts w:ascii="Arial" w:hAnsi="Arial" w:cs="Arial"/>
          <w:sz w:val="20"/>
          <w:szCs w:val="20"/>
        </w:rPr>
        <w:t>186</w:t>
      </w:r>
      <w:r w:rsidR="005E3E2A">
        <w:rPr>
          <w:rFonts w:ascii="Arial" w:hAnsi="Arial" w:cs="Arial"/>
          <w:sz w:val="20"/>
          <w:szCs w:val="20"/>
        </w:rPr>
        <w:t xml:space="preserve"> ze zm.</w:t>
      </w:r>
      <w:r w:rsidR="00882613" w:rsidRPr="00882613">
        <w:rPr>
          <w:rFonts w:ascii="Arial" w:hAnsi="Arial" w:cs="Arial"/>
          <w:sz w:val="20"/>
          <w:szCs w:val="20"/>
        </w:rPr>
        <w:t>)</w:t>
      </w:r>
      <w:r w:rsidRPr="00882613">
        <w:rPr>
          <w:rFonts w:ascii="Arial" w:hAnsi="Arial" w:cs="Arial"/>
          <w:sz w:val="20"/>
          <w:szCs w:val="20"/>
        </w:rPr>
        <w:t>.</w:t>
      </w:r>
    </w:p>
    <w:p w14:paraId="57017B2B" w14:textId="77777777" w:rsidR="00FE2652" w:rsidRPr="00D405A5" w:rsidRDefault="00FE2652" w:rsidP="0008488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Harmonogram zostanie przygotowany </w:t>
      </w:r>
      <w:r w:rsidR="00165735" w:rsidRPr="00D405A5">
        <w:rPr>
          <w:rFonts w:ascii="Arial" w:hAnsi="Arial" w:cs="Arial"/>
          <w:sz w:val="20"/>
          <w:szCs w:val="20"/>
        </w:rPr>
        <w:t xml:space="preserve">przez Zamawiającego </w:t>
      </w:r>
      <w:r w:rsidRPr="00D405A5">
        <w:rPr>
          <w:rFonts w:ascii="Arial" w:hAnsi="Arial" w:cs="Arial"/>
          <w:sz w:val="20"/>
          <w:szCs w:val="20"/>
        </w:rPr>
        <w:t xml:space="preserve">w terminie nie dłuższym niż </w:t>
      </w:r>
      <w:r w:rsidR="00165735" w:rsidRPr="00D405A5">
        <w:rPr>
          <w:rFonts w:ascii="Arial" w:hAnsi="Arial" w:cs="Arial"/>
          <w:sz w:val="20"/>
          <w:szCs w:val="20"/>
        </w:rPr>
        <w:t>15</w:t>
      </w:r>
      <w:r w:rsidRPr="00D405A5">
        <w:rPr>
          <w:rFonts w:ascii="Arial" w:hAnsi="Arial" w:cs="Arial"/>
          <w:sz w:val="20"/>
          <w:szCs w:val="20"/>
        </w:rPr>
        <w:t xml:space="preserve"> dni roboczych od </w:t>
      </w:r>
      <w:r w:rsidR="00D405A5">
        <w:rPr>
          <w:rFonts w:ascii="Arial" w:hAnsi="Arial" w:cs="Arial"/>
          <w:sz w:val="20"/>
          <w:szCs w:val="20"/>
        </w:rPr>
        <w:t>daty zawarcia</w:t>
      </w:r>
      <w:r w:rsidRPr="00D405A5">
        <w:rPr>
          <w:rFonts w:ascii="Arial" w:hAnsi="Arial" w:cs="Arial"/>
          <w:sz w:val="20"/>
          <w:szCs w:val="20"/>
        </w:rPr>
        <w:t xml:space="preserve"> umowy.</w:t>
      </w:r>
    </w:p>
    <w:p w14:paraId="6EDEF31D" w14:textId="77777777" w:rsidR="00FE2652" w:rsidRPr="00D405A5" w:rsidRDefault="00FE2652" w:rsidP="002A3A11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Naprawy pogwarancyjne dokonywane będą po wcześniejszym zawiadomieniu telef</w:t>
      </w:r>
      <w:r w:rsidR="002302E9" w:rsidRPr="00D405A5">
        <w:rPr>
          <w:rFonts w:ascii="Arial" w:hAnsi="Arial" w:cs="Arial"/>
          <w:sz w:val="20"/>
          <w:szCs w:val="20"/>
        </w:rPr>
        <w:t xml:space="preserve">onicznie </w:t>
      </w:r>
      <w:r w:rsidRPr="00D405A5">
        <w:rPr>
          <w:rFonts w:ascii="Arial" w:hAnsi="Arial" w:cs="Arial"/>
          <w:sz w:val="20"/>
          <w:szCs w:val="20"/>
        </w:rPr>
        <w:t>lub elektronicznie Wykonawcy o zaistniałej nieprawidłowości. Zamawiający w zawiadomieniu winien podać nazwę Sprzętu, gdzie się znajduje oraz określić jeśli to możliwe stwierdzoną usterkę.</w:t>
      </w:r>
    </w:p>
    <w:p w14:paraId="7A219F36" w14:textId="77777777" w:rsidR="00FE2652" w:rsidRPr="003C37C6" w:rsidRDefault="00FE2652" w:rsidP="002A3A11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Wykonawca zobowiązany jest do podjęcia się naprawy uszkodzonego sprzętu w terminie nie później niż </w:t>
      </w:r>
      <w:r w:rsidR="003A1192" w:rsidRPr="00D405A5">
        <w:rPr>
          <w:rFonts w:ascii="Arial" w:hAnsi="Arial" w:cs="Arial"/>
          <w:sz w:val="20"/>
          <w:szCs w:val="20"/>
        </w:rPr>
        <w:t xml:space="preserve">ilość </w:t>
      </w:r>
      <w:r w:rsidRPr="00D405A5">
        <w:rPr>
          <w:rFonts w:ascii="Arial" w:hAnsi="Arial" w:cs="Arial"/>
          <w:sz w:val="20"/>
          <w:szCs w:val="20"/>
        </w:rPr>
        <w:t>godzin</w:t>
      </w:r>
      <w:r w:rsidR="003A1192" w:rsidRPr="00D405A5">
        <w:rPr>
          <w:rFonts w:ascii="Arial" w:hAnsi="Arial" w:cs="Arial"/>
          <w:sz w:val="20"/>
          <w:szCs w:val="20"/>
        </w:rPr>
        <w:t xml:space="preserve"> czasu reakcji podanego w ofercie (jednak nie później </w:t>
      </w:r>
      <w:r w:rsidR="0036179D" w:rsidRPr="00D405A5">
        <w:rPr>
          <w:rFonts w:ascii="Arial" w:hAnsi="Arial" w:cs="Arial"/>
          <w:sz w:val="20"/>
          <w:szCs w:val="20"/>
        </w:rPr>
        <w:t xml:space="preserve">niż </w:t>
      </w:r>
      <w:r w:rsidR="003A1192" w:rsidRPr="00D405A5">
        <w:rPr>
          <w:rFonts w:ascii="Arial" w:hAnsi="Arial" w:cs="Arial"/>
          <w:sz w:val="20"/>
          <w:szCs w:val="20"/>
        </w:rPr>
        <w:t>72 godziny)</w:t>
      </w:r>
      <w:r w:rsidRPr="00D405A5">
        <w:rPr>
          <w:rFonts w:ascii="Arial" w:hAnsi="Arial" w:cs="Arial"/>
          <w:sz w:val="20"/>
          <w:szCs w:val="20"/>
        </w:rPr>
        <w:t xml:space="preserve"> po uzyskaniu informacji o uszkodzeniu, od poniedziałku do piątku w godzinach pracy pomiędzy </w:t>
      </w:r>
      <w:r w:rsidR="002302E9" w:rsidRPr="00D405A5">
        <w:rPr>
          <w:rFonts w:ascii="Arial" w:hAnsi="Arial" w:cs="Arial"/>
          <w:sz w:val="20"/>
          <w:szCs w:val="20"/>
        </w:rPr>
        <w:t>7:</w:t>
      </w:r>
      <w:r w:rsidRPr="00D405A5">
        <w:rPr>
          <w:rFonts w:ascii="Arial" w:hAnsi="Arial" w:cs="Arial"/>
          <w:sz w:val="20"/>
          <w:szCs w:val="20"/>
        </w:rPr>
        <w:t xml:space="preserve">00 </w:t>
      </w:r>
      <w:r w:rsidRPr="003C37C6">
        <w:rPr>
          <w:rFonts w:ascii="Arial" w:hAnsi="Arial" w:cs="Arial"/>
          <w:sz w:val="20"/>
          <w:szCs w:val="20"/>
        </w:rPr>
        <w:t>a 15</w:t>
      </w:r>
      <w:r w:rsidR="002302E9" w:rsidRPr="003C37C6">
        <w:rPr>
          <w:rFonts w:ascii="Arial" w:hAnsi="Arial" w:cs="Arial"/>
          <w:sz w:val="20"/>
          <w:szCs w:val="20"/>
        </w:rPr>
        <w:t>:00.</w:t>
      </w:r>
    </w:p>
    <w:p w14:paraId="76E5C83C" w14:textId="77777777" w:rsidR="00942445" w:rsidRPr="003C37C6" w:rsidRDefault="00FE2652" w:rsidP="002A3A1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37C6">
        <w:rPr>
          <w:rFonts w:ascii="Arial" w:hAnsi="Arial" w:cs="Arial"/>
          <w:sz w:val="20"/>
          <w:szCs w:val="20"/>
        </w:rPr>
        <w:t>Usunięcie usterek</w:t>
      </w:r>
      <w:r w:rsidR="00E4438B" w:rsidRPr="003C37C6">
        <w:rPr>
          <w:rFonts w:ascii="Arial" w:hAnsi="Arial" w:cs="Arial"/>
          <w:sz w:val="20"/>
          <w:szCs w:val="20"/>
        </w:rPr>
        <w:t xml:space="preserve"> / awarii</w:t>
      </w:r>
      <w:r w:rsidRPr="003C37C6">
        <w:rPr>
          <w:rFonts w:ascii="Arial" w:hAnsi="Arial" w:cs="Arial"/>
          <w:sz w:val="20"/>
          <w:szCs w:val="20"/>
        </w:rPr>
        <w:t xml:space="preserve"> zostanie dokonane w terminie maksymalnie </w:t>
      </w:r>
      <w:r w:rsidR="00D410DC" w:rsidRPr="003C37C6">
        <w:rPr>
          <w:rFonts w:ascii="Arial" w:hAnsi="Arial" w:cs="Arial"/>
          <w:sz w:val="20"/>
          <w:szCs w:val="20"/>
        </w:rPr>
        <w:t>7</w:t>
      </w:r>
      <w:r w:rsidRPr="003C37C6">
        <w:rPr>
          <w:rFonts w:ascii="Arial" w:hAnsi="Arial" w:cs="Arial"/>
          <w:sz w:val="20"/>
          <w:szCs w:val="20"/>
        </w:rPr>
        <w:t xml:space="preserve"> dni </w:t>
      </w:r>
      <w:r w:rsidR="0038701A" w:rsidRPr="003C37C6">
        <w:rPr>
          <w:rFonts w:ascii="Arial" w:hAnsi="Arial" w:cs="Arial"/>
          <w:sz w:val="20"/>
          <w:szCs w:val="20"/>
        </w:rPr>
        <w:t xml:space="preserve">roboczych </w:t>
      </w:r>
      <w:r w:rsidRPr="003C37C6">
        <w:rPr>
          <w:rFonts w:ascii="Arial" w:hAnsi="Arial" w:cs="Arial"/>
          <w:sz w:val="20"/>
          <w:szCs w:val="20"/>
        </w:rPr>
        <w:t xml:space="preserve">od </w:t>
      </w:r>
      <w:r w:rsidR="00D410DC" w:rsidRPr="003C37C6">
        <w:rPr>
          <w:rFonts w:ascii="Arial" w:hAnsi="Arial" w:cs="Arial"/>
          <w:sz w:val="20"/>
          <w:szCs w:val="20"/>
        </w:rPr>
        <w:t>momentu podjęcia się naprawy uszkodzonego sprzętu</w:t>
      </w:r>
      <w:r w:rsidR="003C5B26" w:rsidRPr="003C37C6">
        <w:rPr>
          <w:rFonts w:ascii="Arial" w:hAnsi="Arial" w:cs="Arial"/>
          <w:sz w:val="20"/>
          <w:szCs w:val="20"/>
        </w:rPr>
        <w:t>.</w:t>
      </w:r>
      <w:r w:rsidR="00942445" w:rsidRPr="003C37C6">
        <w:rPr>
          <w:rFonts w:ascii="Arial" w:hAnsi="Arial" w:cs="Arial"/>
          <w:sz w:val="20"/>
          <w:szCs w:val="20"/>
        </w:rPr>
        <w:t xml:space="preserve"> W przypadku konieczności sprowadzenia części zamiennych od producenta termin naprawy wynosi 14 dni kalendarzowych.</w:t>
      </w:r>
    </w:p>
    <w:p w14:paraId="683F9C1B" w14:textId="77777777" w:rsidR="00FE2652" w:rsidRPr="00D405A5" w:rsidRDefault="00EA005C" w:rsidP="002A3A11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37C6">
        <w:rPr>
          <w:rFonts w:ascii="Arial" w:hAnsi="Arial" w:cs="Arial"/>
          <w:sz w:val="20"/>
          <w:szCs w:val="22"/>
        </w:rPr>
        <w:t xml:space="preserve">Jeżeli czas naprawy aparatu przekroczy </w:t>
      </w:r>
      <w:r w:rsidR="00942445" w:rsidRPr="003C37C6">
        <w:rPr>
          <w:rFonts w:ascii="Arial" w:hAnsi="Arial" w:cs="Arial"/>
          <w:sz w:val="20"/>
          <w:szCs w:val="22"/>
        </w:rPr>
        <w:t>14</w:t>
      </w:r>
      <w:r w:rsidRPr="003C37C6">
        <w:rPr>
          <w:rFonts w:ascii="Arial" w:hAnsi="Arial" w:cs="Arial"/>
          <w:sz w:val="20"/>
          <w:szCs w:val="22"/>
        </w:rPr>
        <w:t xml:space="preserve"> dni</w:t>
      </w:r>
      <w:r w:rsidR="00942445" w:rsidRPr="003C37C6">
        <w:rPr>
          <w:rFonts w:ascii="Arial" w:hAnsi="Arial" w:cs="Arial"/>
          <w:sz w:val="20"/>
          <w:szCs w:val="22"/>
        </w:rPr>
        <w:t xml:space="preserve"> kalendarzowych</w:t>
      </w:r>
      <w:r w:rsidRPr="003C37C6">
        <w:rPr>
          <w:rFonts w:ascii="Arial" w:hAnsi="Arial" w:cs="Arial"/>
          <w:sz w:val="20"/>
          <w:szCs w:val="22"/>
        </w:rPr>
        <w:t>, liczonych od dnia przystąpienia</w:t>
      </w:r>
      <w:r w:rsidRPr="00D405A5">
        <w:rPr>
          <w:rFonts w:ascii="Arial" w:hAnsi="Arial" w:cs="Arial"/>
          <w:sz w:val="20"/>
          <w:szCs w:val="22"/>
        </w:rPr>
        <w:t xml:space="preserve"> do naprawy uszkodzonego sprzętu, Wykonawca zobowiązany jest dostarczyć Zamawiającemu, tam gdzie jest to możliwe ze względu na warunki techniczne, nieodpłatnie sprzęt zastępczy </w:t>
      </w:r>
      <w:r w:rsidR="00942445">
        <w:rPr>
          <w:rFonts w:ascii="Arial" w:hAnsi="Arial" w:cs="Arial"/>
          <w:sz w:val="20"/>
          <w:szCs w:val="22"/>
        </w:rPr>
        <w:br/>
      </w:r>
      <w:r w:rsidRPr="00D405A5">
        <w:rPr>
          <w:rFonts w:ascii="Arial" w:hAnsi="Arial" w:cs="Arial"/>
          <w:sz w:val="20"/>
          <w:szCs w:val="22"/>
        </w:rPr>
        <w:t>o parametrach technicznych i jakościowych nie gorszych od urządzenia będącego w naprawie.</w:t>
      </w:r>
      <w:r w:rsidR="008654B0" w:rsidRPr="00D405A5">
        <w:rPr>
          <w:rFonts w:ascii="Arial" w:hAnsi="Arial" w:cs="Arial"/>
          <w:sz w:val="18"/>
          <w:szCs w:val="20"/>
        </w:rPr>
        <w:t xml:space="preserve"> </w:t>
      </w:r>
      <w:r w:rsidR="00FE2652" w:rsidRPr="00D405A5">
        <w:rPr>
          <w:rFonts w:ascii="Arial" w:hAnsi="Arial" w:cs="Arial"/>
          <w:sz w:val="20"/>
          <w:szCs w:val="20"/>
        </w:rPr>
        <w:lastRenderedPageBreak/>
        <w:t xml:space="preserve">Naprawy będą dokonywane zgodnie z przyjętymi przez strony ustaleniami w siedzibie </w:t>
      </w:r>
      <w:r w:rsidR="00502D18" w:rsidRPr="00D405A5">
        <w:rPr>
          <w:rFonts w:ascii="Arial" w:hAnsi="Arial" w:cs="Arial"/>
          <w:sz w:val="20"/>
          <w:szCs w:val="20"/>
        </w:rPr>
        <w:t xml:space="preserve">Zamawiającego </w:t>
      </w:r>
      <w:r w:rsidR="00D13853" w:rsidRPr="00D405A5">
        <w:rPr>
          <w:rFonts w:ascii="Arial" w:hAnsi="Arial" w:cs="Arial"/>
          <w:sz w:val="20"/>
          <w:szCs w:val="20"/>
        </w:rPr>
        <w:t>bądź</w:t>
      </w:r>
      <w:r w:rsidR="00CC78EA" w:rsidRPr="00D405A5">
        <w:rPr>
          <w:rFonts w:ascii="Arial" w:hAnsi="Arial" w:cs="Arial"/>
          <w:sz w:val="20"/>
          <w:szCs w:val="20"/>
        </w:rPr>
        <w:t xml:space="preserve"> </w:t>
      </w:r>
      <w:r w:rsidR="00F71199" w:rsidRPr="00D405A5">
        <w:rPr>
          <w:rFonts w:ascii="Arial" w:hAnsi="Arial" w:cs="Arial"/>
          <w:sz w:val="20"/>
          <w:szCs w:val="20"/>
        </w:rPr>
        <w:t xml:space="preserve">po </w:t>
      </w:r>
      <w:r w:rsidR="00CC78EA" w:rsidRPr="00D405A5">
        <w:rPr>
          <w:rFonts w:ascii="Arial" w:hAnsi="Arial" w:cs="Arial"/>
          <w:sz w:val="20"/>
          <w:szCs w:val="20"/>
        </w:rPr>
        <w:t xml:space="preserve">odebraniu przez Wykonawcę z siedziby Zamawiającego </w:t>
      </w:r>
      <w:r w:rsidR="00FE2652" w:rsidRPr="00D405A5">
        <w:rPr>
          <w:rFonts w:ascii="Arial" w:hAnsi="Arial" w:cs="Arial"/>
          <w:sz w:val="20"/>
          <w:szCs w:val="20"/>
        </w:rPr>
        <w:t xml:space="preserve">sprzętu </w:t>
      </w:r>
      <w:r w:rsidR="00942445">
        <w:rPr>
          <w:rFonts w:ascii="Arial" w:hAnsi="Arial" w:cs="Arial"/>
          <w:sz w:val="20"/>
          <w:szCs w:val="20"/>
        </w:rPr>
        <w:br/>
      </w:r>
      <w:r w:rsidR="00FE2652" w:rsidRPr="00D405A5">
        <w:rPr>
          <w:rFonts w:ascii="Arial" w:hAnsi="Arial" w:cs="Arial"/>
          <w:sz w:val="20"/>
          <w:szCs w:val="20"/>
        </w:rPr>
        <w:t>w siedzibie Wykonawcy.</w:t>
      </w:r>
    </w:p>
    <w:p w14:paraId="6B54B0D1" w14:textId="77777777" w:rsidR="00F71199" w:rsidRPr="00D405A5" w:rsidRDefault="00F71199" w:rsidP="00084883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Usługi przeglądowo – konserwacyjne będą wykonywane w siedzibie Zamawiającego.</w:t>
      </w:r>
    </w:p>
    <w:p w14:paraId="2B10292E" w14:textId="77777777" w:rsidR="0041275B" w:rsidRPr="00D405A5" w:rsidRDefault="0041275B" w:rsidP="0008488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Gwarancja na wymienione części zamienne i materiały nie może być krótsza od gwarancji danej przez producenta. Wykonawca udziela gwarancji na wykonane naprawy sprzętu medycznego </w:t>
      </w:r>
      <w:r w:rsidR="00942445">
        <w:rPr>
          <w:rFonts w:ascii="Arial" w:hAnsi="Arial" w:cs="Arial"/>
          <w:sz w:val="20"/>
          <w:szCs w:val="20"/>
        </w:rPr>
        <w:br/>
      </w:r>
      <w:r w:rsidRPr="00D405A5">
        <w:rPr>
          <w:rFonts w:ascii="Arial" w:hAnsi="Arial" w:cs="Arial"/>
          <w:sz w:val="20"/>
          <w:szCs w:val="20"/>
        </w:rPr>
        <w:t>z zastrzeżeniem, że okres udzielonej gwarancji nie może być krótszy niż 6 miesięcy od daty wykonania naprawy.</w:t>
      </w:r>
    </w:p>
    <w:p w14:paraId="260888E1" w14:textId="77777777" w:rsidR="00DF5F17" w:rsidRPr="00D405A5" w:rsidRDefault="00DF5F17" w:rsidP="0008488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Zamawiający zastrzega sobie możliwość żądania przedstawienia dokumentów potwierdzających koszty zakupu części zużytych przy wykonaniu usługi w celu weryfikacji wysokości narzutu na części.</w:t>
      </w:r>
    </w:p>
    <w:p w14:paraId="3077D7F0" w14:textId="77777777" w:rsidR="00DF5F17" w:rsidRPr="00D405A5" w:rsidRDefault="00DF5F17" w:rsidP="0008488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 xml:space="preserve">Zamawiający zastrzega sobie prawo do zmiany ilości urządzeń podlegających konserwacji </w:t>
      </w:r>
      <w:r w:rsidR="00942445">
        <w:rPr>
          <w:rFonts w:ascii="Arial" w:hAnsi="Arial" w:cs="Arial"/>
          <w:sz w:val="20"/>
          <w:szCs w:val="20"/>
        </w:rPr>
        <w:br/>
      </w:r>
      <w:r w:rsidRPr="00D405A5">
        <w:rPr>
          <w:rFonts w:ascii="Arial" w:hAnsi="Arial" w:cs="Arial"/>
          <w:sz w:val="20"/>
          <w:szCs w:val="20"/>
        </w:rPr>
        <w:t>i przeglądom technicznym w ramach przeprowadzonych postępowań kasacyjnych</w:t>
      </w:r>
      <w:r w:rsidR="009E2D28" w:rsidRPr="00D405A5">
        <w:rPr>
          <w:rFonts w:ascii="Arial" w:hAnsi="Arial" w:cs="Arial"/>
          <w:sz w:val="20"/>
          <w:szCs w:val="20"/>
        </w:rPr>
        <w:t>.</w:t>
      </w:r>
    </w:p>
    <w:p w14:paraId="00A3CE82" w14:textId="77777777" w:rsidR="00DF5F17" w:rsidRPr="00D405A5" w:rsidRDefault="00DF5F17" w:rsidP="0008488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Wykonawca zobowiązuje się do stosowania w czasie przeglądów i napraw wyłącznie fabrycznie nowych, oryginalnych części zamiennych. W przypadku braku możliwości zamontowania oryginalnych części wynikających z przyczyn niezależnych od Wykonawcy</w:t>
      </w:r>
      <w:r w:rsidR="002666E8" w:rsidRPr="00D405A5">
        <w:rPr>
          <w:rFonts w:ascii="Arial" w:hAnsi="Arial" w:cs="Arial"/>
          <w:sz w:val="20"/>
          <w:szCs w:val="20"/>
        </w:rPr>
        <w:t xml:space="preserve">, Wykonawca może po wcześniejszym uzgodnieniu z Zamawiającym zamontować części zastępcze, jednak </w:t>
      </w:r>
      <w:r w:rsidR="00942445">
        <w:rPr>
          <w:rFonts w:ascii="Arial" w:hAnsi="Arial" w:cs="Arial"/>
          <w:sz w:val="20"/>
          <w:szCs w:val="20"/>
        </w:rPr>
        <w:br/>
      </w:r>
      <w:r w:rsidR="002666E8" w:rsidRPr="00D405A5">
        <w:rPr>
          <w:rFonts w:ascii="Arial" w:hAnsi="Arial" w:cs="Arial"/>
          <w:sz w:val="20"/>
          <w:szCs w:val="20"/>
        </w:rPr>
        <w:t>o parametrach nie gorszych od oryginalnych.</w:t>
      </w:r>
      <w:r w:rsidR="00125180" w:rsidRPr="00D405A5">
        <w:rPr>
          <w:rFonts w:ascii="Arial" w:hAnsi="Arial" w:cs="Arial"/>
          <w:sz w:val="20"/>
          <w:szCs w:val="20"/>
        </w:rPr>
        <w:t xml:space="preserve"> Zamontowanie części zastępczych (nie oryginalnych) nie może powodować </w:t>
      </w:r>
      <w:r w:rsidR="009F715B" w:rsidRPr="00D405A5">
        <w:rPr>
          <w:rFonts w:ascii="Arial" w:hAnsi="Arial" w:cs="Arial"/>
          <w:sz w:val="20"/>
          <w:szCs w:val="20"/>
        </w:rPr>
        <w:t xml:space="preserve">utraty </w:t>
      </w:r>
      <w:r w:rsidR="00E16E3B" w:rsidRPr="00D405A5">
        <w:rPr>
          <w:rFonts w:ascii="Arial" w:hAnsi="Arial" w:cs="Arial"/>
          <w:sz w:val="20"/>
          <w:szCs w:val="20"/>
        </w:rPr>
        <w:t>certyfikatów, świadectw technicznych i innych dokumentów danego aparatu, dopuszczających go do użytkowania.</w:t>
      </w:r>
    </w:p>
    <w:p w14:paraId="27360D2C" w14:textId="77777777" w:rsidR="00AD060C" w:rsidRPr="00D405A5" w:rsidRDefault="00AD060C" w:rsidP="0008488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b/>
          <w:sz w:val="20"/>
          <w:szCs w:val="20"/>
        </w:rPr>
        <w:t>Dojazd Wykonawcy do Zamawiającego bezpłatny.</w:t>
      </w:r>
    </w:p>
    <w:p w14:paraId="5FA41073" w14:textId="02E9697F" w:rsidR="00FE2652" w:rsidRPr="00D405A5" w:rsidRDefault="005601EE" w:rsidP="003254F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sz w:val="20"/>
          <w:szCs w:val="20"/>
        </w:rPr>
        <w:t>Zamawiający wymaga wykonywania podczas naprawy lub przeglądu testów bezpieczeństwa elektrycznego zgodnie z normą PN-EN 60601-1 lub PN-EN 62353</w:t>
      </w:r>
      <w:r w:rsidR="003254FA">
        <w:rPr>
          <w:rFonts w:ascii="Arial" w:hAnsi="Arial" w:cs="Arial"/>
          <w:sz w:val="20"/>
          <w:szCs w:val="20"/>
        </w:rPr>
        <w:t xml:space="preserve"> lub równoważną</w:t>
      </w:r>
      <w:r w:rsidRPr="00D405A5">
        <w:rPr>
          <w:rFonts w:ascii="Arial" w:hAnsi="Arial" w:cs="Arial"/>
          <w:sz w:val="20"/>
          <w:szCs w:val="20"/>
        </w:rPr>
        <w:t>, oraz dostarczenia</w:t>
      </w:r>
      <w:r w:rsidR="003254FA">
        <w:rPr>
          <w:rFonts w:ascii="Arial" w:hAnsi="Arial" w:cs="Arial"/>
          <w:sz w:val="20"/>
          <w:szCs w:val="20"/>
        </w:rPr>
        <w:t xml:space="preserve"> </w:t>
      </w:r>
      <w:r w:rsidRPr="00D405A5">
        <w:rPr>
          <w:rFonts w:ascii="Arial" w:hAnsi="Arial" w:cs="Arial"/>
          <w:sz w:val="20"/>
          <w:szCs w:val="20"/>
        </w:rPr>
        <w:t xml:space="preserve">protokołu z wykonania testów wraz </w:t>
      </w:r>
      <w:r w:rsidR="00A7601E" w:rsidRPr="00D405A5">
        <w:rPr>
          <w:rFonts w:ascii="Arial" w:hAnsi="Arial" w:cs="Arial"/>
          <w:sz w:val="20"/>
          <w:szCs w:val="20"/>
        </w:rPr>
        <w:t>z potwierdzoną przez użytkownika (pielęgniarka oddziałowa, kierownik pracowni) kartą pracy (raportem serwisowym).</w:t>
      </w:r>
    </w:p>
    <w:p w14:paraId="3417EB59" w14:textId="77777777" w:rsidR="00FE2652" w:rsidRPr="00D405A5" w:rsidRDefault="00FE2652" w:rsidP="00084883">
      <w:pPr>
        <w:pStyle w:val="Tekstpodstawowy3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b/>
          <w:i w:val="0"/>
          <w:sz w:val="20"/>
        </w:rPr>
        <w:t xml:space="preserve">Kody dotyczące przedmiotu zamówienia CPV:  </w:t>
      </w:r>
    </w:p>
    <w:p w14:paraId="14AC9624" w14:textId="77777777" w:rsidR="00FE2652" w:rsidRPr="00D405A5" w:rsidRDefault="00AF54DE" w:rsidP="00084883">
      <w:pPr>
        <w:pStyle w:val="Tekstpodstawowy3"/>
        <w:spacing w:line="276" w:lineRule="auto"/>
        <w:ind w:firstLine="426"/>
        <w:jc w:val="both"/>
        <w:rPr>
          <w:rFonts w:ascii="Arial" w:hAnsi="Arial" w:cs="Arial"/>
          <w:b/>
          <w:i w:val="0"/>
          <w:sz w:val="20"/>
        </w:rPr>
      </w:pPr>
      <w:r w:rsidRPr="00D405A5">
        <w:rPr>
          <w:rFonts w:ascii="Arial" w:hAnsi="Arial" w:cs="Arial"/>
          <w:b/>
          <w:i w:val="0"/>
          <w:sz w:val="20"/>
        </w:rPr>
        <w:t xml:space="preserve">50420000-5  - </w:t>
      </w:r>
      <w:r w:rsidR="00FE2652" w:rsidRPr="00D405A5">
        <w:rPr>
          <w:rFonts w:ascii="Arial" w:hAnsi="Arial" w:cs="Arial"/>
          <w:b/>
          <w:i w:val="0"/>
          <w:sz w:val="20"/>
        </w:rPr>
        <w:t xml:space="preserve"> usługi w zakresie napraw i konserwacji urządzeń medycznych</w:t>
      </w:r>
    </w:p>
    <w:p w14:paraId="3C08B0A1" w14:textId="77777777" w:rsidR="00FE2652" w:rsidRPr="00D405A5" w:rsidRDefault="00FE2652" w:rsidP="00084883">
      <w:pPr>
        <w:pStyle w:val="Tekstpodstawowy3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i w:val="0"/>
          <w:sz w:val="20"/>
        </w:rPr>
        <w:t>Zamawiający nie dopuszcza możliwości składania ofert wariantowych.</w:t>
      </w:r>
    </w:p>
    <w:p w14:paraId="346CEA41" w14:textId="0BF30C11" w:rsidR="00FE2652" w:rsidRDefault="00FE2652" w:rsidP="00084883">
      <w:pPr>
        <w:pStyle w:val="Tekstpodstawowy3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i w:val="0"/>
          <w:sz w:val="20"/>
        </w:rPr>
        <w:t>Zamawiający nie dopuszcza składania ofert na poszczególne pozycje z Pakiet</w:t>
      </w:r>
      <w:r w:rsidR="005C34BD" w:rsidRPr="00D405A5">
        <w:rPr>
          <w:rFonts w:ascii="Arial" w:hAnsi="Arial" w:cs="Arial"/>
          <w:i w:val="0"/>
          <w:sz w:val="20"/>
        </w:rPr>
        <w:t>u nr 1</w:t>
      </w:r>
      <w:r w:rsidRPr="00D405A5">
        <w:rPr>
          <w:rFonts w:ascii="Arial" w:hAnsi="Arial" w:cs="Arial"/>
          <w:i w:val="0"/>
          <w:sz w:val="20"/>
        </w:rPr>
        <w:t>.</w:t>
      </w:r>
    </w:p>
    <w:p w14:paraId="51638A51" w14:textId="77777777" w:rsidR="00FE2652" w:rsidRPr="00D405A5" w:rsidRDefault="00FE2652" w:rsidP="00084883">
      <w:pPr>
        <w:pStyle w:val="Tekstpodstawowy3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i w:val="0"/>
          <w:sz w:val="20"/>
        </w:rPr>
        <w:t>Informacja na temat możliwości powierzenia przez Wykonawcę wykonania części lub całości zamówienia podwykonawcom:</w:t>
      </w:r>
    </w:p>
    <w:p w14:paraId="72BE22EF" w14:textId="77777777" w:rsidR="00FE2652" w:rsidRPr="00D405A5" w:rsidRDefault="00FE2652" w:rsidP="00084883">
      <w:pPr>
        <w:pStyle w:val="Tekstpodstawowy3"/>
        <w:spacing w:line="276" w:lineRule="auto"/>
        <w:ind w:left="426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i w:val="0"/>
          <w:sz w:val="20"/>
        </w:rPr>
        <w:t>Wykonawca może powierzyć wykonanie części lub całości niniejszego zamówienia podwykonawcom. W takim przypadku zobowiązany jest do wykazania w formularzu ofertowym części zamówienia, której wykonanie zamierza powierzyć podwykonawcom.</w:t>
      </w:r>
    </w:p>
    <w:p w14:paraId="034F1F0B" w14:textId="77777777" w:rsidR="00FE2652" w:rsidRPr="00D405A5" w:rsidRDefault="00FE2652" w:rsidP="00084883">
      <w:pPr>
        <w:pStyle w:val="Tekstpodstawowy3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i w:val="0"/>
          <w:sz w:val="20"/>
        </w:rPr>
        <w:t>Wymagania stawiane Wykonawcy:</w:t>
      </w:r>
    </w:p>
    <w:p w14:paraId="0D6691FC" w14:textId="77777777" w:rsidR="00FE2652" w:rsidRPr="00D405A5" w:rsidRDefault="00FE2652" w:rsidP="00084883">
      <w:pPr>
        <w:pStyle w:val="Tekstpodstawowy3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i w:val="0"/>
          <w:sz w:val="20"/>
        </w:rPr>
        <w:t xml:space="preserve">Wykonawca jest odpowiedzialny za jakość, zgodność z warunkami technicznymi </w:t>
      </w:r>
      <w:r w:rsidR="00942445">
        <w:rPr>
          <w:rFonts w:ascii="Arial" w:hAnsi="Arial" w:cs="Arial"/>
          <w:i w:val="0"/>
          <w:sz w:val="20"/>
        </w:rPr>
        <w:br/>
      </w:r>
      <w:r w:rsidRPr="00D405A5">
        <w:rPr>
          <w:rFonts w:ascii="Arial" w:hAnsi="Arial" w:cs="Arial"/>
          <w:i w:val="0"/>
          <w:sz w:val="20"/>
        </w:rPr>
        <w:t>i jakościowymi opisanymi dla przedmiotu zamówienia,</w:t>
      </w:r>
    </w:p>
    <w:p w14:paraId="32FB31BD" w14:textId="77777777" w:rsidR="00FE2652" w:rsidRPr="00D405A5" w:rsidRDefault="00FE2652" w:rsidP="00084883">
      <w:pPr>
        <w:pStyle w:val="Tekstpodstawowy3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i w:val="0"/>
          <w:sz w:val="20"/>
        </w:rPr>
        <w:t>Wymagana jest należyta staranność przy realizacji zobowiązań umowy,</w:t>
      </w:r>
    </w:p>
    <w:p w14:paraId="69AFEB30" w14:textId="77777777" w:rsidR="00FE2652" w:rsidRPr="00D405A5" w:rsidRDefault="00FE2652" w:rsidP="00084883">
      <w:pPr>
        <w:pStyle w:val="Tekstpodstawowy3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i w:val="0"/>
          <w:sz w:val="20"/>
        </w:rPr>
        <w:t>Ustalenia i decyzje dotyczące wykonywania zamówienia uzgadniane będą przez Zamawiającego z ustanowionym przedstawicielem Wykonawcy,</w:t>
      </w:r>
    </w:p>
    <w:p w14:paraId="1CDE6DE0" w14:textId="77777777" w:rsidR="00FE2652" w:rsidRPr="00D405A5" w:rsidRDefault="00FE2652" w:rsidP="00084883">
      <w:pPr>
        <w:pStyle w:val="Tekstpodstawowy3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i w:val="0"/>
          <w:sz w:val="20"/>
        </w:rPr>
        <w:t>Określenie przez Wykonawcę telefonów kontaktowych i numerów fax. oraz innych ustaleń niezbędnych dla sprawnego i terminowego wykonania zamówienia,</w:t>
      </w:r>
    </w:p>
    <w:p w14:paraId="1C29F142" w14:textId="77777777" w:rsidR="00FE2652" w:rsidRPr="00D405A5" w:rsidRDefault="00FE2652" w:rsidP="00084883">
      <w:pPr>
        <w:pStyle w:val="Tekstpodstawowy3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i w:val="0"/>
          <w:sz w:val="20"/>
        </w:rPr>
      </w:pPr>
      <w:r w:rsidRPr="00D405A5">
        <w:rPr>
          <w:rFonts w:ascii="Arial" w:hAnsi="Arial" w:cs="Arial"/>
          <w:i w:val="0"/>
          <w:sz w:val="20"/>
        </w:rPr>
        <w:t>Zamawiający nie ponosi odpowiedzialności za szkody wyrządzone przez Wykonawcę podczas wykonywania przedmiotu zamówienia.</w:t>
      </w:r>
    </w:p>
    <w:p w14:paraId="10194460" w14:textId="77777777" w:rsidR="00FE2652" w:rsidRPr="00D405A5" w:rsidRDefault="00FE2652" w:rsidP="00880F50">
      <w:pPr>
        <w:pStyle w:val="Tekstpodstawowy3"/>
        <w:spacing w:line="276" w:lineRule="auto"/>
        <w:ind w:left="644"/>
        <w:jc w:val="both"/>
        <w:rPr>
          <w:rFonts w:ascii="Arial" w:hAnsi="Arial" w:cs="Arial"/>
          <w:i w:val="0"/>
          <w:sz w:val="20"/>
        </w:rPr>
      </w:pPr>
    </w:p>
    <w:p w14:paraId="3460D0B8" w14:textId="77777777" w:rsidR="00FE2652" w:rsidRPr="00D405A5" w:rsidRDefault="00FE2652" w:rsidP="00EE212B">
      <w:pPr>
        <w:pStyle w:val="Tekstpodstawowywcity2"/>
        <w:spacing w:line="276" w:lineRule="auto"/>
        <w:ind w:left="0"/>
        <w:jc w:val="both"/>
        <w:rPr>
          <w:rFonts w:ascii="Arial" w:hAnsi="Arial" w:cs="Arial"/>
          <w:b/>
          <w:bCs/>
          <w:sz w:val="20"/>
          <w:u w:val="single"/>
        </w:rPr>
      </w:pPr>
      <w:r w:rsidRPr="00D405A5">
        <w:rPr>
          <w:rFonts w:ascii="Arial" w:hAnsi="Arial" w:cs="Arial"/>
          <w:b/>
          <w:bCs/>
          <w:sz w:val="20"/>
          <w:u w:val="single"/>
        </w:rPr>
        <w:t>TERMIN WYKONANIA ZAMÓWIENIA</w:t>
      </w:r>
    </w:p>
    <w:p w14:paraId="01340561" w14:textId="6150BD7E" w:rsidR="00DB7D74" w:rsidRPr="00D405A5" w:rsidRDefault="00FE2652" w:rsidP="00EE21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5A5">
        <w:rPr>
          <w:rFonts w:ascii="Arial" w:hAnsi="Arial" w:cs="Arial"/>
          <w:bCs/>
          <w:sz w:val="20"/>
          <w:szCs w:val="20"/>
        </w:rPr>
        <w:t>Termin realizacji zamówienia:</w:t>
      </w:r>
      <w:r w:rsidRPr="00D405A5">
        <w:rPr>
          <w:rFonts w:ascii="Arial" w:hAnsi="Arial" w:cs="Arial"/>
          <w:sz w:val="20"/>
          <w:szCs w:val="20"/>
        </w:rPr>
        <w:t xml:space="preserve"> </w:t>
      </w:r>
      <w:r w:rsidR="003254FA">
        <w:rPr>
          <w:rFonts w:ascii="Arial" w:hAnsi="Arial" w:cs="Arial"/>
          <w:b/>
          <w:sz w:val="20"/>
          <w:szCs w:val="20"/>
        </w:rPr>
        <w:t xml:space="preserve"> </w:t>
      </w:r>
      <w:r w:rsidR="003254FA" w:rsidRPr="00A54AD7">
        <w:rPr>
          <w:rFonts w:ascii="Arial" w:hAnsi="Arial" w:cs="Arial"/>
          <w:bCs/>
          <w:sz w:val="20"/>
          <w:szCs w:val="20"/>
        </w:rPr>
        <w:t xml:space="preserve">od </w:t>
      </w:r>
      <w:r w:rsidR="00EE212B" w:rsidRPr="00D405A5">
        <w:rPr>
          <w:rFonts w:ascii="Arial" w:hAnsi="Arial" w:cs="Arial"/>
          <w:sz w:val="20"/>
          <w:szCs w:val="20"/>
        </w:rPr>
        <w:t xml:space="preserve">daty </w:t>
      </w:r>
      <w:r w:rsidR="00942445">
        <w:rPr>
          <w:rFonts w:ascii="Arial" w:hAnsi="Arial" w:cs="Arial"/>
          <w:sz w:val="20"/>
          <w:szCs w:val="20"/>
        </w:rPr>
        <w:t>zawarcia</w:t>
      </w:r>
      <w:r w:rsidR="00EE212B" w:rsidRPr="00D405A5">
        <w:rPr>
          <w:rFonts w:ascii="Arial" w:hAnsi="Arial" w:cs="Arial"/>
          <w:sz w:val="20"/>
          <w:szCs w:val="20"/>
        </w:rPr>
        <w:t xml:space="preserve"> umowy</w:t>
      </w:r>
      <w:r w:rsidR="003254FA">
        <w:rPr>
          <w:rFonts w:ascii="Arial" w:hAnsi="Arial" w:cs="Arial"/>
          <w:sz w:val="20"/>
          <w:szCs w:val="20"/>
        </w:rPr>
        <w:t xml:space="preserve"> do 31.12.2021r.</w:t>
      </w:r>
    </w:p>
    <w:p w14:paraId="43BF083F" w14:textId="77777777" w:rsidR="0036179D" w:rsidRPr="00D405A5" w:rsidRDefault="0036179D" w:rsidP="00EE21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AC2099" w14:textId="77777777" w:rsidR="00CA0274" w:rsidRPr="00D405A5" w:rsidRDefault="00CA0274" w:rsidP="00A47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CA0274" w:rsidRPr="00D405A5" w:rsidSect="00BA12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FB4C" w14:textId="77777777" w:rsidR="008446CE" w:rsidRDefault="008446CE" w:rsidP="00E577D4">
      <w:r>
        <w:separator/>
      </w:r>
    </w:p>
  </w:endnote>
  <w:endnote w:type="continuationSeparator" w:id="0">
    <w:p w14:paraId="474D2B4A" w14:textId="77777777" w:rsidR="008446CE" w:rsidRDefault="008446CE" w:rsidP="00E5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4600" w14:textId="77777777" w:rsidR="008446CE" w:rsidRDefault="008446CE" w:rsidP="00E577D4">
      <w:r>
        <w:separator/>
      </w:r>
    </w:p>
  </w:footnote>
  <w:footnote w:type="continuationSeparator" w:id="0">
    <w:p w14:paraId="0C6B0170" w14:textId="77777777" w:rsidR="008446CE" w:rsidRDefault="008446CE" w:rsidP="00E5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6FB0"/>
    <w:multiLevelType w:val="hybridMultilevel"/>
    <w:tmpl w:val="8BBAD63C"/>
    <w:lvl w:ilvl="0" w:tplc="89D8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62BD"/>
    <w:multiLevelType w:val="hybridMultilevel"/>
    <w:tmpl w:val="648E2B98"/>
    <w:lvl w:ilvl="0" w:tplc="BCA81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24C92"/>
    <w:multiLevelType w:val="hybridMultilevel"/>
    <w:tmpl w:val="86364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2546"/>
    <w:multiLevelType w:val="hybridMultilevel"/>
    <w:tmpl w:val="EE20C2CE"/>
    <w:lvl w:ilvl="0" w:tplc="D71AAB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3B7097"/>
    <w:multiLevelType w:val="hybridMultilevel"/>
    <w:tmpl w:val="C646DDD2"/>
    <w:lvl w:ilvl="0" w:tplc="A864A3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B10A1D"/>
    <w:multiLevelType w:val="hybridMultilevel"/>
    <w:tmpl w:val="C768913C"/>
    <w:lvl w:ilvl="0" w:tplc="505C3612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01D33"/>
    <w:multiLevelType w:val="hybridMultilevel"/>
    <w:tmpl w:val="9C34E546"/>
    <w:lvl w:ilvl="0" w:tplc="29B0B390">
      <w:start w:val="1"/>
      <w:numFmt w:val="lowerLetter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6719A2"/>
    <w:multiLevelType w:val="hybridMultilevel"/>
    <w:tmpl w:val="B7944DF0"/>
    <w:lvl w:ilvl="0" w:tplc="20CEC9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06B3CDC"/>
    <w:multiLevelType w:val="hybridMultilevel"/>
    <w:tmpl w:val="3E8267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460CD6"/>
    <w:multiLevelType w:val="hybridMultilevel"/>
    <w:tmpl w:val="56EAA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33222"/>
    <w:multiLevelType w:val="hybridMultilevel"/>
    <w:tmpl w:val="06207D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6BE2"/>
    <w:multiLevelType w:val="hybridMultilevel"/>
    <w:tmpl w:val="5702449A"/>
    <w:lvl w:ilvl="0" w:tplc="470609CC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6233D3"/>
    <w:multiLevelType w:val="hybridMultilevel"/>
    <w:tmpl w:val="E12C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D0291"/>
    <w:multiLevelType w:val="hybridMultilevel"/>
    <w:tmpl w:val="29B0B19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E80648"/>
    <w:multiLevelType w:val="hybridMultilevel"/>
    <w:tmpl w:val="4754DF3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F555E8"/>
    <w:multiLevelType w:val="hybridMultilevel"/>
    <w:tmpl w:val="52D2936C"/>
    <w:lvl w:ilvl="0" w:tplc="1C08CC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CB5C15"/>
    <w:multiLevelType w:val="hybridMultilevel"/>
    <w:tmpl w:val="CBEE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F94"/>
    <w:multiLevelType w:val="hybridMultilevel"/>
    <w:tmpl w:val="5CCA14D2"/>
    <w:lvl w:ilvl="0" w:tplc="E270A6D8">
      <w:start w:val="1"/>
      <w:numFmt w:val="lowerLetter"/>
      <w:lvlText w:val="%1)"/>
      <w:lvlJc w:val="left"/>
      <w:pPr>
        <w:ind w:left="88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392E60"/>
    <w:multiLevelType w:val="hybridMultilevel"/>
    <w:tmpl w:val="4BF41E98"/>
    <w:lvl w:ilvl="0" w:tplc="89CA71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8"/>
  </w:num>
  <w:num w:numId="6">
    <w:abstractNumId w:val="3"/>
  </w:num>
  <w:num w:numId="7">
    <w:abstractNumId w:val="15"/>
  </w:num>
  <w:num w:numId="8">
    <w:abstractNumId w:val="12"/>
  </w:num>
  <w:num w:numId="9">
    <w:abstractNumId w:val="1"/>
  </w:num>
  <w:num w:numId="10">
    <w:abstractNumId w:val="17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5"/>
  </w:num>
  <w:num w:numId="16">
    <w:abstractNumId w:val="14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52"/>
    <w:rsid w:val="00000B0A"/>
    <w:rsid w:val="00007142"/>
    <w:rsid w:val="00013E0A"/>
    <w:rsid w:val="00017EF9"/>
    <w:rsid w:val="000225E5"/>
    <w:rsid w:val="00024A23"/>
    <w:rsid w:val="0003528E"/>
    <w:rsid w:val="00084883"/>
    <w:rsid w:val="000939ED"/>
    <w:rsid w:val="000A335E"/>
    <w:rsid w:val="000A6D5B"/>
    <w:rsid w:val="000C0654"/>
    <w:rsid w:val="000C3359"/>
    <w:rsid w:val="000C767F"/>
    <w:rsid w:val="000D72D9"/>
    <w:rsid w:val="000E0CA6"/>
    <w:rsid w:val="00107513"/>
    <w:rsid w:val="00114028"/>
    <w:rsid w:val="00123A28"/>
    <w:rsid w:val="00125180"/>
    <w:rsid w:val="001322F5"/>
    <w:rsid w:val="001371D0"/>
    <w:rsid w:val="001535F4"/>
    <w:rsid w:val="00165735"/>
    <w:rsid w:val="00184CF2"/>
    <w:rsid w:val="00190D91"/>
    <w:rsid w:val="001B3EDB"/>
    <w:rsid w:val="001B6799"/>
    <w:rsid w:val="001D05DB"/>
    <w:rsid w:val="001D6ADF"/>
    <w:rsid w:val="001E4CD1"/>
    <w:rsid w:val="002018B2"/>
    <w:rsid w:val="0020353B"/>
    <w:rsid w:val="002047BE"/>
    <w:rsid w:val="00220277"/>
    <w:rsid w:val="002302E9"/>
    <w:rsid w:val="002313B8"/>
    <w:rsid w:val="00232B03"/>
    <w:rsid w:val="00255621"/>
    <w:rsid w:val="0025757A"/>
    <w:rsid w:val="002666E8"/>
    <w:rsid w:val="00266E32"/>
    <w:rsid w:val="00270A6B"/>
    <w:rsid w:val="00295EAE"/>
    <w:rsid w:val="002A3A11"/>
    <w:rsid w:val="002C358E"/>
    <w:rsid w:val="002C5228"/>
    <w:rsid w:val="002C6CCB"/>
    <w:rsid w:val="002E61E3"/>
    <w:rsid w:val="002E7AB5"/>
    <w:rsid w:val="002F76FE"/>
    <w:rsid w:val="003031E8"/>
    <w:rsid w:val="00313298"/>
    <w:rsid w:val="003254FA"/>
    <w:rsid w:val="00333FBA"/>
    <w:rsid w:val="0036179D"/>
    <w:rsid w:val="0038701A"/>
    <w:rsid w:val="0039095A"/>
    <w:rsid w:val="0039786A"/>
    <w:rsid w:val="003A1192"/>
    <w:rsid w:val="003A6058"/>
    <w:rsid w:val="003B6D71"/>
    <w:rsid w:val="003C34BB"/>
    <w:rsid w:val="003C37C6"/>
    <w:rsid w:val="003C5B26"/>
    <w:rsid w:val="003D13EA"/>
    <w:rsid w:val="003E52E4"/>
    <w:rsid w:val="003E685D"/>
    <w:rsid w:val="003E6B1B"/>
    <w:rsid w:val="003F03B0"/>
    <w:rsid w:val="003F1B09"/>
    <w:rsid w:val="00404FBD"/>
    <w:rsid w:val="0041275B"/>
    <w:rsid w:val="00421329"/>
    <w:rsid w:val="0042151F"/>
    <w:rsid w:val="004301C2"/>
    <w:rsid w:val="00437CBD"/>
    <w:rsid w:val="0044715E"/>
    <w:rsid w:val="004502A0"/>
    <w:rsid w:val="0046412E"/>
    <w:rsid w:val="004708F0"/>
    <w:rsid w:val="00473B39"/>
    <w:rsid w:val="00481667"/>
    <w:rsid w:val="00495554"/>
    <w:rsid w:val="00497815"/>
    <w:rsid w:val="004A6646"/>
    <w:rsid w:val="004A7D4A"/>
    <w:rsid w:val="004B58DC"/>
    <w:rsid w:val="004B759E"/>
    <w:rsid w:val="004C24AF"/>
    <w:rsid w:val="004D399F"/>
    <w:rsid w:val="004D4A12"/>
    <w:rsid w:val="004E3E43"/>
    <w:rsid w:val="00500194"/>
    <w:rsid w:val="00500C59"/>
    <w:rsid w:val="00502840"/>
    <w:rsid w:val="00502D18"/>
    <w:rsid w:val="005076F4"/>
    <w:rsid w:val="00514DA5"/>
    <w:rsid w:val="005601EE"/>
    <w:rsid w:val="00567B37"/>
    <w:rsid w:val="00591F59"/>
    <w:rsid w:val="005C02A9"/>
    <w:rsid w:val="005C34BD"/>
    <w:rsid w:val="005E3E2A"/>
    <w:rsid w:val="005F001A"/>
    <w:rsid w:val="005F5C51"/>
    <w:rsid w:val="005F600D"/>
    <w:rsid w:val="00610250"/>
    <w:rsid w:val="00615EE1"/>
    <w:rsid w:val="006204C7"/>
    <w:rsid w:val="00630997"/>
    <w:rsid w:val="0066633B"/>
    <w:rsid w:val="00672514"/>
    <w:rsid w:val="00674665"/>
    <w:rsid w:val="00674CE8"/>
    <w:rsid w:val="00674E6D"/>
    <w:rsid w:val="00682188"/>
    <w:rsid w:val="0068365D"/>
    <w:rsid w:val="00686CE8"/>
    <w:rsid w:val="00693306"/>
    <w:rsid w:val="006B3FDD"/>
    <w:rsid w:val="006E1D4A"/>
    <w:rsid w:val="006E787D"/>
    <w:rsid w:val="0070206D"/>
    <w:rsid w:val="0070271A"/>
    <w:rsid w:val="007078C8"/>
    <w:rsid w:val="00721CF5"/>
    <w:rsid w:val="00727A44"/>
    <w:rsid w:val="007378C9"/>
    <w:rsid w:val="00764C48"/>
    <w:rsid w:val="00774B01"/>
    <w:rsid w:val="007A4E4C"/>
    <w:rsid w:val="007B5222"/>
    <w:rsid w:val="007B5EA3"/>
    <w:rsid w:val="007C3355"/>
    <w:rsid w:val="007D016E"/>
    <w:rsid w:val="007D1BF4"/>
    <w:rsid w:val="007D7171"/>
    <w:rsid w:val="008061E3"/>
    <w:rsid w:val="00816787"/>
    <w:rsid w:val="0081729D"/>
    <w:rsid w:val="008201EC"/>
    <w:rsid w:val="00824B72"/>
    <w:rsid w:val="008434D2"/>
    <w:rsid w:val="008446CE"/>
    <w:rsid w:val="0085118C"/>
    <w:rsid w:val="008576FE"/>
    <w:rsid w:val="00857926"/>
    <w:rsid w:val="00861A56"/>
    <w:rsid w:val="008654B0"/>
    <w:rsid w:val="008754CE"/>
    <w:rsid w:val="00880F50"/>
    <w:rsid w:val="00882613"/>
    <w:rsid w:val="00897095"/>
    <w:rsid w:val="008A4AF2"/>
    <w:rsid w:val="008A6030"/>
    <w:rsid w:val="008F6347"/>
    <w:rsid w:val="00900AF2"/>
    <w:rsid w:val="00900F0B"/>
    <w:rsid w:val="0090310C"/>
    <w:rsid w:val="00903DB5"/>
    <w:rsid w:val="00920154"/>
    <w:rsid w:val="00942445"/>
    <w:rsid w:val="0099362D"/>
    <w:rsid w:val="009D27B0"/>
    <w:rsid w:val="009D6CE9"/>
    <w:rsid w:val="009E2D28"/>
    <w:rsid w:val="009E6DD4"/>
    <w:rsid w:val="009F715B"/>
    <w:rsid w:val="00A00D9A"/>
    <w:rsid w:val="00A35DE2"/>
    <w:rsid w:val="00A46FE1"/>
    <w:rsid w:val="00A474D1"/>
    <w:rsid w:val="00A54AD7"/>
    <w:rsid w:val="00A71A53"/>
    <w:rsid w:val="00A72837"/>
    <w:rsid w:val="00A7601E"/>
    <w:rsid w:val="00AA1685"/>
    <w:rsid w:val="00AA3DE6"/>
    <w:rsid w:val="00AB7599"/>
    <w:rsid w:val="00AD060C"/>
    <w:rsid w:val="00AD0E33"/>
    <w:rsid w:val="00AF54DE"/>
    <w:rsid w:val="00B0357B"/>
    <w:rsid w:val="00B26286"/>
    <w:rsid w:val="00B3112B"/>
    <w:rsid w:val="00B51928"/>
    <w:rsid w:val="00B65483"/>
    <w:rsid w:val="00B94B0A"/>
    <w:rsid w:val="00BA122E"/>
    <w:rsid w:val="00BB442D"/>
    <w:rsid w:val="00BC44C5"/>
    <w:rsid w:val="00BD07D4"/>
    <w:rsid w:val="00BD3966"/>
    <w:rsid w:val="00BE0151"/>
    <w:rsid w:val="00BE56B5"/>
    <w:rsid w:val="00C07923"/>
    <w:rsid w:val="00C21DDE"/>
    <w:rsid w:val="00C3289B"/>
    <w:rsid w:val="00C43362"/>
    <w:rsid w:val="00C44758"/>
    <w:rsid w:val="00C5703D"/>
    <w:rsid w:val="00C60075"/>
    <w:rsid w:val="00C70F97"/>
    <w:rsid w:val="00C83BAB"/>
    <w:rsid w:val="00C93DF2"/>
    <w:rsid w:val="00CA0274"/>
    <w:rsid w:val="00CB43F6"/>
    <w:rsid w:val="00CC1DBA"/>
    <w:rsid w:val="00CC46AC"/>
    <w:rsid w:val="00CC78EA"/>
    <w:rsid w:val="00CD3E8F"/>
    <w:rsid w:val="00CE2015"/>
    <w:rsid w:val="00CF5283"/>
    <w:rsid w:val="00D06DF2"/>
    <w:rsid w:val="00D13205"/>
    <w:rsid w:val="00D13853"/>
    <w:rsid w:val="00D15880"/>
    <w:rsid w:val="00D405A5"/>
    <w:rsid w:val="00D410DC"/>
    <w:rsid w:val="00D47D80"/>
    <w:rsid w:val="00D6636A"/>
    <w:rsid w:val="00D85C26"/>
    <w:rsid w:val="00DA6B71"/>
    <w:rsid w:val="00DB1B29"/>
    <w:rsid w:val="00DB2BF9"/>
    <w:rsid w:val="00DB7D74"/>
    <w:rsid w:val="00DC231A"/>
    <w:rsid w:val="00DE7831"/>
    <w:rsid w:val="00DF5F17"/>
    <w:rsid w:val="00E00799"/>
    <w:rsid w:val="00E1165C"/>
    <w:rsid w:val="00E13F1D"/>
    <w:rsid w:val="00E16E3B"/>
    <w:rsid w:val="00E334B6"/>
    <w:rsid w:val="00E369D4"/>
    <w:rsid w:val="00E4438B"/>
    <w:rsid w:val="00E458F7"/>
    <w:rsid w:val="00E47751"/>
    <w:rsid w:val="00E53B49"/>
    <w:rsid w:val="00E577D4"/>
    <w:rsid w:val="00E62A5A"/>
    <w:rsid w:val="00E72F23"/>
    <w:rsid w:val="00E8310E"/>
    <w:rsid w:val="00E95C32"/>
    <w:rsid w:val="00EA005C"/>
    <w:rsid w:val="00EA76AD"/>
    <w:rsid w:val="00EB514B"/>
    <w:rsid w:val="00EB55C1"/>
    <w:rsid w:val="00EC6E31"/>
    <w:rsid w:val="00ED0E7E"/>
    <w:rsid w:val="00EE212B"/>
    <w:rsid w:val="00EE539A"/>
    <w:rsid w:val="00EE59AE"/>
    <w:rsid w:val="00EE6804"/>
    <w:rsid w:val="00F13682"/>
    <w:rsid w:val="00F34442"/>
    <w:rsid w:val="00F36D81"/>
    <w:rsid w:val="00F71199"/>
    <w:rsid w:val="00F7196F"/>
    <w:rsid w:val="00F756D2"/>
    <w:rsid w:val="00F93B79"/>
    <w:rsid w:val="00F97B9D"/>
    <w:rsid w:val="00FA2B3A"/>
    <w:rsid w:val="00FA7BB4"/>
    <w:rsid w:val="00FB3009"/>
    <w:rsid w:val="00FB7F8A"/>
    <w:rsid w:val="00FE2652"/>
    <w:rsid w:val="00FE5C96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901D"/>
  <w15:chartTrackingRefBased/>
  <w15:docId w15:val="{4887A301-6EDD-43E1-A439-59C9F3BF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(W1)" w:eastAsia="Calibri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52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E2652"/>
    <w:pPr>
      <w:keepNext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FE26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2652"/>
    <w:pPr>
      <w:ind w:left="360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FE26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FE265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rsid w:val="00FE2652"/>
    <w:pPr>
      <w:keepNext/>
      <w:keepLines/>
      <w:spacing w:after="0" w:line="240" w:lineRule="atLeast"/>
    </w:pPr>
    <w:rPr>
      <w:kern w:val="20"/>
      <w:sz w:val="22"/>
      <w:szCs w:val="20"/>
    </w:rPr>
  </w:style>
  <w:style w:type="paragraph" w:styleId="Tekstpodstawowy3">
    <w:name w:val="Body Text 3"/>
    <w:basedOn w:val="Normalny"/>
    <w:link w:val="Tekstpodstawowy3Znak"/>
    <w:rsid w:val="00FE2652"/>
    <w:rPr>
      <w:rFonts w:ascii="MS Sans Serif" w:hAnsi="MS Sans Serif"/>
      <w:i/>
      <w:szCs w:val="20"/>
    </w:rPr>
  </w:style>
  <w:style w:type="character" w:customStyle="1" w:styleId="Tekstpodstawowy3Znak">
    <w:name w:val="Tekst podstawowy 3 Znak"/>
    <w:link w:val="Tekstpodstawowy3"/>
    <w:rsid w:val="00FE2652"/>
    <w:rPr>
      <w:rFonts w:ascii="MS Sans Serif" w:eastAsia="Times New Roman" w:hAnsi="MS Sans Serif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65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E265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FB7F8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FB7F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3D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7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77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77D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85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5C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5C2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5C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utech4</dc:creator>
  <cp:keywords/>
  <cp:lastModifiedBy>Katarzyna Królska</cp:lastModifiedBy>
  <cp:revision>4</cp:revision>
  <cp:lastPrinted>2018-10-15T10:30:00Z</cp:lastPrinted>
  <dcterms:created xsi:type="dcterms:W3CDTF">2020-10-21T07:17:00Z</dcterms:created>
  <dcterms:modified xsi:type="dcterms:W3CDTF">2020-11-03T06:00:00Z</dcterms:modified>
</cp:coreProperties>
</file>