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5CFA7F" w14:textId="77777777" w:rsidR="000D2D2F" w:rsidRPr="00805069" w:rsidRDefault="000D2D2F">
      <w:pPr>
        <w:rPr>
          <w:b/>
          <w:bCs/>
        </w:rPr>
      </w:pPr>
      <w:r w:rsidRPr="00805069">
        <w:rPr>
          <w:b/>
          <w:bCs/>
        </w:rPr>
        <w:t>Politechnika Rzeszowska</w:t>
      </w:r>
    </w:p>
    <w:p w14:paraId="1102A525" w14:textId="77777777" w:rsidR="00EF1037" w:rsidRPr="00805069" w:rsidRDefault="000D2D2F">
      <w:pPr>
        <w:rPr>
          <w:b/>
          <w:bCs/>
        </w:rPr>
      </w:pPr>
      <w:r w:rsidRPr="00805069">
        <w:rPr>
          <w:b/>
          <w:bCs/>
        </w:rPr>
        <w:t>Dział Logistyki i Zamówień Publicznych</w:t>
      </w:r>
    </w:p>
    <w:p w14:paraId="2D86291A" w14:textId="77777777" w:rsidR="00EF1037" w:rsidRPr="00805069" w:rsidRDefault="000D2D2F">
      <w:pPr>
        <w:rPr>
          <w:b/>
          <w:bCs/>
        </w:rPr>
      </w:pPr>
      <w:r w:rsidRPr="00805069">
        <w:rPr>
          <w:b/>
          <w:bCs/>
        </w:rPr>
        <w:t>Al. Powstańców Warszawy</w:t>
      </w:r>
      <w:r w:rsidR="00EF1037" w:rsidRPr="00805069">
        <w:rPr>
          <w:b/>
          <w:bCs/>
        </w:rPr>
        <w:t xml:space="preserve"> </w:t>
      </w:r>
      <w:r w:rsidRPr="00805069">
        <w:rPr>
          <w:b/>
          <w:bCs/>
        </w:rPr>
        <w:t>12</w:t>
      </w:r>
    </w:p>
    <w:p w14:paraId="0EE387D1" w14:textId="77777777" w:rsidR="00EF1037" w:rsidRPr="00805069" w:rsidRDefault="000D2D2F">
      <w:pPr>
        <w:rPr>
          <w:b/>
          <w:bCs/>
        </w:rPr>
      </w:pPr>
      <w:r w:rsidRPr="00805069">
        <w:rPr>
          <w:b/>
          <w:bCs/>
        </w:rPr>
        <w:t>35-959</w:t>
      </w:r>
      <w:r w:rsidR="00EF1037" w:rsidRPr="00805069">
        <w:rPr>
          <w:b/>
          <w:bCs/>
        </w:rPr>
        <w:t xml:space="preserve"> </w:t>
      </w:r>
      <w:r w:rsidRPr="00805069">
        <w:rPr>
          <w:b/>
          <w:bCs/>
        </w:rPr>
        <w:t>Rzeszów</w:t>
      </w:r>
    </w:p>
    <w:p w14:paraId="49DE0756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7DC6BF9" w14:textId="669DF656" w:rsidR="00EF1037" w:rsidRDefault="00057D02" w:rsidP="00805069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D2D2F" w:rsidRPr="000D2D2F">
        <w:rPr>
          <w:bCs/>
          <w:sz w:val="24"/>
          <w:szCs w:val="24"/>
        </w:rPr>
        <w:t>NA/P/334/2020</w:t>
      </w:r>
      <w:r w:rsidR="00EF1037">
        <w:rPr>
          <w:sz w:val="24"/>
        </w:rPr>
        <w:tab/>
        <w:t xml:space="preserve"> </w:t>
      </w:r>
      <w:r w:rsidR="000D2D2F" w:rsidRPr="000D2D2F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0D2D2F" w:rsidRPr="000D2D2F">
        <w:rPr>
          <w:sz w:val="24"/>
        </w:rPr>
        <w:t>2020-11-06</w:t>
      </w:r>
    </w:p>
    <w:p w14:paraId="0E271D15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8A928AE" w14:textId="4D54DF90" w:rsidR="00EF1037" w:rsidRPr="00805069" w:rsidRDefault="00EF1037" w:rsidP="00805069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14:paraId="3C8A7F9E" w14:textId="7777777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0D2D2F" w:rsidRPr="000D2D2F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284E9329" w14:textId="77777777" w:rsidR="00EF1037" w:rsidRPr="00057D02" w:rsidRDefault="000D2D2F" w:rsidP="00057D02">
      <w:pPr>
        <w:spacing w:before="120" w:after="240"/>
        <w:jc w:val="center"/>
        <w:rPr>
          <w:sz w:val="24"/>
          <w:szCs w:val="24"/>
        </w:rPr>
      </w:pPr>
      <w:r w:rsidRPr="000D2D2F">
        <w:rPr>
          <w:b/>
          <w:sz w:val="24"/>
          <w:szCs w:val="24"/>
        </w:rPr>
        <w:t>Dostawa kolorowego laserowego urządzenia wielofunkcyjnego</w:t>
      </w:r>
    </w:p>
    <w:p w14:paraId="69705FAA" w14:textId="77777777" w:rsidR="00EF1037" w:rsidRPr="00805069" w:rsidRDefault="00EF1037">
      <w:pPr>
        <w:spacing w:before="120" w:after="120" w:line="360" w:lineRule="auto"/>
        <w:jc w:val="both"/>
      </w:pPr>
      <w:r w:rsidRPr="00805069">
        <w:t xml:space="preserve">Zamawiający, </w:t>
      </w:r>
      <w:r w:rsidR="00460DC4" w:rsidRPr="00805069">
        <w:t xml:space="preserve">działając </w:t>
      </w:r>
      <w:r w:rsidRPr="00805069">
        <w:t xml:space="preserve">na podstawie art. 38 ust. 4 ustawy z dnia 29 stycznia 2004 roku Prawo Zamówień Publicznych </w:t>
      </w:r>
      <w:r w:rsidR="000D2D2F" w:rsidRPr="00805069">
        <w:t>(t.j. Dz.U. z 2019 r. poz. 1843)</w:t>
      </w:r>
      <w:r w:rsidR="00460DC4" w:rsidRPr="00805069">
        <w:t>,</w:t>
      </w:r>
      <w:r w:rsidRPr="00805069">
        <w:t xml:space="preserve"> w postępowaniu prowadzonym w trybie </w:t>
      </w:r>
      <w:r w:rsidR="000D2D2F" w:rsidRPr="00805069">
        <w:rPr>
          <w:b/>
        </w:rPr>
        <w:t>przetarg nieograniczony</w:t>
      </w:r>
      <w:r w:rsidRPr="00805069">
        <w:t>, na</w:t>
      </w:r>
      <w:r w:rsidR="00D248D2" w:rsidRPr="00805069">
        <w:t xml:space="preserve"> </w:t>
      </w:r>
      <w:r w:rsidR="000D2D2F" w:rsidRPr="00805069">
        <w:rPr>
          <w:b/>
        </w:rPr>
        <w:t>Dostawa kolorowego laserowego urządzenia wielofunkcyjnego</w:t>
      </w:r>
      <w:r w:rsidRPr="00805069">
        <w:t>, dokonuje</w:t>
      </w:r>
      <w:r w:rsidR="00460DC4" w:rsidRPr="00805069">
        <w:t xml:space="preserve"> zmian zapisów s</w:t>
      </w:r>
      <w:r w:rsidRPr="00805069">
        <w:t>pecyfikacji istotnych warunków zamówienia</w:t>
      </w:r>
      <w:r w:rsidR="00460DC4" w:rsidRPr="00805069">
        <w:t xml:space="preserve"> w następującym zakresie</w:t>
      </w:r>
      <w:r w:rsidRPr="00805069">
        <w:t>:</w:t>
      </w:r>
    </w:p>
    <w:p w14:paraId="68DD4CC3" w14:textId="7ACB680C" w:rsidR="00306E50" w:rsidRDefault="00306E50" w:rsidP="007C46AC">
      <w:pPr>
        <w:spacing w:line="360" w:lineRule="auto"/>
        <w:jc w:val="both"/>
        <w:rPr>
          <w:b/>
          <w:bCs/>
          <w:sz w:val="24"/>
        </w:rPr>
      </w:pPr>
      <w:r>
        <w:rPr>
          <w:b/>
          <w:bCs/>
          <w:sz w:val="24"/>
        </w:rPr>
        <w:t>pkt.18.2. SIWZ</w:t>
      </w:r>
    </w:p>
    <w:p w14:paraId="34307E19" w14:textId="1A91780F" w:rsidR="00306E50" w:rsidRPr="00306E50" w:rsidRDefault="00306E50" w:rsidP="007C46AC">
      <w:pPr>
        <w:spacing w:line="360" w:lineRule="auto"/>
        <w:jc w:val="both"/>
        <w:rPr>
          <w:b/>
          <w:sz w:val="24"/>
          <w:szCs w:val="24"/>
          <w:u w:val="single"/>
        </w:rPr>
      </w:pPr>
      <w:bookmarkStart w:id="0" w:name="_GoBack"/>
      <w:bookmarkEnd w:id="0"/>
      <w:r w:rsidRPr="00306E50">
        <w:rPr>
          <w:b/>
          <w:sz w:val="24"/>
          <w:szCs w:val="24"/>
          <w:u w:val="single"/>
        </w:rPr>
        <w:lastRenderedPageBreak/>
        <w:t xml:space="preserve">Było </w:t>
      </w:r>
    </w:p>
    <w:p w14:paraId="63AB396E" w14:textId="320BA064" w:rsidR="00306E50" w:rsidRDefault="00306E50" w:rsidP="00306E50">
      <w:pPr>
        <w:numPr>
          <w:ilvl w:val="1"/>
          <w:numId w:val="0"/>
        </w:numPr>
        <w:spacing w:before="120" w:after="60"/>
        <w:ind w:left="709" w:hanging="851"/>
        <w:outlineLvl w:val="1"/>
        <w:rPr>
          <w:iCs/>
          <w:color w:val="000000"/>
          <w:sz w:val="24"/>
          <w:szCs w:val="24"/>
          <w:lang w:val="x-none" w:eastAsia="x-none"/>
        </w:rPr>
      </w:pPr>
      <w:r w:rsidRPr="00306E50">
        <w:rPr>
          <w:iCs/>
          <w:color w:val="000000"/>
          <w:sz w:val="24"/>
          <w:szCs w:val="24"/>
          <w:lang w:val="x-none" w:eastAsia="x-none"/>
        </w:rPr>
        <w:t>Punkty przyznawane za podane w pkt 18.1 kryteria będą liczone według następujących wzorów: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4783"/>
      </w:tblGrid>
      <w:tr w:rsidR="00306E50" w:rsidRPr="00306E50" w14:paraId="3B40AFC5" w14:textId="77777777" w:rsidTr="00066D88"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36211" w14:textId="77777777" w:rsidR="00306E50" w:rsidRPr="00306E50" w:rsidRDefault="00306E50" w:rsidP="00306E50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306E50">
              <w:rPr>
                <w:sz w:val="24"/>
                <w:szCs w:val="24"/>
              </w:rPr>
              <w:t>3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6184C" w14:textId="77777777" w:rsidR="00306E50" w:rsidRPr="00306E50" w:rsidRDefault="00306E50" w:rsidP="00306E50">
            <w:pPr>
              <w:spacing w:before="60" w:after="120"/>
              <w:rPr>
                <w:sz w:val="24"/>
                <w:szCs w:val="24"/>
                <w:u w:val="single"/>
              </w:rPr>
            </w:pPr>
            <w:r w:rsidRPr="00306E50">
              <w:rPr>
                <w:sz w:val="24"/>
                <w:szCs w:val="24"/>
                <w:u w:val="single"/>
              </w:rPr>
              <w:t>Gwarancja</w:t>
            </w:r>
          </w:p>
          <w:p w14:paraId="1B8ED83B" w14:textId="77777777" w:rsidR="00306E50" w:rsidRPr="00306E50" w:rsidRDefault="00306E50" w:rsidP="00306E50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306E50">
              <w:rPr>
                <w:sz w:val="24"/>
                <w:szCs w:val="24"/>
              </w:rPr>
              <w:t xml:space="preserve">Oświadczamy, że udzielamy gwarancji:      </w:t>
            </w:r>
          </w:p>
          <w:p w14:paraId="520A00E3" w14:textId="77777777" w:rsidR="00306E50" w:rsidRPr="00306E50" w:rsidRDefault="00306E50" w:rsidP="00306E50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306E50">
              <w:rPr>
                <w:sz w:val="24"/>
                <w:szCs w:val="24"/>
              </w:rPr>
              <w:t xml:space="preserve">- 36 miesięcy   - 0 pkt.          </w:t>
            </w:r>
          </w:p>
          <w:p w14:paraId="64D0D9CE" w14:textId="77777777" w:rsidR="00306E50" w:rsidRPr="00306E50" w:rsidRDefault="00306E50" w:rsidP="00306E50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306E50">
              <w:rPr>
                <w:sz w:val="24"/>
                <w:szCs w:val="24"/>
              </w:rPr>
              <w:t>- 24 miesiące   - 20 pkt.</w:t>
            </w:r>
          </w:p>
        </w:tc>
      </w:tr>
    </w:tbl>
    <w:p w14:paraId="0314F5B9" w14:textId="2736A80F" w:rsidR="00306E50" w:rsidRPr="00805069" w:rsidRDefault="00306E50" w:rsidP="00306E50">
      <w:pPr>
        <w:numPr>
          <w:ilvl w:val="1"/>
          <w:numId w:val="0"/>
        </w:numPr>
        <w:spacing w:before="120" w:after="60"/>
        <w:ind w:left="709" w:hanging="851"/>
        <w:outlineLvl w:val="1"/>
        <w:rPr>
          <w:b/>
          <w:bCs/>
          <w:iCs/>
          <w:color w:val="000000"/>
          <w:sz w:val="24"/>
          <w:szCs w:val="24"/>
          <w:u w:val="single"/>
          <w:lang w:eastAsia="x-none"/>
        </w:rPr>
      </w:pPr>
      <w:r w:rsidRPr="00805069">
        <w:rPr>
          <w:b/>
          <w:bCs/>
          <w:iCs/>
          <w:color w:val="000000"/>
          <w:sz w:val="24"/>
          <w:szCs w:val="24"/>
          <w:u w:val="single"/>
          <w:lang w:eastAsia="x-none"/>
        </w:rPr>
        <w:t>Jest</w:t>
      </w:r>
    </w:p>
    <w:p w14:paraId="17E4B2F9" w14:textId="77777777" w:rsidR="00306E50" w:rsidRDefault="00306E50" w:rsidP="00306E50">
      <w:pPr>
        <w:numPr>
          <w:ilvl w:val="1"/>
          <w:numId w:val="0"/>
        </w:numPr>
        <w:spacing w:before="120" w:after="60"/>
        <w:ind w:left="709" w:hanging="851"/>
        <w:outlineLvl w:val="1"/>
        <w:rPr>
          <w:iCs/>
          <w:color w:val="000000"/>
          <w:sz w:val="24"/>
          <w:szCs w:val="24"/>
          <w:lang w:val="x-none" w:eastAsia="x-none"/>
        </w:rPr>
      </w:pPr>
      <w:r w:rsidRPr="00306E50">
        <w:rPr>
          <w:iCs/>
          <w:color w:val="000000"/>
          <w:sz w:val="24"/>
          <w:szCs w:val="24"/>
          <w:lang w:val="x-none" w:eastAsia="x-none"/>
        </w:rPr>
        <w:t>Punkty przyznawane za podane w pkt 18.1 kryteria będą liczone według następujących wzorów: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4783"/>
      </w:tblGrid>
      <w:tr w:rsidR="00306E50" w:rsidRPr="00306E50" w14:paraId="0A5E6716" w14:textId="77777777" w:rsidTr="00066D88"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2C7B5" w14:textId="77777777" w:rsidR="00306E50" w:rsidRPr="00306E50" w:rsidRDefault="00306E50" w:rsidP="00066D88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306E50">
              <w:rPr>
                <w:sz w:val="24"/>
                <w:szCs w:val="24"/>
              </w:rPr>
              <w:t>3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44F02" w14:textId="77777777" w:rsidR="00306E50" w:rsidRPr="00306E50" w:rsidRDefault="00306E50" w:rsidP="00066D88">
            <w:pPr>
              <w:spacing w:before="60" w:after="120"/>
              <w:rPr>
                <w:sz w:val="24"/>
                <w:szCs w:val="24"/>
                <w:u w:val="single"/>
              </w:rPr>
            </w:pPr>
            <w:r w:rsidRPr="00306E50">
              <w:rPr>
                <w:sz w:val="24"/>
                <w:szCs w:val="24"/>
                <w:u w:val="single"/>
              </w:rPr>
              <w:t>Gwarancja</w:t>
            </w:r>
          </w:p>
          <w:p w14:paraId="3E77DAEA" w14:textId="77777777" w:rsidR="00306E50" w:rsidRPr="00306E50" w:rsidRDefault="00306E50" w:rsidP="00066D88">
            <w:pPr>
              <w:spacing w:before="60" w:after="120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306E50">
              <w:rPr>
                <w:b/>
                <w:bCs/>
                <w:sz w:val="24"/>
                <w:szCs w:val="24"/>
                <w:u w:val="single"/>
              </w:rPr>
              <w:t xml:space="preserve">Oświadczamy, że udzielamy gwarancji:      </w:t>
            </w:r>
          </w:p>
          <w:p w14:paraId="17161F06" w14:textId="76F66C19" w:rsidR="00306E50" w:rsidRPr="00306E50" w:rsidRDefault="00306E50" w:rsidP="00066D88">
            <w:pPr>
              <w:spacing w:before="60" w:after="120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306E50">
              <w:rPr>
                <w:b/>
                <w:bCs/>
                <w:sz w:val="24"/>
                <w:szCs w:val="24"/>
                <w:u w:val="single"/>
              </w:rPr>
              <w:t xml:space="preserve">- 36 miesięcy   -20 pkt.          </w:t>
            </w:r>
          </w:p>
          <w:p w14:paraId="46B0DEC1" w14:textId="7ED5908E" w:rsidR="00306E50" w:rsidRPr="00306E50" w:rsidRDefault="00306E50" w:rsidP="00066D88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306E50">
              <w:rPr>
                <w:b/>
                <w:bCs/>
                <w:sz w:val="24"/>
                <w:szCs w:val="24"/>
                <w:u w:val="single"/>
              </w:rPr>
              <w:t>- 24 miesiące   - 0 pkt.</w:t>
            </w:r>
          </w:p>
        </w:tc>
      </w:tr>
    </w:tbl>
    <w:p w14:paraId="76DA0ABB" w14:textId="2647262E" w:rsidR="00306E50" w:rsidRPr="00306E50" w:rsidRDefault="00C71EFA" w:rsidP="00306E50">
      <w:pPr>
        <w:numPr>
          <w:ilvl w:val="1"/>
          <w:numId w:val="0"/>
        </w:numPr>
        <w:spacing w:before="120" w:after="60"/>
        <w:ind w:left="709" w:hanging="851"/>
        <w:outlineLvl w:val="1"/>
        <w:rPr>
          <w:iCs/>
          <w:color w:val="000000"/>
          <w:sz w:val="24"/>
          <w:szCs w:val="24"/>
          <w:lang w:eastAsia="x-none"/>
        </w:rPr>
      </w:pPr>
      <w:r>
        <w:rPr>
          <w:iCs/>
          <w:color w:val="000000"/>
          <w:sz w:val="24"/>
          <w:szCs w:val="24"/>
          <w:lang w:eastAsia="x-none"/>
        </w:rPr>
        <w:t>Pozostałe zapisy SIWZ pozostają bez zmian.</w:t>
      </w:r>
    </w:p>
    <w:p w14:paraId="449D1983" w14:textId="77777777"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14:paraId="59E87F0B" w14:textId="77777777"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2ABB06" w14:textId="77777777" w:rsidR="00467BB8" w:rsidRDefault="00467BB8">
      <w:r>
        <w:separator/>
      </w:r>
    </w:p>
  </w:endnote>
  <w:endnote w:type="continuationSeparator" w:id="0">
    <w:p w14:paraId="6A6BF0F6" w14:textId="77777777" w:rsidR="00467BB8" w:rsidRDefault="00467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22969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F7807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A581E" w14:textId="45CC64BA" w:rsidR="00EF1037" w:rsidRDefault="00D863B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D18F960" wp14:editId="7DE7EF18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AD1F84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009351A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78989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82212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2039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3FE37C" w14:textId="77777777" w:rsidR="00EF1037" w:rsidRDefault="00EF1037">
    <w:pPr>
      <w:pStyle w:val="Stopka"/>
      <w:tabs>
        <w:tab w:val="clear" w:pos="4536"/>
        <w:tab w:val="left" w:pos="6237"/>
      </w:tabs>
    </w:pPr>
  </w:p>
  <w:p w14:paraId="2306FCF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3A2704" w14:textId="77777777" w:rsidR="00467BB8" w:rsidRDefault="00467BB8">
      <w:r>
        <w:separator/>
      </w:r>
    </w:p>
  </w:footnote>
  <w:footnote w:type="continuationSeparator" w:id="0">
    <w:p w14:paraId="7ADA1370" w14:textId="77777777" w:rsidR="00467BB8" w:rsidRDefault="00467B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879"/>
    <w:rsid w:val="00057D02"/>
    <w:rsid w:val="000613E0"/>
    <w:rsid w:val="000D2D2F"/>
    <w:rsid w:val="001A571A"/>
    <w:rsid w:val="00220397"/>
    <w:rsid w:val="002B1C74"/>
    <w:rsid w:val="00306E50"/>
    <w:rsid w:val="00384EFD"/>
    <w:rsid w:val="00395FE2"/>
    <w:rsid w:val="004222DA"/>
    <w:rsid w:val="00460DC4"/>
    <w:rsid w:val="00467BB8"/>
    <w:rsid w:val="005079A4"/>
    <w:rsid w:val="0055546F"/>
    <w:rsid w:val="006D4AE5"/>
    <w:rsid w:val="007C46AC"/>
    <w:rsid w:val="00805069"/>
    <w:rsid w:val="00854803"/>
    <w:rsid w:val="0087224A"/>
    <w:rsid w:val="008C56B2"/>
    <w:rsid w:val="009149C3"/>
    <w:rsid w:val="00953AA1"/>
    <w:rsid w:val="0095641D"/>
    <w:rsid w:val="009D169F"/>
    <w:rsid w:val="00B361A9"/>
    <w:rsid w:val="00C152AE"/>
    <w:rsid w:val="00C71EFA"/>
    <w:rsid w:val="00D1574A"/>
    <w:rsid w:val="00D213AD"/>
    <w:rsid w:val="00D248D2"/>
    <w:rsid w:val="00D863B5"/>
    <w:rsid w:val="00E02559"/>
    <w:rsid w:val="00E74582"/>
    <w:rsid w:val="00EF1037"/>
    <w:rsid w:val="00F05879"/>
    <w:rsid w:val="00F16162"/>
    <w:rsid w:val="00FA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84D2B5"/>
  <w15:chartTrackingRefBased/>
  <w15:docId w15:val="{CE04AE4E-BA9E-4DBC-A8FA-459CEA88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2203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203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2020-11-06T08:20:00Z</cp:lastPrinted>
  <dcterms:created xsi:type="dcterms:W3CDTF">2020-11-06T10:57:00Z</dcterms:created>
  <dcterms:modified xsi:type="dcterms:W3CDTF">2020-11-06T10:57:00Z</dcterms:modified>
</cp:coreProperties>
</file>