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750426">
        <w:rPr>
          <w:rFonts w:ascii="Verdana" w:hAnsi="Verdana"/>
          <w:sz w:val="16"/>
          <w:szCs w:val="16"/>
        </w:rPr>
        <w:t>Kc-zp.272-</w:t>
      </w:r>
      <w:r w:rsidR="000E1264">
        <w:rPr>
          <w:rFonts w:ascii="Verdana" w:hAnsi="Verdana"/>
          <w:sz w:val="16"/>
          <w:szCs w:val="16"/>
        </w:rPr>
        <w:t>472</w:t>
      </w:r>
      <w:r w:rsidR="00750426">
        <w:rPr>
          <w:rFonts w:ascii="Verdana" w:hAnsi="Verdana"/>
          <w:sz w:val="16"/>
          <w:szCs w:val="16"/>
        </w:rPr>
        <w:t>/20</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361274" w:rsidRPr="00361274">
        <w:rPr>
          <w:rFonts w:ascii="Verdana" w:hAnsi="Verdana"/>
          <w:sz w:val="16"/>
          <w:szCs w:val="16"/>
        </w:rPr>
        <w:t>Kraków, 2020-11-05</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Pr="00315D72" w:rsidRDefault="0021206B">
      <w:pPr>
        <w:pStyle w:val="Nagwek1"/>
        <w:jc w:val="center"/>
        <w:rPr>
          <w:rFonts w:ascii="Verdana" w:hAnsi="Verdana"/>
          <w:sz w:val="20"/>
        </w:rPr>
      </w:pPr>
      <w:r w:rsidRPr="00315D72">
        <w:rPr>
          <w:rFonts w:ascii="Verdana" w:hAnsi="Verdana"/>
          <w:sz w:val="20"/>
        </w:rPr>
        <w:t>ODPOWIEDŹ NA ZAPYTANIA W SPRAWIE SIWZ</w:t>
      </w:r>
    </w:p>
    <w:p w:rsidR="0061472E" w:rsidRPr="00315D72" w:rsidRDefault="0061472E">
      <w:pPr>
        <w:ind w:left="539" w:firstLine="540"/>
        <w:jc w:val="center"/>
        <w:rPr>
          <w:rFonts w:ascii="Verdana" w:hAnsi="Verdana"/>
          <w:b/>
          <w:u w:val="single"/>
        </w:rPr>
      </w:pPr>
    </w:p>
    <w:p w:rsidR="0021206B" w:rsidRPr="00A17896" w:rsidRDefault="0021206B" w:rsidP="00542F2E">
      <w:pPr>
        <w:pStyle w:val="Tekstpodstawowywcity3"/>
        <w:spacing w:line="240" w:lineRule="auto"/>
        <w:ind w:firstLine="0"/>
        <w:rPr>
          <w:rFonts w:ascii="Verdana" w:hAnsi="Verdana"/>
          <w:b/>
          <w:sz w:val="20"/>
        </w:rPr>
      </w:pPr>
      <w:r w:rsidRPr="00A17896">
        <w:rPr>
          <w:rFonts w:ascii="Verdana" w:hAnsi="Verdana"/>
          <w:sz w:val="20"/>
        </w:rPr>
        <w:t xml:space="preserve">Uprzejmie informujemy, że w dniu </w:t>
      </w:r>
      <w:r w:rsidR="008A0574" w:rsidRPr="008A0574">
        <w:rPr>
          <w:rFonts w:ascii="Verdana" w:hAnsi="Verdana"/>
          <w:b/>
          <w:sz w:val="20"/>
        </w:rPr>
        <w:t>2020-</w:t>
      </w:r>
      <w:r w:rsidR="000E1264">
        <w:rPr>
          <w:rFonts w:ascii="Verdana" w:hAnsi="Verdana"/>
          <w:b/>
          <w:sz w:val="20"/>
        </w:rPr>
        <w:t xml:space="preserve">10-20, </w:t>
      </w:r>
      <w:r w:rsidR="000E1264" w:rsidRPr="000E1264">
        <w:rPr>
          <w:rFonts w:ascii="Verdana" w:hAnsi="Verdana"/>
          <w:b/>
          <w:sz w:val="20"/>
        </w:rPr>
        <w:t>2020-10-2</w:t>
      </w:r>
      <w:r w:rsidR="000E1264">
        <w:rPr>
          <w:rFonts w:ascii="Verdana" w:hAnsi="Verdana"/>
          <w:b/>
          <w:sz w:val="20"/>
        </w:rPr>
        <w:t>1</w:t>
      </w:r>
      <w:r w:rsidR="000E1264" w:rsidRPr="000E1264">
        <w:rPr>
          <w:rFonts w:ascii="Verdana" w:hAnsi="Verdana"/>
          <w:b/>
          <w:sz w:val="20"/>
        </w:rPr>
        <w:t>, 2020-10-2</w:t>
      </w:r>
      <w:r w:rsidR="000E1264">
        <w:rPr>
          <w:rFonts w:ascii="Verdana" w:hAnsi="Verdana"/>
          <w:b/>
          <w:sz w:val="20"/>
        </w:rPr>
        <w:t xml:space="preserve">2, </w:t>
      </w:r>
      <w:r w:rsidRPr="00A17896">
        <w:rPr>
          <w:rFonts w:ascii="Verdana" w:hAnsi="Verdana"/>
          <w:sz w:val="20"/>
        </w:rPr>
        <w:t>wpłynęł</w:t>
      </w:r>
      <w:r w:rsidR="000E1264">
        <w:rPr>
          <w:rFonts w:ascii="Verdana" w:hAnsi="Verdana"/>
          <w:sz w:val="20"/>
        </w:rPr>
        <w:t>y</w:t>
      </w:r>
      <w:r w:rsidRPr="00A17896">
        <w:rPr>
          <w:rFonts w:ascii="Verdana" w:hAnsi="Verdana"/>
          <w:sz w:val="20"/>
        </w:rPr>
        <w:t xml:space="preserve"> prośb</w:t>
      </w:r>
      <w:r w:rsidR="000E1264">
        <w:rPr>
          <w:rFonts w:ascii="Verdana" w:hAnsi="Verdana"/>
          <w:sz w:val="20"/>
        </w:rPr>
        <w:t>y</w:t>
      </w:r>
      <w:r w:rsidRPr="00A17896">
        <w:rPr>
          <w:rFonts w:ascii="Verdana" w:hAnsi="Verdana"/>
          <w:sz w:val="20"/>
        </w:rPr>
        <w:t xml:space="preserve"> o wyjaśnienie zapisu specyfikacji istotnych warunków zamówienia, w postępowaniu prowadzonym </w:t>
      </w:r>
      <w:r w:rsidR="003F7802" w:rsidRPr="00A17896">
        <w:rPr>
          <w:rFonts w:ascii="Verdana" w:hAnsi="Verdana"/>
          <w:sz w:val="20"/>
        </w:rPr>
        <w:t xml:space="preserve">na podstawie przepisów ustawy z dnia 29 stycznia 2004 roku Prawo Zamówień Publicznych </w:t>
      </w:r>
      <w:r w:rsidR="0083033C" w:rsidRPr="0083033C">
        <w:rPr>
          <w:rFonts w:ascii="Verdana" w:hAnsi="Verdana"/>
          <w:sz w:val="20"/>
        </w:rPr>
        <w:t>(</w:t>
      </w:r>
      <w:r w:rsidR="002405E1">
        <w:rPr>
          <w:rFonts w:ascii="Verdana" w:hAnsi="Verdana"/>
          <w:sz w:val="20"/>
        </w:rPr>
        <w:t>Dz. U. z  201</w:t>
      </w:r>
      <w:r w:rsidR="00E700D7">
        <w:rPr>
          <w:rFonts w:ascii="Verdana" w:hAnsi="Verdana"/>
          <w:sz w:val="20"/>
        </w:rPr>
        <w:t>9</w:t>
      </w:r>
      <w:r w:rsidR="00775A72" w:rsidRPr="00775A72">
        <w:rPr>
          <w:rFonts w:ascii="Verdana" w:hAnsi="Verdana"/>
          <w:sz w:val="20"/>
        </w:rPr>
        <w:t xml:space="preserve"> r. poz. </w:t>
      </w:r>
      <w:r w:rsidR="00E700D7">
        <w:rPr>
          <w:rFonts w:ascii="Verdana" w:hAnsi="Verdana"/>
          <w:sz w:val="20"/>
        </w:rPr>
        <w:t>1843</w:t>
      </w:r>
      <w:r w:rsidR="00D90657">
        <w:rPr>
          <w:rFonts w:ascii="Verdana" w:hAnsi="Verdana"/>
          <w:sz w:val="20"/>
        </w:rPr>
        <w:t xml:space="preserve"> ze zm.</w:t>
      </w:r>
      <w:r w:rsidR="0083033C" w:rsidRPr="0083033C">
        <w:rPr>
          <w:rFonts w:ascii="Verdana" w:hAnsi="Verdana"/>
          <w:sz w:val="20"/>
        </w:rPr>
        <w:t xml:space="preserve">) </w:t>
      </w:r>
      <w:r w:rsidRPr="00A17896">
        <w:rPr>
          <w:rFonts w:ascii="Verdana" w:hAnsi="Verdana"/>
          <w:sz w:val="20"/>
        </w:rPr>
        <w:t>w trybie „</w:t>
      </w:r>
      <w:r w:rsidR="008A0574" w:rsidRPr="008A0574">
        <w:rPr>
          <w:rFonts w:ascii="Verdana" w:hAnsi="Verdana"/>
          <w:b/>
          <w:sz w:val="20"/>
        </w:rPr>
        <w:t xml:space="preserve">przetarg </w:t>
      </w:r>
      <w:r w:rsidR="008A0574" w:rsidRPr="00AF7474">
        <w:rPr>
          <w:rFonts w:ascii="Verdana" w:hAnsi="Verdana"/>
          <w:b/>
          <w:sz w:val="20"/>
        </w:rPr>
        <w:t>nieograniczony</w:t>
      </w:r>
      <w:r w:rsidR="00A27DDB" w:rsidRPr="00AF7474">
        <w:rPr>
          <w:rFonts w:ascii="Verdana" w:hAnsi="Verdana"/>
          <w:sz w:val="20"/>
        </w:rPr>
        <w:t>,</w:t>
      </w:r>
      <w:r w:rsidRPr="00AF7474">
        <w:rPr>
          <w:rFonts w:ascii="Verdana" w:hAnsi="Verdana"/>
          <w:sz w:val="20"/>
        </w:rPr>
        <w:t xml:space="preserve"> </w:t>
      </w:r>
      <w:r w:rsidR="00476899" w:rsidRPr="00AF7474">
        <w:rPr>
          <w:rFonts w:ascii="Verdana" w:hAnsi="Verdana"/>
          <w:sz w:val="20"/>
        </w:rPr>
        <w:t>którego przedmiotem jest</w:t>
      </w:r>
      <w:r w:rsidR="00750426" w:rsidRPr="00AF7474">
        <w:rPr>
          <w:rFonts w:ascii="Verdana" w:hAnsi="Verdana"/>
          <w:sz w:val="20"/>
        </w:rPr>
        <w:t xml:space="preserve"> </w:t>
      </w:r>
      <w:r w:rsidR="008A0574" w:rsidRPr="00AF7474">
        <w:rPr>
          <w:rFonts w:ascii="Verdana" w:hAnsi="Verdana"/>
          <w:b/>
          <w:sz w:val="20"/>
        </w:rPr>
        <w:t>Usługa dostarczania przesyłek kurierskich</w:t>
      </w:r>
      <w:r w:rsidR="008A0574" w:rsidRPr="008A0574">
        <w:rPr>
          <w:rFonts w:ascii="Verdana" w:hAnsi="Verdana"/>
          <w:b/>
          <w:sz w:val="20"/>
        </w:rPr>
        <w:t xml:space="preserve"> krajowych i zagranicznych dla potrzeb AGH - Kc-zp.272-</w:t>
      </w:r>
      <w:r w:rsidR="000E1264">
        <w:rPr>
          <w:rFonts w:ascii="Verdana" w:hAnsi="Verdana"/>
          <w:b/>
          <w:sz w:val="20"/>
        </w:rPr>
        <w:t>472</w:t>
      </w:r>
      <w:r w:rsidR="008A0574" w:rsidRPr="008A0574">
        <w:rPr>
          <w:rFonts w:ascii="Verdana" w:hAnsi="Verdana"/>
          <w:b/>
          <w:sz w:val="20"/>
        </w:rPr>
        <w:t>/20</w:t>
      </w:r>
      <w:r w:rsidRPr="00A17896">
        <w:rPr>
          <w:rFonts w:ascii="Verdana" w:hAnsi="Verdana"/>
          <w:b/>
          <w:sz w:val="20"/>
        </w:rPr>
        <w:t>.</w:t>
      </w:r>
    </w:p>
    <w:p w:rsidR="0021206B" w:rsidRPr="00315D72" w:rsidRDefault="0021206B">
      <w:pPr>
        <w:pStyle w:val="Tekstpodstawowywcity3"/>
        <w:spacing w:line="240" w:lineRule="auto"/>
        <w:ind w:firstLine="284"/>
        <w:rPr>
          <w:rFonts w:ascii="Verdana" w:hAnsi="Verdana"/>
          <w:sz w:val="20"/>
        </w:rPr>
      </w:pPr>
    </w:p>
    <w:p w:rsidR="0021206B" w:rsidRPr="00750426" w:rsidRDefault="0021206B" w:rsidP="00750426">
      <w:pPr>
        <w:pStyle w:val="Tekstpodstawowywcity3"/>
        <w:spacing w:line="240" w:lineRule="auto"/>
        <w:ind w:firstLine="0"/>
        <w:rPr>
          <w:rFonts w:ascii="Verdana" w:hAnsi="Verdana"/>
          <w:b/>
          <w:sz w:val="20"/>
          <w:u w:val="single"/>
        </w:rPr>
      </w:pPr>
      <w:r w:rsidRPr="00750426">
        <w:rPr>
          <w:rFonts w:ascii="Verdana" w:hAnsi="Verdana"/>
          <w:b/>
          <w:sz w:val="20"/>
          <w:u w:val="single"/>
        </w:rPr>
        <w:t>Treść zapytania brzmi następująco:</w:t>
      </w:r>
    </w:p>
    <w:p w:rsidR="00750426" w:rsidRDefault="00750426" w:rsidP="00750426">
      <w:pPr>
        <w:jc w:val="both"/>
        <w:rPr>
          <w:rFonts w:ascii="Verdana" w:hAnsi="Verdana" w:cs="Arial"/>
          <w:b/>
          <w:bCs/>
        </w:rPr>
      </w:pPr>
    </w:p>
    <w:p w:rsidR="00750426" w:rsidRPr="00361274" w:rsidRDefault="00750426" w:rsidP="00750426">
      <w:pPr>
        <w:jc w:val="both"/>
        <w:rPr>
          <w:rFonts w:ascii="Verdana" w:hAnsi="Verdana"/>
        </w:rPr>
      </w:pPr>
      <w:r w:rsidRPr="00361274">
        <w:rPr>
          <w:rFonts w:ascii="Verdana" w:hAnsi="Verdana" w:cs="Arial"/>
          <w:b/>
          <w:bCs/>
        </w:rPr>
        <w:t>Pytania nr 1</w:t>
      </w:r>
    </w:p>
    <w:p w:rsidR="00C70BA8" w:rsidRPr="00361274" w:rsidRDefault="00C70BA8" w:rsidP="00750426">
      <w:pPr>
        <w:jc w:val="both"/>
        <w:rPr>
          <w:rFonts w:ascii="Verdana" w:hAnsi="Verdana" w:cs="Arial"/>
        </w:rPr>
      </w:pPr>
      <w:r w:rsidRPr="00361274">
        <w:rPr>
          <w:rFonts w:ascii="Verdana" w:hAnsi="Verdana" w:cs="Arial"/>
        </w:rPr>
        <w:t xml:space="preserve">Zamawiający w zapisach  SIWZ w rozdziale III ust.1 – zadanie częściowe nr 2 określa termin doręczenia przesyłek kurierskich zagranicznych. Czy Zamawiający wyrazi zgodę, aby terminy były realizowane zgodnie z terminami określonymi u Wykonawcy na podstawie wykazu do wskazanego kraju, który Wykonawca przesyła w załączeniu </w:t>
      </w:r>
      <w:hyperlink r:id="rId6" w:history="1">
        <w:r w:rsidRPr="00361274">
          <w:rPr>
            <w:rStyle w:val="Hipercze"/>
            <w:rFonts w:ascii="Verdana" w:hAnsi="Verdana" w:cs="Arial"/>
          </w:rPr>
          <w:t>https://www.pocztex.pl/ems/informacje-ogolne/</w:t>
        </w:r>
      </w:hyperlink>
      <w:r w:rsidRPr="00361274">
        <w:rPr>
          <w:rFonts w:ascii="Verdana" w:hAnsi="Verdana" w:cs="Arial"/>
        </w:rPr>
        <w:t>?</w:t>
      </w:r>
    </w:p>
    <w:p w:rsidR="00750426" w:rsidRPr="00361274" w:rsidRDefault="00750426" w:rsidP="00750426">
      <w:pPr>
        <w:jc w:val="both"/>
        <w:rPr>
          <w:rFonts w:ascii="Verdana" w:hAnsi="Verdana"/>
        </w:rPr>
      </w:pPr>
      <w:r w:rsidRPr="00361274">
        <w:rPr>
          <w:rFonts w:ascii="Verdana" w:hAnsi="Verdana" w:cs="Arial"/>
        </w:rPr>
        <w:t> </w:t>
      </w:r>
    </w:p>
    <w:p w:rsidR="00750426" w:rsidRPr="00361274" w:rsidRDefault="00750426" w:rsidP="00750426">
      <w:pPr>
        <w:jc w:val="both"/>
        <w:rPr>
          <w:rFonts w:ascii="Verdana" w:hAnsi="Verdana"/>
        </w:rPr>
      </w:pPr>
      <w:r w:rsidRPr="00361274">
        <w:rPr>
          <w:rFonts w:ascii="Verdana" w:hAnsi="Verdana" w:cs="Arial"/>
          <w:b/>
          <w:bCs/>
        </w:rPr>
        <w:t>Pytanie nr 2</w:t>
      </w:r>
    </w:p>
    <w:p w:rsidR="00C70BA8" w:rsidRPr="00361274" w:rsidRDefault="00C70BA8" w:rsidP="00C70BA8">
      <w:pPr>
        <w:jc w:val="both"/>
        <w:rPr>
          <w:rFonts w:ascii="Verdana" w:hAnsi="Verdana" w:cs="Arial"/>
        </w:rPr>
      </w:pPr>
      <w:r w:rsidRPr="00361274">
        <w:rPr>
          <w:rFonts w:ascii="Verdana" w:hAnsi="Verdana" w:cs="Arial"/>
        </w:rPr>
        <w:t xml:space="preserve">Zamawiający w Formularzu Oferty (załącznik nr 1 do SIWZ) oraz we Wzorze Umowy o Świadczenie Usług (załącznik nr 4 do SIWZ) w § 3 ust. 1 wskazuje termin płatności  ”…..w terminie 21 dni od dnia otrzymania każdorazowej faktury  wystawionej przez Zleceniobiorcę, zawierającej wykaz realizowanych usług”. Wykonawca informuje, iż faktury za usługi pocztowe wystawiane są za pośrednictwem scentralizowanego systemu informatycznego, którego wymogi określają takie kryteria jak termin wystawienia faktury, datę wysłania faktury do klienta, jak również termin płatności będący w ścisłej zależności z terminami sporządzenia faktury. Standardowo obowiązujący termin płatności faktury określony jako 14 dni od daty wystawienia faktury został wprowadzony ze względu na zapewnienie prawidłowego funkcjonowania systemu fakturowania wykonawcy oraz zarządzania płatnościami wynikającymi z zawartych </w:t>
      </w:r>
      <w:r w:rsidRPr="00361274">
        <w:rPr>
          <w:rFonts w:ascii="Verdana" w:hAnsi="Verdana" w:cs="Arial"/>
        </w:rPr>
        <w:lastRenderedPageBreak/>
        <w:t xml:space="preserve">umów. Takie rozwiązanie daje możliwość oszacowania terminów wpływu środków oraz opóźnień w ich płatnościach. </w:t>
      </w:r>
    </w:p>
    <w:p w:rsidR="00C70BA8" w:rsidRPr="00361274" w:rsidRDefault="00C70BA8" w:rsidP="00C70BA8">
      <w:pPr>
        <w:jc w:val="both"/>
        <w:rPr>
          <w:rFonts w:ascii="Verdana" w:hAnsi="Verdana" w:cs="Arial"/>
        </w:rPr>
      </w:pPr>
      <w:r w:rsidRPr="00361274">
        <w:rPr>
          <w:rFonts w:ascii="Verdana" w:hAnsi="Verdana" w:cs="Arial"/>
        </w:rPr>
        <w:t xml:space="preserve">Czy w związku z powyższym Zamawiający zaakceptuje inny niż określony przez Zamawiającego w umowie termin płatności </w:t>
      </w:r>
    </w:p>
    <w:p w:rsidR="00750426" w:rsidRPr="00361274" w:rsidRDefault="00C70BA8" w:rsidP="00C70BA8">
      <w:pPr>
        <w:jc w:val="both"/>
        <w:rPr>
          <w:rFonts w:ascii="Verdana" w:hAnsi="Verdana" w:cs="Arial"/>
        </w:rPr>
      </w:pPr>
      <w:r w:rsidRPr="00361274">
        <w:rPr>
          <w:rFonts w:ascii="Verdana" w:hAnsi="Verdana" w:cs="Arial"/>
        </w:rPr>
        <w:t>tj. liczony od dnia wystawienia faktury określony jako 21 dni od daty wystawienia faktury VAT, pozwalający terminowo dokonać płatności za wykonane usługi w ramach przedmiotu zamówienia?</w:t>
      </w:r>
      <w:r w:rsidR="00750426" w:rsidRPr="00361274">
        <w:rPr>
          <w:rFonts w:ascii="Verdana" w:hAnsi="Verdana" w:cs="Arial"/>
        </w:rPr>
        <w:t> </w:t>
      </w:r>
    </w:p>
    <w:p w:rsidR="00C70BA8" w:rsidRPr="00361274" w:rsidRDefault="00C70BA8" w:rsidP="00C70BA8">
      <w:pPr>
        <w:jc w:val="both"/>
        <w:rPr>
          <w:rFonts w:ascii="Verdana" w:hAnsi="Verdana"/>
        </w:rPr>
      </w:pPr>
    </w:p>
    <w:p w:rsidR="00750426" w:rsidRPr="00361274" w:rsidRDefault="00750426" w:rsidP="00750426">
      <w:pPr>
        <w:jc w:val="both"/>
        <w:rPr>
          <w:rFonts w:ascii="Verdana" w:hAnsi="Verdana"/>
        </w:rPr>
      </w:pPr>
      <w:r w:rsidRPr="00361274">
        <w:rPr>
          <w:rFonts w:ascii="Verdana" w:hAnsi="Verdana" w:cs="Arial"/>
          <w:b/>
          <w:bCs/>
        </w:rPr>
        <w:t>Pytanie nr 3</w:t>
      </w:r>
    </w:p>
    <w:p w:rsidR="00C70BA8" w:rsidRPr="00361274" w:rsidRDefault="00C70BA8" w:rsidP="00C70BA8">
      <w:pPr>
        <w:jc w:val="both"/>
        <w:rPr>
          <w:rFonts w:ascii="Verdana" w:hAnsi="Verdana" w:cs="Arial"/>
        </w:rPr>
      </w:pPr>
      <w:r w:rsidRPr="00361274">
        <w:rPr>
          <w:rFonts w:ascii="Verdana" w:hAnsi="Verdana" w:cs="Arial"/>
        </w:rPr>
        <w:t>Zamawiający we Wzorze Umowy o Świadczenie Usług (załącznik nr 4 do SIWZ) w § 3 ust. 3 zapisał: Strony postanawiają, że zapłata następuje w dniu obciążenia rachunku bankowego Zleceniodawcy.</w:t>
      </w:r>
    </w:p>
    <w:p w:rsidR="00C70BA8" w:rsidRPr="00361274" w:rsidRDefault="00C70BA8" w:rsidP="00C70BA8">
      <w:pPr>
        <w:jc w:val="both"/>
        <w:rPr>
          <w:rFonts w:ascii="Verdana" w:hAnsi="Verdana" w:cs="Arial"/>
        </w:rPr>
      </w:pPr>
      <w:r w:rsidRPr="00361274">
        <w:rPr>
          <w:rFonts w:ascii="Verdana" w:hAnsi="Verdana" w:cs="Arial"/>
        </w:rPr>
        <w:t xml:space="preserve">Zamawiający określa, iż za dzień zapłaty uznaje się dzień obciążenia rachunku Zamawiającego. Pragniemy zwrócić uwagę na fakt, że takie określenie momentu zapłaty nie pozwala Wykonawcy swobodnie dysponować środkami za wykonane usługi – co jest niezgodne z orzecznictwem sądów w tej sprawie oraz uniemożliwia Wykonawcy monitorowanie terminowości płatności za świadczone usługi oraz naliczanie ewentualnych odsetek za zwłokę. Termin zapłaty należności cywilnoprawnych reguluje </w:t>
      </w:r>
    </w:p>
    <w:p w:rsidR="00C70BA8" w:rsidRPr="00361274" w:rsidRDefault="00C70BA8" w:rsidP="00C70BA8">
      <w:pPr>
        <w:jc w:val="both"/>
        <w:rPr>
          <w:rFonts w:ascii="Verdana" w:hAnsi="Verdana" w:cs="Arial"/>
        </w:rPr>
      </w:pPr>
      <w:r w:rsidRPr="00361274">
        <w:rPr>
          <w:rFonts w:ascii="Verdana" w:hAnsi="Verdana" w:cs="Arial"/>
        </w:rPr>
        <w:t>art. 454 Kodeksu cywilnego, który regulując miejsce wykonania zobowiązania traktuje także o chwili spełnienia świadczenia, co nie budzi wątpliwości chociażby ze względu na orzecznictwo Sądu Najwyższego. W przypadku zobowiązań cywilnoprawnych zasadą jest, że zapłata dokonana jest dopiero z chwilą uznania rachunku bankowego wierzyciela, co gwarantuje m.in. prawidłowe monitorowanie rozliczania stron.</w:t>
      </w:r>
    </w:p>
    <w:p w:rsidR="00C70BA8" w:rsidRPr="00361274" w:rsidRDefault="00C70BA8" w:rsidP="00C70BA8">
      <w:pPr>
        <w:jc w:val="both"/>
        <w:rPr>
          <w:rFonts w:ascii="Verdana" w:hAnsi="Verdana" w:cs="Arial"/>
        </w:rPr>
      </w:pPr>
      <w:r w:rsidRPr="00361274">
        <w:rPr>
          <w:rFonts w:ascii="Verdana" w:hAnsi="Verdana" w:cs="Arial"/>
        </w:rPr>
        <w:t xml:space="preserve">Czy ze względu na to, że faktyczną możliwością dysponowania środkami jest data ich wpływu na rachunek Wykonawcy, Zamawiający dopuszcza zmianę określenia dnia zapłaty według powszechnie stosowanej formy w obrocie gospodarczym: </w:t>
      </w:r>
    </w:p>
    <w:p w:rsidR="00750426" w:rsidRPr="00361274" w:rsidRDefault="00C70BA8" w:rsidP="00C70BA8">
      <w:pPr>
        <w:jc w:val="both"/>
        <w:rPr>
          <w:rFonts w:ascii="Verdana" w:hAnsi="Verdana" w:cs="Arial"/>
        </w:rPr>
      </w:pPr>
      <w:r w:rsidRPr="00361274">
        <w:rPr>
          <w:rFonts w:ascii="Verdana" w:hAnsi="Verdana" w:cs="Arial"/>
        </w:rPr>
        <w:t>„Za dzień zapłaty strony przyjmują dzień wpływu środków na rachunek bankowy Wykonawcy”?</w:t>
      </w:r>
    </w:p>
    <w:p w:rsidR="00C70BA8" w:rsidRPr="00361274" w:rsidRDefault="00C70BA8" w:rsidP="00C70BA8">
      <w:pPr>
        <w:jc w:val="both"/>
        <w:rPr>
          <w:rFonts w:ascii="Verdana" w:hAnsi="Verdana"/>
        </w:rPr>
      </w:pPr>
    </w:p>
    <w:p w:rsidR="00750426" w:rsidRPr="00361274" w:rsidRDefault="00750426" w:rsidP="00750426">
      <w:pPr>
        <w:jc w:val="both"/>
        <w:rPr>
          <w:rFonts w:ascii="Verdana" w:hAnsi="Verdana"/>
        </w:rPr>
      </w:pPr>
      <w:r w:rsidRPr="00361274">
        <w:rPr>
          <w:rFonts w:ascii="Verdana" w:hAnsi="Verdana" w:cs="Arial"/>
          <w:b/>
          <w:bCs/>
        </w:rPr>
        <w:t>Pytanie nr 4</w:t>
      </w:r>
    </w:p>
    <w:p w:rsidR="00C70BA8" w:rsidRPr="00361274" w:rsidRDefault="00C70BA8" w:rsidP="00C70BA8">
      <w:pPr>
        <w:jc w:val="both"/>
        <w:rPr>
          <w:rFonts w:ascii="Verdana" w:hAnsi="Verdana" w:cs="Arial"/>
        </w:rPr>
      </w:pPr>
      <w:r w:rsidRPr="00361274">
        <w:rPr>
          <w:rFonts w:ascii="Verdana" w:hAnsi="Verdana" w:cs="Arial"/>
        </w:rPr>
        <w:t>Zamawiający w Szczegółowej kalkulacji cenowej wykazał przesyłki kurierskie krajowe do 100kg.</w:t>
      </w:r>
    </w:p>
    <w:p w:rsidR="00C70BA8" w:rsidRPr="00361274" w:rsidRDefault="00C70BA8" w:rsidP="00C70BA8">
      <w:pPr>
        <w:jc w:val="both"/>
        <w:rPr>
          <w:rFonts w:ascii="Verdana" w:hAnsi="Verdana" w:cs="Arial"/>
        </w:rPr>
      </w:pPr>
      <w:r w:rsidRPr="00361274">
        <w:rPr>
          <w:rFonts w:ascii="Verdana" w:hAnsi="Verdana" w:cs="Arial"/>
        </w:rPr>
        <w:t>U Wykonawcy przesyłki krajowe powyżej 50 kg, traktowane są jako przesyłki paletowe.</w:t>
      </w:r>
    </w:p>
    <w:p w:rsidR="00C70BA8" w:rsidRPr="00361274" w:rsidRDefault="00C70BA8" w:rsidP="00C70BA8">
      <w:pPr>
        <w:jc w:val="both"/>
        <w:rPr>
          <w:rFonts w:ascii="Verdana" w:hAnsi="Verdana" w:cs="Arial"/>
        </w:rPr>
      </w:pPr>
      <w:r w:rsidRPr="00361274">
        <w:rPr>
          <w:rFonts w:ascii="Verdana" w:hAnsi="Verdana" w:cs="Arial"/>
        </w:rPr>
        <w:t>Czy Zamawiający usunie takie  przesyłki z przedmiotu zamówienia, bądź wydzieli przedmiotowe przesyłki do osobnego postępowania?</w:t>
      </w:r>
    </w:p>
    <w:p w:rsidR="00C70BA8" w:rsidRPr="00361274" w:rsidRDefault="00C70BA8" w:rsidP="00C70BA8">
      <w:pPr>
        <w:jc w:val="both"/>
        <w:rPr>
          <w:rFonts w:ascii="Verdana" w:hAnsi="Verdana" w:cs="Arial"/>
        </w:rPr>
      </w:pPr>
      <w:r w:rsidRPr="00361274">
        <w:rPr>
          <w:rFonts w:ascii="Verdana" w:hAnsi="Verdana" w:cs="Arial"/>
        </w:rPr>
        <w:t>Pozostawienie zapisów w formie obecnej uniemożliwia Wykonawcy złożenie oferty.</w:t>
      </w:r>
    </w:p>
    <w:p w:rsidR="00750426" w:rsidRPr="00361274" w:rsidRDefault="00750426" w:rsidP="00C70BA8">
      <w:pPr>
        <w:jc w:val="both"/>
        <w:rPr>
          <w:rFonts w:ascii="Verdana" w:hAnsi="Verdana"/>
        </w:rPr>
      </w:pPr>
      <w:r w:rsidRPr="00361274">
        <w:rPr>
          <w:rFonts w:ascii="Verdana" w:hAnsi="Verdana" w:cs="Arial"/>
        </w:rPr>
        <w:t> </w:t>
      </w:r>
    </w:p>
    <w:p w:rsidR="00750426" w:rsidRPr="00361274" w:rsidRDefault="00750426" w:rsidP="00750426">
      <w:pPr>
        <w:jc w:val="both"/>
        <w:rPr>
          <w:rFonts w:ascii="Verdana" w:hAnsi="Verdana"/>
        </w:rPr>
      </w:pPr>
      <w:r w:rsidRPr="00361274">
        <w:rPr>
          <w:rFonts w:ascii="Verdana" w:hAnsi="Verdana" w:cs="Arial"/>
          <w:b/>
          <w:bCs/>
        </w:rPr>
        <w:t>Pytanie nr 5</w:t>
      </w:r>
    </w:p>
    <w:p w:rsidR="00C70BA8" w:rsidRPr="00361274" w:rsidRDefault="00C70BA8" w:rsidP="00C70BA8">
      <w:pPr>
        <w:jc w:val="both"/>
        <w:rPr>
          <w:rFonts w:ascii="Verdana" w:hAnsi="Verdana" w:cs="Arial"/>
        </w:rPr>
      </w:pPr>
      <w:r w:rsidRPr="00361274">
        <w:rPr>
          <w:rFonts w:ascii="Verdana" w:hAnsi="Verdana" w:cs="Arial"/>
        </w:rPr>
        <w:t xml:space="preserve">Zamawiający wskazuje szereg krajów, do których Wykonawca zobowiązany będzie świadczyć usługi kurierskie. </w:t>
      </w:r>
    </w:p>
    <w:p w:rsidR="00C70BA8" w:rsidRPr="00361274" w:rsidRDefault="00C70BA8" w:rsidP="00C70BA8">
      <w:pPr>
        <w:jc w:val="both"/>
        <w:rPr>
          <w:rFonts w:ascii="Verdana" w:hAnsi="Verdana" w:cs="Arial"/>
        </w:rPr>
      </w:pPr>
      <w:r w:rsidRPr="00361274">
        <w:rPr>
          <w:rFonts w:ascii="Verdana" w:hAnsi="Verdana" w:cs="Arial"/>
        </w:rPr>
        <w:t xml:space="preserve">Czy Zamawiający zdaje sobie sprawę i akceptuje, że ze względu na działanie sił wyższych, bądź władcze działanie organów państwowych spowodowane np. stanem epidemiologicznym w niektórych krajach, </w:t>
      </w:r>
      <w:r w:rsidRPr="00361274">
        <w:rPr>
          <w:rFonts w:ascii="Verdana" w:hAnsi="Verdana" w:cs="Arial"/>
        </w:rPr>
        <w:lastRenderedPageBreak/>
        <w:t>istnieje możliwość czasowego zawieszenia realizacji świadczenia usług do niektórych bądź wszystkich spośród wymienionych przez Zamawiającego krajów?</w:t>
      </w:r>
    </w:p>
    <w:p w:rsidR="00750426" w:rsidRPr="00361274" w:rsidRDefault="00750426" w:rsidP="00C70BA8">
      <w:pPr>
        <w:jc w:val="both"/>
        <w:rPr>
          <w:rFonts w:ascii="Verdana" w:hAnsi="Verdana"/>
        </w:rPr>
      </w:pPr>
      <w:r w:rsidRPr="00361274">
        <w:rPr>
          <w:rFonts w:ascii="Verdana" w:hAnsi="Verdana" w:cs="Arial"/>
        </w:rPr>
        <w:t> </w:t>
      </w:r>
    </w:p>
    <w:p w:rsidR="00750426" w:rsidRPr="00361274" w:rsidRDefault="00750426" w:rsidP="00750426">
      <w:pPr>
        <w:jc w:val="both"/>
        <w:rPr>
          <w:rFonts w:ascii="Verdana" w:hAnsi="Verdana"/>
        </w:rPr>
      </w:pPr>
      <w:r w:rsidRPr="00361274">
        <w:rPr>
          <w:rFonts w:ascii="Verdana" w:hAnsi="Verdana" w:cs="Arial"/>
          <w:b/>
          <w:bCs/>
        </w:rPr>
        <w:t>Pytanie nr 6</w:t>
      </w:r>
    </w:p>
    <w:p w:rsidR="00C70BA8" w:rsidRPr="00361274" w:rsidRDefault="00C70BA8" w:rsidP="00750426">
      <w:pPr>
        <w:jc w:val="both"/>
        <w:rPr>
          <w:rFonts w:ascii="Verdana" w:hAnsi="Verdana" w:cs="Arial"/>
        </w:rPr>
      </w:pPr>
      <w:r w:rsidRPr="00361274">
        <w:rPr>
          <w:rFonts w:ascii="Verdana" w:hAnsi="Verdana" w:cs="Arial"/>
        </w:rPr>
        <w:t>Zamawiający w załączniku nr 6a do SIWZ - Kalkulacja cenowa na przesyłki kurierskie określił do wyceny przesyłki z opcją zwrotnego potwierdzenia odbioru. Czy Zmawiający może określić czy potwierdzenie odbioru ma być realizowane usługą listową (wariant tańszy) czy usługą kurierską (wariant droższy)?</w:t>
      </w:r>
    </w:p>
    <w:p w:rsidR="00750426" w:rsidRPr="00361274" w:rsidRDefault="00750426" w:rsidP="00750426">
      <w:pPr>
        <w:jc w:val="both"/>
        <w:rPr>
          <w:rFonts w:ascii="Verdana" w:hAnsi="Verdana"/>
        </w:rPr>
      </w:pPr>
      <w:r w:rsidRPr="00361274">
        <w:rPr>
          <w:rFonts w:ascii="Verdana" w:hAnsi="Verdana" w:cs="Arial"/>
        </w:rPr>
        <w:t> </w:t>
      </w:r>
    </w:p>
    <w:p w:rsidR="00750426" w:rsidRPr="00361274" w:rsidRDefault="00750426" w:rsidP="00750426">
      <w:pPr>
        <w:jc w:val="both"/>
        <w:rPr>
          <w:rFonts w:ascii="Verdana" w:hAnsi="Verdana"/>
        </w:rPr>
      </w:pPr>
      <w:r w:rsidRPr="00361274">
        <w:rPr>
          <w:rFonts w:ascii="Verdana" w:hAnsi="Verdana" w:cs="Arial"/>
          <w:b/>
          <w:bCs/>
        </w:rPr>
        <w:t>Pytanie nr 7</w:t>
      </w:r>
    </w:p>
    <w:p w:rsidR="00C70BA8" w:rsidRPr="00361274" w:rsidRDefault="00C70BA8" w:rsidP="00C70BA8">
      <w:pPr>
        <w:jc w:val="both"/>
        <w:rPr>
          <w:rFonts w:ascii="Verdana" w:hAnsi="Verdana" w:cs="Arial"/>
        </w:rPr>
      </w:pPr>
      <w:r w:rsidRPr="00361274">
        <w:rPr>
          <w:rFonts w:ascii="Verdana" w:hAnsi="Verdana" w:cs="Arial"/>
        </w:rPr>
        <w:t xml:space="preserve">Zamawiający w załączniku nr 6a do SIWZ - Kalkulacja cenowa na przesyłki kurierskie określił godziny doręczenia przesyłek kurierskich na terenie kraju. </w:t>
      </w:r>
    </w:p>
    <w:p w:rsidR="00C70BA8" w:rsidRPr="00361274" w:rsidRDefault="00C70BA8" w:rsidP="00C70BA8">
      <w:pPr>
        <w:jc w:val="both"/>
        <w:rPr>
          <w:rFonts w:ascii="Verdana" w:hAnsi="Verdana" w:cs="Arial"/>
        </w:rPr>
      </w:pPr>
      <w:r w:rsidRPr="00361274">
        <w:rPr>
          <w:rFonts w:ascii="Verdana" w:hAnsi="Verdana" w:cs="Arial"/>
        </w:rPr>
        <w:t>Czy Zamawiający dopuszcza możliwość realizacji doręczenia przesyłek zgodnie z regulaminem świadczenia usługi Wykonawcy?</w:t>
      </w:r>
    </w:p>
    <w:p w:rsidR="00750426" w:rsidRPr="00361274" w:rsidRDefault="00750426" w:rsidP="00C70BA8">
      <w:pPr>
        <w:jc w:val="both"/>
        <w:rPr>
          <w:rFonts w:ascii="Verdana" w:hAnsi="Verdana"/>
        </w:rPr>
      </w:pPr>
      <w:r w:rsidRPr="00361274">
        <w:rPr>
          <w:rFonts w:ascii="Verdana" w:hAnsi="Verdana" w:cs="Arial"/>
        </w:rPr>
        <w:t> </w:t>
      </w:r>
    </w:p>
    <w:p w:rsidR="00750426" w:rsidRPr="00361274" w:rsidRDefault="00750426" w:rsidP="00750426">
      <w:pPr>
        <w:jc w:val="both"/>
        <w:rPr>
          <w:rFonts w:ascii="Verdana" w:hAnsi="Verdana"/>
        </w:rPr>
      </w:pPr>
      <w:r w:rsidRPr="00361274">
        <w:rPr>
          <w:rFonts w:ascii="Verdana" w:hAnsi="Verdana" w:cs="Arial"/>
          <w:b/>
          <w:bCs/>
        </w:rPr>
        <w:t>Pytanie nr 8</w:t>
      </w:r>
    </w:p>
    <w:p w:rsidR="00C70BA8" w:rsidRPr="00361274" w:rsidRDefault="00C70BA8" w:rsidP="00C70BA8">
      <w:pPr>
        <w:jc w:val="both"/>
        <w:rPr>
          <w:rFonts w:ascii="Verdana" w:hAnsi="Verdana" w:cs="Arial"/>
        </w:rPr>
      </w:pPr>
      <w:r w:rsidRPr="00361274">
        <w:rPr>
          <w:rFonts w:ascii="Verdana" w:hAnsi="Verdana" w:cs="Arial"/>
        </w:rPr>
        <w:t>Zamawiający w zapisach SIWZ w rozdziale nr III Opis Przedmiotu Zamówienia określił:</w:t>
      </w:r>
    </w:p>
    <w:p w:rsidR="00C70BA8" w:rsidRPr="00361274" w:rsidRDefault="00C70BA8" w:rsidP="00C70BA8">
      <w:pPr>
        <w:jc w:val="both"/>
        <w:rPr>
          <w:rFonts w:ascii="Verdana" w:hAnsi="Verdana" w:cs="Arial"/>
        </w:rPr>
      </w:pPr>
      <w:r w:rsidRPr="00361274">
        <w:rPr>
          <w:rFonts w:ascii="Verdana" w:hAnsi="Verdana" w:cs="Arial"/>
        </w:rPr>
        <w:t>Wykonawca zapewni zamawiającemu możliwość śledzenia drogi każdej nadanej przesyłki kurierskiej w trybie on-line poprzez internetową aplikację zawierająca pełną informację na temat statusu przesyłki, zapewniającą zdalne przesyłanie danych.</w:t>
      </w:r>
    </w:p>
    <w:p w:rsidR="00C70BA8" w:rsidRPr="00361274" w:rsidRDefault="00C70BA8" w:rsidP="00C70BA8">
      <w:pPr>
        <w:jc w:val="both"/>
        <w:rPr>
          <w:rFonts w:ascii="Verdana" w:hAnsi="Verdana" w:cs="Arial"/>
        </w:rPr>
      </w:pPr>
      <w:r w:rsidRPr="00361274">
        <w:rPr>
          <w:rFonts w:ascii="Verdana" w:hAnsi="Verdana" w:cs="Arial"/>
        </w:rPr>
        <w:t>Czy Zamawiający może potwierdzić, że śledzenie przesyłek ma dotyczyć przesyłek kurierskich na terenie kraju?</w:t>
      </w:r>
    </w:p>
    <w:p w:rsidR="00750426" w:rsidRPr="00361274" w:rsidRDefault="00750426" w:rsidP="00C70BA8">
      <w:pPr>
        <w:jc w:val="both"/>
        <w:rPr>
          <w:rFonts w:ascii="Verdana" w:hAnsi="Verdana"/>
        </w:rPr>
      </w:pPr>
      <w:r w:rsidRPr="00361274">
        <w:rPr>
          <w:rFonts w:ascii="Verdana" w:hAnsi="Verdana" w:cs="Arial"/>
        </w:rPr>
        <w:t> </w:t>
      </w:r>
    </w:p>
    <w:p w:rsidR="00750426" w:rsidRPr="00361274" w:rsidRDefault="00750426" w:rsidP="00750426">
      <w:pPr>
        <w:jc w:val="both"/>
        <w:rPr>
          <w:rFonts w:ascii="Verdana" w:hAnsi="Verdana"/>
        </w:rPr>
      </w:pPr>
      <w:r w:rsidRPr="00361274">
        <w:rPr>
          <w:rFonts w:ascii="Verdana" w:hAnsi="Verdana" w:cs="Arial"/>
          <w:b/>
          <w:bCs/>
        </w:rPr>
        <w:t>Pytanie nr 9</w:t>
      </w:r>
    </w:p>
    <w:p w:rsidR="00C70BA8" w:rsidRPr="00361274" w:rsidRDefault="00C70BA8" w:rsidP="00C70BA8">
      <w:pPr>
        <w:jc w:val="both"/>
        <w:rPr>
          <w:rFonts w:ascii="Verdana" w:hAnsi="Verdana" w:cs="Arial"/>
        </w:rPr>
      </w:pPr>
      <w:r w:rsidRPr="00361274">
        <w:rPr>
          <w:rFonts w:ascii="Verdana" w:hAnsi="Verdana" w:cs="Arial"/>
        </w:rPr>
        <w:t>Zamawiający w zapisach SIWZ w rozdziale nr III Opis Przedmiotu Zamówienia w ust. 1 w zadaniu nr 1 i 2 oraz we Wzorze Umowy o Świadczenie Usług (załącznik nr 4 do SIWZ) w § 1 ust. 7 w określił:</w:t>
      </w:r>
    </w:p>
    <w:p w:rsidR="00C70BA8" w:rsidRPr="00361274" w:rsidRDefault="00C70BA8" w:rsidP="00C70BA8">
      <w:pPr>
        <w:jc w:val="both"/>
        <w:rPr>
          <w:rFonts w:ascii="Verdana" w:hAnsi="Verdana" w:cs="Arial"/>
        </w:rPr>
      </w:pPr>
      <w:r w:rsidRPr="00361274">
        <w:rPr>
          <w:rFonts w:ascii="Verdana" w:hAnsi="Verdana" w:cs="Arial"/>
        </w:rPr>
        <w:t>„Zleceniodawca zapłaci za poszczególne faktury (oddzielna faktura za każde zlecenie wystawiona dla każdego Wydziału/Jednostki)…”</w:t>
      </w:r>
    </w:p>
    <w:p w:rsidR="00750426" w:rsidRPr="00361274" w:rsidRDefault="00C70BA8" w:rsidP="00C70BA8">
      <w:pPr>
        <w:jc w:val="both"/>
        <w:rPr>
          <w:rFonts w:ascii="Verdana" w:hAnsi="Verdana" w:cs="Arial"/>
        </w:rPr>
      </w:pPr>
      <w:r w:rsidRPr="00361274">
        <w:rPr>
          <w:rFonts w:ascii="Verdana" w:hAnsi="Verdana" w:cs="Arial"/>
        </w:rPr>
        <w:t>W związku z powyższym, że Zamawiający wskazał dwa stałe miejsca odbioru przesyłek w wadze do 5 kg oraz powołuje się na zlecenie odbioru przesyłek powyżej 5 kg bezpośrednio od pracownika danego wydziału, które może zostać zlecone z Jednostek AGH na terenie kampusu (40 budynków) czy Zamawiający może wyrazić zgodę na otrzymywanie faktury za nadane w danym miesiącu przesyłki, które zostaną nadane przez konkretny wydział.</w:t>
      </w:r>
      <w:r w:rsidR="00750426" w:rsidRPr="00361274">
        <w:rPr>
          <w:rFonts w:ascii="Verdana" w:hAnsi="Verdana" w:cs="Arial"/>
        </w:rPr>
        <w:t> </w:t>
      </w:r>
    </w:p>
    <w:p w:rsidR="00C70BA8" w:rsidRPr="00361274" w:rsidRDefault="00C70BA8" w:rsidP="00C70BA8">
      <w:pPr>
        <w:jc w:val="both"/>
        <w:rPr>
          <w:rFonts w:ascii="Verdana" w:hAnsi="Verdana"/>
        </w:rPr>
      </w:pPr>
    </w:p>
    <w:p w:rsidR="00750426" w:rsidRPr="00361274" w:rsidRDefault="00750426" w:rsidP="00750426">
      <w:pPr>
        <w:jc w:val="both"/>
        <w:rPr>
          <w:rFonts w:ascii="Verdana" w:hAnsi="Verdana"/>
        </w:rPr>
      </w:pPr>
      <w:r w:rsidRPr="00361274">
        <w:rPr>
          <w:rFonts w:ascii="Verdana" w:hAnsi="Verdana" w:cs="Arial"/>
          <w:b/>
          <w:bCs/>
        </w:rPr>
        <w:t>Pytanie nr 10</w:t>
      </w:r>
    </w:p>
    <w:p w:rsidR="00C70BA8" w:rsidRPr="00361274" w:rsidRDefault="00C70BA8" w:rsidP="00C70BA8">
      <w:pPr>
        <w:jc w:val="both"/>
        <w:rPr>
          <w:rFonts w:ascii="Verdana" w:hAnsi="Verdana" w:cs="Arial"/>
        </w:rPr>
      </w:pPr>
      <w:r w:rsidRPr="00361274">
        <w:rPr>
          <w:rFonts w:ascii="Verdana" w:hAnsi="Verdana" w:cs="Arial"/>
        </w:rPr>
        <w:t xml:space="preserve">Zamawiający w SIWZ w Opisie Przedmiotu Zamówienia w rozdziale III ust.1 – zadanie częściowe nr 1 określa  przesyłki krajowe kurierskie winny być doręczone w następny dzień roboczy. </w:t>
      </w:r>
    </w:p>
    <w:p w:rsidR="00C70BA8" w:rsidRPr="00361274" w:rsidRDefault="00C70BA8" w:rsidP="00C70BA8">
      <w:pPr>
        <w:jc w:val="both"/>
        <w:rPr>
          <w:rFonts w:ascii="Verdana" w:hAnsi="Verdana" w:cs="Arial"/>
        </w:rPr>
      </w:pPr>
    </w:p>
    <w:p w:rsidR="00C70BA8" w:rsidRPr="00361274" w:rsidRDefault="00C70BA8" w:rsidP="00C70BA8">
      <w:pPr>
        <w:jc w:val="both"/>
        <w:rPr>
          <w:rFonts w:ascii="Verdana" w:hAnsi="Verdana" w:cs="Arial"/>
        </w:rPr>
      </w:pPr>
      <w:r w:rsidRPr="00361274">
        <w:rPr>
          <w:rFonts w:ascii="Verdana" w:hAnsi="Verdana" w:cs="Arial"/>
        </w:rPr>
        <w:t xml:space="preserve">Wykonawca informuje, że Regulamin świadczenia usługi kurierskiej w obrocie krajowym przewiduje, że przesyłki kurierskie Ekspres 24 standard </w:t>
      </w:r>
      <w:r w:rsidRPr="00361274">
        <w:rPr>
          <w:rFonts w:ascii="Verdana" w:hAnsi="Verdana" w:cs="Arial"/>
        </w:rPr>
        <w:lastRenderedPageBreak/>
        <w:t xml:space="preserve">doręczane będą w terminie gwarantowanym D+2 a deklarowanym D+1. W związku z powyższym przesyłki kurierskie doręczane powinny być na następny dzień, maksymalnie do dwóch dni roboczych. </w:t>
      </w:r>
    </w:p>
    <w:p w:rsidR="00C70BA8" w:rsidRPr="00361274" w:rsidRDefault="00C70BA8" w:rsidP="00C70BA8">
      <w:pPr>
        <w:jc w:val="both"/>
        <w:rPr>
          <w:rFonts w:ascii="Verdana" w:hAnsi="Verdana" w:cs="Arial"/>
        </w:rPr>
      </w:pPr>
      <w:r w:rsidRPr="00361274">
        <w:rPr>
          <w:rFonts w:ascii="Verdana" w:hAnsi="Verdana" w:cs="Arial"/>
        </w:rPr>
        <w:t xml:space="preserve">Dla przesyłek Ekspres 24 nadanych z usługami dodatkowymi: doręczenie do 8:00, doręczenie do 9:00, doręczenie do 12:00, doręczenie na wskazaną godzinę, doręczenie po godzinie 17:00, doręczenie we wskazanym dniu oraz w przypadku przesyłek z zawartością owadów i żywych ptaków (w szczególności pszczół i piskląt ptactwa domowego) termin doręczenia wynosi D+1. </w:t>
      </w:r>
    </w:p>
    <w:p w:rsidR="00C70BA8" w:rsidRPr="00361274" w:rsidRDefault="00C70BA8" w:rsidP="00C70BA8">
      <w:pPr>
        <w:jc w:val="both"/>
        <w:rPr>
          <w:rFonts w:ascii="Verdana" w:hAnsi="Verdana" w:cs="Arial"/>
        </w:rPr>
      </w:pPr>
      <w:r w:rsidRPr="00361274">
        <w:rPr>
          <w:rFonts w:ascii="Verdana" w:hAnsi="Verdana" w:cs="Arial"/>
        </w:rPr>
        <w:t xml:space="preserve">W związku z powyższym, czy Zamawiający uwzględni obowiązujący u Wykonawcy Regulamin świadczenia usługi </w:t>
      </w:r>
      <w:proofErr w:type="spellStart"/>
      <w:r w:rsidRPr="00361274">
        <w:rPr>
          <w:rFonts w:ascii="Verdana" w:hAnsi="Verdana" w:cs="Arial"/>
        </w:rPr>
        <w:t>Pocztex</w:t>
      </w:r>
      <w:proofErr w:type="spellEnd"/>
      <w:r w:rsidRPr="00361274">
        <w:rPr>
          <w:rFonts w:ascii="Verdana" w:hAnsi="Verdana" w:cs="Arial"/>
        </w:rPr>
        <w:t xml:space="preserve"> w obrocie krajowym i określone w nim terminy doręczeń (regulamin dostępny na stronie http://www.pocztex.pl/jowisz/uploads/2018/07/Regulamin-swiadczenia-uslugi-Pocztex-w-obrocie-krajowym-obowiazuje-od-06.08.2018r..zip)? </w:t>
      </w:r>
    </w:p>
    <w:p w:rsidR="00750426" w:rsidRPr="00361274" w:rsidRDefault="00C70BA8" w:rsidP="00C70BA8">
      <w:pPr>
        <w:jc w:val="both"/>
        <w:rPr>
          <w:rFonts w:ascii="Verdana" w:hAnsi="Verdana" w:cs="Arial"/>
        </w:rPr>
      </w:pPr>
      <w:r w:rsidRPr="00361274">
        <w:rPr>
          <w:rFonts w:ascii="Verdana" w:hAnsi="Verdana" w:cs="Arial"/>
        </w:rPr>
        <w:t>Brak akceptacji obowiązującego regulaminu może uniemożliwić dotrzymanie gwarantowanego terminu doręczenia określonego przez Zamawiającego, a co za tym idzie, złożenia oferty przez potencjalnych wykonawców, bądź wycenienie wszystkich przesyłek z dopłatą „doręczenie do 12”, a więc najniższą opcją gwarantującą doręczenie w dniu następnym, co znacząco podniesie wartość oferty.</w:t>
      </w:r>
      <w:r w:rsidR="00750426" w:rsidRPr="00361274">
        <w:rPr>
          <w:rFonts w:ascii="Verdana" w:hAnsi="Verdana" w:cs="Arial"/>
        </w:rPr>
        <w:t> </w:t>
      </w:r>
    </w:p>
    <w:p w:rsidR="00C70BA8" w:rsidRPr="00361274" w:rsidRDefault="00C70BA8" w:rsidP="00C70BA8">
      <w:pPr>
        <w:jc w:val="both"/>
        <w:rPr>
          <w:rFonts w:ascii="Verdana" w:hAnsi="Verdana"/>
        </w:rPr>
      </w:pPr>
    </w:p>
    <w:p w:rsidR="00750426" w:rsidRPr="00361274" w:rsidRDefault="00750426" w:rsidP="00750426">
      <w:pPr>
        <w:jc w:val="both"/>
        <w:rPr>
          <w:rFonts w:ascii="Verdana" w:hAnsi="Verdana" w:cs="Arial"/>
          <w:b/>
          <w:bCs/>
        </w:rPr>
      </w:pPr>
      <w:r w:rsidRPr="00361274">
        <w:rPr>
          <w:rFonts w:ascii="Verdana" w:hAnsi="Verdana" w:cs="Arial"/>
          <w:b/>
          <w:bCs/>
        </w:rPr>
        <w:t>Pytanie nr 11</w:t>
      </w:r>
    </w:p>
    <w:p w:rsidR="004F569F" w:rsidRPr="00361274" w:rsidRDefault="004F569F" w:rsidP="004F569F">
      <w:pPr>
        <w:jc w:val="both"/>
        <w:rPr>
          <w:rFonts w:ascii="Verdana" w:hAnsi="Verdana"/>
        </w:rPr>
      </w:pPr>
      <w:r w:rsidRPr="00361274">
        <w:rPr>
          <w:rFonts w:ascii="Verdana" w:hAnsi="Verdana"/>
        </w:rPr>
        <w:t>Zamawiający we Wzorze Umowy o Świadczenie Usług określa wysokość kar umownych za nie zgłoszenie się Wykonawcy po odbiór przesyłek „jeżeli Wykonawca nie odbierze od Zamawiającego przesyłek w wyznaczonym dniu i czasie, zapłaci każdorazowo Zamawiającemu karę umowną w wysokości 50,00 zł.” Czy Zamawiający dopuszcza wykreślenie kar umownych z postanowień zawartych w § 4 ust. 2 pkt b) wzoru umowy i oparcie odpowiedzialności Wykonawcy głównie na zasadach określonych w regulaminach Wykonawcy?</w:t>
      </w:r>
    </w:p>
    <w:p w:rsidR="004F569F" w:rsidRPr="00361274" w:rsidRDefault="004F569F" w:rsidP="004F569F">
      <w:pPr>
        <w:jc w:val="both"/>
        <w:rPr>
          <w:rFonts w:ascii="Verdana" w:hAnsi="Verdana" w:cs="Arial"/>
          <w:b/>
          <w:bCs/>
        </w:rPr>
      </w:pPr>
    </w:p>
    <w:p w:rsidR="004F569F" w:rsidRPr="00361274" w:rsidRDefault="004F569F" w:rsidP="004F569F">
      <w:pPr>
        <w:jc w:val="both"/>
        <w:rPr>
          <w:rFonts w:ascii="Verdana" w:hAnsi="Verdana" w:cs="Arial"/>
          <w:b/>
          <w:bCs/>
        </w:rPr>
      </w:pPr>
      <w:r w:rsidRPr="00361274">
        <w:rPr>
          <w:rFonts w:ascii="Verdana" w:hAnsi="Verdana" w:cs="Arial"/>
          <w:b/>
          <w:bCs/>
        </w:rPr>
        <w:t>Pytanie nr 12</w:t>
      </w:r>
    </w:p>
    <w:p w:rsidR="004F569F" w:rsidRPr="00361274" w:rsidRDefault="004F569F" w:rsidP="004F569F">
      <w:pPr>
        <w:jc w:val="both"/>
        <w:rPr>
          <w:rFonts w:ascii="Verdana" w:hAnsi="Verdana" w:cs="Arial"/>
          <w:bCs/>
        </w:rPr>
      </w:pPr>
      <w:r w:rsidRPr="00361274">
        <w:rPr>
          <w:rFonts w:ascii="Verdana" w:hAnsi="Verdana" w:cs="Arial"/>
          <w:bCs/>
        </w:rPr>
        <w:t>Firma DHL Express zajmuje się świadczeniem usług związanych z transportem międzynarodowych przesyłek kurierskich. Dotarła do mnie informacja, iż ogłosiliście Państwo przetarg na ten rodzaj przesyłek wysyłanych przez AGH. Niestety w terminie do 23.10 nie jesteśmy w stanie przeanalizować wszystkich Państwa dokumentów i złożyć propozycji. W związku z tym mam pytanie, czy byłaby możliwość przedstawienia „standardowej” naszej oferty na przesyłki międzynarodowe? Jeśli tak, bardzo proszę o przesłanie:</w:t>
      </w:r>
    </w:p>
    <w:p w:rsidR="004F569F" w:rsidRPr="00361274" w:rsidRDefault="004F569F" w:rsidP="004F569F">
      <w:pPr>
        <w:jc w:val="both"/>
        <w:rPr>
          <w:rFonts w:ascii="Verdana" w:hAnsi="Verdana" w:cs="Arial"/>
          <w:bCs/>
        </w:rPr>
      </w:pPr>
      <w:r w:rsidRPr="00361274">
        <w:rPr>
          <w:rFonts w:ascii="Verdana" w:hAnsi="Verdana" w:cs="Arial"/>
          <w:bCs/>
        </w:rPr>
        <w:t>- imienia i nazwiska osoby kontaktowej</w:t>
      </w:r>
    </w:p>
    <w:p w:rsidR="004F569F" w:rsidRPr="00361274" w:rsidRDefault="004F569F" w:rsidP="004F569F">
      <w:pPr>
        <w:jc w:val="both"/>
        <w:rPr>
          <w:rFonts w:ascii="Verdana" w:hAnsi="Verdana" w:cs="Arial"/>
          <w:bCs/>
        </w:rPr>
      </w:pPr>
      <w:r w:rsidRPr="00361274">
        <w:rPr>
          <w:rFonts w:ascii="Verdana" w:hAnsi="Verdana" w:cs="Arial"/>
          <w:bCs/>
        </w:rPr>
        <w:t>- telefonu i adresu mailowego do tej osoby</w:t>
      </w:r>
      <w:r w:rsidR="00D9774B" w:rsidRPr="00361274">
        <w:rPr>
          <w:rFonts w:ascii="Verdana" w:hAnsi="Verdana" w:cs="Arial"/>
          <w:bCs/>
        </w:rPr>
        <w:t>.</w:t>
      </w:r>
    </w:p>
    <w:p w:rsidR="00D9774B" w:rsidRPr="00361274" w:rsidRDefault="00D9774B" w:rsidP="00D9774B">
      <w:pPr>
        <w:jc w:val="both"/>
        <w:rPr>
          <w:rFonts w:ascii="Verdana" w:hAnsi="Verdana" w:cs="Arial"/>
          <w:b/>
          <w:bCs/>
        </w:rPr>
      </w:pPr>
    </w:p>
    <w:p w:rsidR="00D9774B" w:rsidRPr="00361274" w:rsidRDefault="00D9774B" w:rsidP="00D9774B">
      <w:pPr>
        <w:jc w:val="both"/>
        <w:rPr>
          <w:rFonts w:ascii="Verdana" w:hAnsi="Verdana" w:cs="Arial"/>
          <w:b/>
          <w:bCs/>
        </w:rPr>
      </w:pPr>
      <w:r w:rsidRPr="00361274">
        <w:rPr>
          <w:rFonts w:ascii="Verdana" w:hAnsi="Verdana" w:cs="Arial"/>
          <w:b/>
          <w:bCs/>
        </w:rPr>
        <w:t>Pytanie nr 13</w:t>
      </w:r>
    </w:p>
    <w:p w:rsidR="00D9774B" w:rsidRPr="004F569F" w:rsidRDefault="00D9774B" w:rsidP="00D9774B">
      <w:pPr>
        <w:jc w:val="both"/>
        <w:rPr>
          <w:rFonts w:ascii="Verdana" w:hAnsi="Verdana" w:cs="Arial"/>
          <w:bCs/>
        </w:rPr>
      </w:pPr>
      <w:r w:rsidRPr="00361274">
        <w:rPr>
          <w:rFonts w:ascii="Verdana" w:hAnsi="Verdana" w:cs="Arial"/>
          <w:bCs/>
        </w:rPr>
        <w:t xml:space="preserve">W związku z panującą sytuacją pandemiczną w Polsce, spowodowaną przez </w:t>
      </w:r>
      <w:proofErr w:type="spellStart"/>
      <w:r w:rsidRPr="00361274">
        <w:rPr>
          <w:rFonts w:ascii="Verdana" w:hAnsi="Verdana" w:cs="Arial"/>
          <w:bCs/>
        </w:rPr>
        <w:t>koronawirusa</w:t>
      </w:r>
      <w:proofErr w:type="spellEnd"/>
      <w:r w:rsidRPr="00361274">
        <w:rPr>
          <w:rFonts w:ascii="Verdana" w:hAnsi="Verdana" w:cs="Arial"/>
          <w:bCs/>
        </w:rPr>
        <w:t xml:space="preserve"> COVID-19, Wykonawca zwraca się z zapytaniem czy Zamawiający wyrazi zgodę na złożenie oferty w wersji elektronicznej (plik ZIP zabezpieczony hasłem), podpisanej kwalifikowanym podpisem elektronicznym i przesłanej na adres @ wskazany przez Zamawiającego</w:t>
      </w:r>
      <w:r w:rsidRPr="00D9774B">
        <w:rPr>
          <w:rFonts w:ascii="Verdana" w:hAnsi="Verdana" w:cs="Arial"/>
          <w:bCs/>
        </w:rPr>
        <w:t>.</w:t>
      </w:r>
    </w:p>
    <w:p w:rsidR="00750426" w:rsidRPr="00315D72" w:rsidRDefault="00750426" w:rsidP="00750426">
      <w:pPr>
        <w:rPr>
          <w:rFonts w:ascii="Verdana" w:hAnsi="Verdana"/>
        </w:rPr>
      </w:pPr>
    </w:p>
    <w:p w:rsidR="0021206B" w:rsidRPr="00361274" w:rsidRDefault="0021206B">
      <w:pPr>
        <w:pStyle w:val="Tekstpodstawowywcity3"/>
        <w:spacing w:line="240" w:lineRule="auto"/>
        <w:ind w:firstLine="0"/>
        <w:rPr>
          <w:rFonts w:ascii="Verdana" w:hAnsi="Verdana"/>
          <w:b/>
          <w:sz w:val="20"/>
          <w:u w:val="single"/>
        </w:rPr>
      </w:pPr>
      <w:r w:rsidRPr="00361274">
        <w:rPr>
          <w:rFonts w:ascii="Verdana" w:hAnsi="Verdana"/>
          <w:b/>
          <w:sz w:val="20"/>
          <w:u w:val="single"/>
        </w:rPr>
        <w:t>Odpowiedź Z</w:t>
      </w:r>
      <w:r w:rsidR="0061472E" w:rsidRPr="00361274">
        <w:rPr>
          <w:rFonts w:ascii="Verdana" w:hAnsi="Verdana"/>
          <w:b/>
          <w:sz w:val="20"/>
          <w:u w:val="single"/>
        </w:rPr>
        <w:t>a</w:t>
      </w:r>
      <w:r w:rsidRPr="00361274">
        <w:rPr>
          <w:rFonts w:ascii="Verdana" w:hAnsi="Verdana"/>
          <w:b/>
          <w:sz w:val="20"/>
          <w:u w:val="single"/>
        </w:rPr>
        <w:t>mawiającego:</w:t>
      </w:r>
    </w:p>
    <w:p w:rsidR="0021206B" w:rsidRPr="00361274" w:rsidRDefault="0021206B">
      <w:pPr>
        <w:rPr>
          <w:rFonts w:ascii="Verdana" w:hAnsi="Verdana"/>
        </w:rPr>
      </w:pPr>
    </w:p>
    <w:p w:rsidR="0021206B" w:rsidRPr="00361274" w:rsidRDefault="00AF7474">
      <w:pPr>
        <w:spacing w:line="360" w:lineRule="auto"/>
        <w:jc w:val="both"/>
        <w:rPr>
          <w:rFonts w:ascii="Verdana" w:hAnsi="Verdana"/>
          <w:b/>
        </w:rPr>
      </w:pPr>
      <w:r w:rsidRPr="00361274">
        <w:rPr>
          <w:rFonts w:ascii="Verdana" w:hAnsi="Verdana"/>
          <w:b/>
        </w:rPr>
        <w:t xml:space="preserve">Ad.1 – </w:t>
      </w:r>
      <w:r w:rsidR="004F569F" w:rsidRPr="00361274">
        <w:rPr>
          <w:rFonts w:ascii="Verdana" w:hAnsi="Verdana"/>
        </w:rPr>
        <w:t>Zamawiający wyraża zgodę na przedmiotową propozycję, jednocześnie zmieni</w:t>
      </w:r>
      <w:r w:rsidR="00BC5B21" w:rsidRPr="00361274">
        <w:rPr>
          <w:rFonts w:ascii="Verdana" w:hAnsi="Verdana"/>
        </w:rPr>
        <w:t>ając</w:t>
      </w:r>
      <w:r w:rsidR="004F569F" w:rsidRPr="00361274">
        <w:rPr>
          <w:rFonts w:ascii="Verdana" w:hAnsi="Verdana"/>
        </w:rPr>
        <w:t xml:space="preserve"> SIWZ osobnym pismem.</w:t>
      </w:r>
    </w:p>
    <w:p w:rsidR="00AF7474" w:rsidRPr="00361274" w:rsidRDefault="00AF7474" w:rsidP="00AF7474">
      <w:pPr>
        <w:spacing w:line="360" w:lineRule="auto"/>
        <w:jc w:val="both"/>
        <w:rPr>
          <w:rFonts w:ascii="Verdana" w:hAnsi="Verdana"/>
          <w:b/>
        </w:rPr>
      </w:pPr>
      <w:r w:rsidRPr="00361274">
        <w:rPr>
          <w:rFonts w:ascii="Verdana" w:hAnsi="Verdana"/>
          <w:b/>
        </w:rPr>
        <w:t xml:space="preserve">Ad.2 – </w:t>
      </w:r>
      <w:r w:rsidR="004F569F" w:rsidRPr="00361274">
        <w:rPr>
          <w:rFonts w:ascii="Verdana" w:hAnsi="Verdana"/>
        </w:rPr>
        <w:t>Zamawiający pozostawia SIWZ w przedmiotowym zakresie bez zmian.</w:t>
      </w:r>
    </w:p>
    <w:p w:rsidR="00AF7474" w:rsidRPr="00361274" w:rsidRDefault="00AF7474" w:rsidP="00AF7474">
      <w:pPr>
        <w:spacing w:line="360" w:lineRule="auto"/>
        <w:jc w:val="both"/>
        <w:rPr>
          <w:rFonts w:ascii="Verdana" w:hAnsi="Verdana"/>
          <w:b/>
        </w:rPr>
      </w:pPr>
      <w:r w:rsidRPr="00361274">
        <w:rPr>
          <w:rFonts w:ascii="Verdana" w:hAnsi="Verdana"/>
          <w:b/>
        </w:rPr>
        <w:t xml:space="preserve">Ad.3 – </w:t>
      </w:r>
      <w:r w:rsidR="004F569F" w:rsidRPr="00361274">
        <w:rPr>
          <w:rFonts w:ascii="Verdana" w:hAnsi="Verdana"/>
        </w:rPr>
        <w:t>Zamawiający nie wyraża zgody na zmianę.</w:t>
      </w:r>
    </w:p>
    <w:p w:rsidR="00AF7474" w:rsidRPr="00361274" w:rsidRDefault="00AF7474" w:rsidP="00AF7474">
      <w:pPr>
        <w:spacing w:line="360" w:lineRule="auto"/>
        <w:jc w:val="both"/>
        <w:rPr>
          <w:rFonts w:ascii="Verdana" w:hAnsi="Verdana"/>
        </w:rPr>
      </w:pPr>
      <w:r w:rsidRPr="00361274">
        <w:rPr>
          <w:rFonts w:ascii="Verdana" w:hAnsi="Verdana"/>
          <w:b/>
        </w:rPr>
        <w:t xml:space="preserve">Ad.4 - </w:t>
      </w:r>
      <w:r w:rsidR="004F569F" w:rsidRPr="00361274">
        <w:rPr>
          <w:rFonts w:ascii="Verdana" w:hAnsi="Verdana"/>
        </w:rPr>
        <w:t>Zamawiający podtrzymuje zapisy SIWZ dotyczące maksymalnych ciężarów dla przesyłek.</w:t>
      </w:r>
    </w:p>
    <w:p w:rsidR="00413842" w:rsidRPr="00361274" w:rsidRDefault="00AF7474" w:rsidP="00AF7474">
      <w:pPr>
        <w:spacing w:line="360" w:lineRule="auto"/>
        <w:jc w:val="both"/>
        <w:rPr>
          <w:rFonts w:ascii="Verdana" w:hAnsi="Verdana"/>
        </w:rPr>
      </w:pPr>
      <w:r w:rsidRPr="00361274">
        <w:rPr>
          <w:rFonts w:ascii="Verdana" w:hAnsi="Verdana"/>
          <w:b/>
        </w:rPr>
        <w:t xml:space="preserve">Ad.5 - </w:t>
      </w:r>
      <w:r w:rsidR="00413842" w:rsidRPr="00361274">
        <w:rPr>
          <w:rFonts w:ascii="Verdana" w:hAnsi="Verdana"/>
        </w:rPr>
        <w:t>Zamawiający wyraża zgodę na dodanie przedmiotowego zapisu do SIWZ, jednocześnie zmieniając SIWZ osobnym pismem.</w:t>
      </w:r>
    </w:p>
    <w:p w:rsidR="00AF7474" w:rsidRPr="00361274" w:rsidRDefault="00AF7474" w:rsidP="00AF7474">
      <w:pPr>
        <w:spacing w:line="360" w:lineRule="auto"/>
        <w:jc w:val="both"/>
        <w:rPr>
          <w:rFonts w:ascii="Verdana" w:hAnsi="Verdana"/>
          <w:b/>
        </w:rPr>
      </w:pPr>
      <w:r w:rsidRPr="00361274">
        <w:rPr>
          <w:rFonts w:ascii="Verdana" w:hAnsi="Verdana"/>
          <w:b/>
        </w:rPr>
        <w:t xml:space="preserve">Ad.6 - </w:t>
      </w:r>
      <w:r w:rsidR="004F569F" w:rsidRPr="00361274">
        <w:rPr>
          <w:rFonts w:ascii="Verdana" w:hAnsi="Verdana"/>
        </w:rPr>
        <w:t xml:space="preserve">Potwierdzenie odbioru może być realizowane drogą kurierską </w:t>
      </w:r>
      <w:r w:rsidR="003E724E">
        <w:rPr>
          <w:rFonts w:ascii="Verdana" w:hAnsi="Verdana"/>
        </w:rPr>
        <w:t>lub</w:t>
      </w:r>
      <w:bookmarkStart w:id="0" w:name="_GoBack"/>
      <w:bookmarkEnd w:id="0"/>
      <w:r w:rsidR="004F569F" w:rsidRPr="00361274">
        <w:rPr>
          <w:rFonts w:ascii="Verdana" w:hAnsi="Verdana"/>
        </w:rPr>
        <w:t xml:space="preserve"> drogą listową.</w:t>
      </w:r>
    </w:p>
    <w:p w:rsidR="00AF7474" w:rsidRPr="00361274" w:rsidRDefault="00AF7474" w:rsidP="00AF7474">
      <w:pPr>
        <w:spacing w:line="360" w:lineRule="auto"/>
        <w:jc w:val="both"/>
        <w:rPr>
          <w:rFonts w:ascii="Verdana" w:hAnsi="Verdana"/>
          <w:b/>
        </w:rPr>
      </w:pPr>
      <w:r w:rsidRPr="00361274">
        <w:rPr>
          <w:rFonts w:ascii="Verdana" w:hAnsi="Verdana"/>
          <w:b/>
        </w:rPr>
        <w:t xml:space="preserve">Ad.7 - </w:t>
      </w:r>
      <w:r w:rsidR="004F569F" w:rsidRPr="00361274">
        <w:rPr>
          <w:rFonts w:ascii="Verdana" w:hAnsi="Verdana"/>
        </w:rPr>
        <w:t xml:space="preserve">Zamawiający </w:t>
      </w:r>
      <w:r w:rsidR="00413842" w:rsidRPr="00361274">
        <w:rPr>
          <w:rFonts w:ascii="Verdana" w:hAnsi="Verdana"/>
        </w:rPr>
        <w:t>pozostawia SIWZ w przedmiotowym zakresie bez zmian</w:t>
      </w:r>
      <w:r w:rsidR="004F569F" w:rsidRPr="00361274">
        <w:rPr>
          <w:rFonts w:ascii="Verdana" w:hAnsi="Verdana"/>
        </w:rPr>
        <w:t>.</w:t>
      </w:r>
    </w:p>
    <w:p w:rsidR="00AF7474" w:rsidRPr="00361274" w:rsidRDefault="00AF7474" w:rsidP="00AF7474">
      <w:pPr>
        <w:spacing w:line="360" w:lineRule="auto"/>
        <w:jc w:val="both"/>
        <w:rPr>
          <w:rFonts w:ascii="Verdana" w:hAnsi="Verdana"/>
          <w:b/>
        </w:rPr>
      </w:pPr>
      <w:r w:rsidRPr="00361274">
        <w:rPr>
          <w:rFonts w:ascii="Verdana" w:hAnsi="Verdana"/>
          <w:b/>
        </w:rPr>
        <w:t xml:space="preserve">Ad.8 - </w:t>
      </w:r>
      <w:r w:rsidR="004F569F" w:rsidRPr="00361274">
        <w:rPr>
          <w:rFonts w:ascii="Verdana" w:hAnsi="Verdana"/>
        </w:rPr>
        <w:t>Tak, śledzenie przesyłek ma dotyczyć terenu Polski.</w:t>
      </w:r>
    </w:p>
    <w:p w:rsidR="00AF7474" w:rsidRPr="00361274" w:rsidRDefault="00AF7474" w:rsidP="00AF7474">
      <w:pPr>
        <w:spacing w:line="360" w:lineRule="auto"/>
        <w:jc w:val="both"/>
        <w:rPr>
          <w:rFonts w:ascii="Verdana" w:hAnsi="Verdana"/>
          <w:b/>
        </w:rPr>
      </w:pPr>
      <w:r w:rsidRPr="00361274">
        <w:rPr>
          <w:rFonts w:ascii="Verdana" w:hAnsi="Verdana"/>
          <w:b/>
        </w:rPr>
        <w:t xml:space="preserve">Ad.9 – </w:t>
      </w:r>
      <w:r w:rsidR="004F569F" w:rsidRPr="00361274">
        <w:rPr>
          <w:rFonts w:ascii="Verdana" w:hAnsi="Verdana"/>
        </w:rPr>
        <w:t>Zamawiający nie wyraża zgody.</w:t>
      </w:r>
    </w:p>
    <w:p w:rsidR="00AF7474" w:rsidRPr="00361274" w:rsidRDefault="00AF7474" w:rsidP="00AF7474">
      <w:pPr>
        <w:spacing w:line="360" w:lineRule="auto"/>
        <w:jc w:val="both"/>
        <w:rPr>
          <w:rFonts w:ascii="Verdana" w:hAnsi="Verdana"/>
          <w:b/>
        </w:rPr>
      </w:pPr>
      <w:r w:rsidRPr="00361274">
        <w:rPr>
          <w:rFonts w:ascii="Verdana" w:hAnsi="Verdana"/>
          <w:b/>
        </w:rPr>
        <w:t xml:space="preserve">Ad.10 – </w:t>
      </w:r>
      <w:r w:rsidR="004F569F" w:rsidRPr="00361274">
        <w:rPr>
          <w:rFonts w:ascii="Verdana" w:hAnsi="Verdana"/>
        </w:rPr>
        <w:t>Maksymalny termin doręczenia przesyłki akceptowalny przez Zamawiającego to 2 dni.</w:t>
      </w:r>
      <w:r w:rsidR="00413842" w:rsidRPr="00361274">
        <w:rPr>
          <w:rFonts w:ascii="Verdana" w:hAnsi="Verdana"/>
        </w:rPr>
        <w:t xml:space="preserve"> W związku z powyższym Zamawiający zmieni zapisy SIWZ.</w:t>
      </w:r>
    </w:p>
    <w:p w:rsidR="00AF7474" w:rsidRPr="00361274" w:rsidRDefault="00AF7474" w:rsidP="00AF7474">
      <w:pPr>
        <w:spacing w:line="360" w:lineRule="auto"/>
        <w:jc w:val="both"/>
        <w:rPr>
          <w:rFonts w:ascii="Verdana" w:hAnsi="Verdana"/>
        </w:rPr>
      </w:pPr>
      <w:r w:rsidRPr="00361274">
        <w:rPr>
          <w:rFonts w:ascii="Verdana" w:hAnsi="Verdana"/>
          <w:b/>
        </w:rPr>
        <w:t xml:space="preserve">Ad.11 – </w:t>
      </w:r>
      <w:r w:rsidR="004F569F" w:rsidRPr="00361274">
        <w:rPr>
          <w:rFonts w:ascii="Verdana" w:hAnsi="Verdana"/>
        </w:rPr>
        <w:t>Zamawiający nie wyraża zgody na zmianę zapisów dotyczących kar umownych opisanych w § 4 ust. 2 pkt b) wzoru umowy.</w:t>
      </w:r>
    </w:p>
    <w:p w:rsidR="004F569F" w:rsidRPr="00361274" w:rsidRDefault="004F569F" w:rsidP="00AF7474">
      <w:pPr>
        <w:spacing w:line="360" w:lineRule="auto"/>
        <w:jc w:val="both"/>
        <w:rPr>
          <w:rFonts w:ascii="Verdana" w:hAnsi="Verdana"/>
        </w:rPr>
      </w:pPr>
      <w:r w:rsidRPr="00361274">
        <w:rPr>
          <w:rFonts w:ascii="Verdana" w:hAnsi="Verdana"/>
          <w:b/>
        </w:rPr>
        <w:t>Ad.12 –</w:t>
      </w:r>
      <w:r w:rsidRPr="00361274">
        <w:rPr>
          <w:rFonts w:ascii="Verdana" w:hAnsi="Verdana"/>
        </w:rPr>
        <w:t xml:space="preserve"> Zamawiający informuje, że oferta ma być złożona zgodnie z warunkami określonymi w SIWZ oraz załącznikach. Termin składania ofert został wydłużony. Sposób kontaktu z Zamawiającym jest opisany w SIWZ.</w:t>
      </w:r>
    </w:p>
    <w:p w:rsidR="00D9774B" w:rsidRDefault="00D9774B" w:rsidP="00AF7474">
      <w:pPr>
        <w:spacing w:line="360" w:lineRule="auto"/>
        <w:jc w:val="both"/>
        <w:rPr>
          <w:rFonts w:ascii="Verdana" w:hAnsi="Verdana"/>
        </w:rPr>
      </w:pPr>
      <w:r w:rsidRPr="00361274">
        <w:rPr>
          <w:rFonts w:ascii="Verdana" w:hAnsi="Verdana"/>
          <w:b/>
        </w:rPr>
        <w:t>Ad.13 –</w:t>
      </w:r>
      <w:r w:rsidRPr="00361274">
        <w:rPr>
          <w:rFonts w:ascii="Verdana" w:hAnsi="Verdana"/>
        </w:rPr>
        <w:t xml:space="preserve"> Zamawiający nie wyraża zgody na złożenie oferty w formie elektronicznej.</w:t>
      </w:r>
    </w:p>
    <w:p w:rsidR="004F569F" w:rsidRPr="00AF7474" w:rsidRDefault="004F569F" w:rsidP="00AF7474">
      <w:pPr>
        <w:spacing w:line="360" w:lineRule="auto"/>
        <w:jc w:val="both"/>
        <w:rPr>
          <w:rFonts w:ascii="Verdana" w:hAnsi="Verdana"/>
          <w:b/>
        </w:rPr>
      </w:pPr>
    </w:p>
    <w:p w:rsidR="00AF7474" w:rsidRPr="00AF7474" w:rsidRDefault="00AF7474">
      <w:pPr>
        <w:spacing w:line="360" w:lineRule="auto"/>
        <w:jc w:val="both"/>
        <w:rPr>
          <w:rFonts w:ascii="Verdana" w:hAnsi="Verdana"/>
          <w:b/>
        </w:rPr>
      </w:pPr>
    </w:p>
    <w:p w:rsidR="00943AEF" w:rsidRPr="00AF7474" w:rsidRDefault="00943AEF" w:rsidP="00943AEF">
      <w:pPr>
        <w:pStyle w:val="Tekstpodstawowy"/>
        <w:ind w:firstLine="423"/>
        <w:jc w:val="right"/>
        <w:rPr>
          <w:rFonts w:ascii="Verdana" w:hAnsi="Verdana"/>
          <w:sz w:val="20"/>
        </w:rPr>
      </w:pPr>
    </w:p>
    <w:sectPr w:rsidR="00943AEF" w:rsidRPr="00AF7474" w:rsidSect="00347E12">
      <w:headerReference w:type="even" r:id="rId7"/>
      <w:headerReference w:type="default" r:id="rId8"/>
      <w:footerReference w:type="even" r:id="rId9"/>
      <w:footerReference w:type="default" r:id="rId10"/>
      <w:headerReference w:type="first" r:id="rId11"/>
      <w:footerReference w:type="first" r:id="rId12"/>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0C27" w:rsidRDefault="00100C27">
      <w:r>
        <w:separator/>
      </w:r>
    </w:p>
  </w:endnote>
  <w:endnote w:type="continuationSeparator" w:id="0">
    <w:p w:rsidR="00100C27" w:rsidRDefault="00100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347E12" w:rsidP="00347E12">
    <w:pPr>
      <w:pStyle w:val="Stopka"/>
      <w:rPr>
        <w:rFonts w:ascii="Verdana" w:hAnsi="Verdana" w:cs="Arial"/>
        <w:b/>
        <w:sz w:val="14"/>
        <w:szCs w:val="14"/>
      </w:rPr>
    </w:pPr>
    <w:r w:rsidRPr="00633BD9">
      <w:rPr>
        <w:rFonts w:ascii="Verdana" w:hAnsi="Verdana" w:cs="Arial"/>
        <w:b/>
        <w:sz w:val="14"/>
        <w:szCs w:val="14"/>
      </w:rPr>
      <w:t>Akademia Górniczo–Hutnicza |</w:t>
    </w:r>
    <w:r w:rsidR="00FC588B">
      <w:rPr>
        <w:rFonts w:ascii="Verdana" w:hAnsi="Verdana" w:cs="Arial"/>
        <w:b/>
        <w:sz w:val="14"/>
        <w:szCs w:val="14"/>
      </w:rPr>
      <w:t xml:space="preserve">Pion </w:t>
    </w:r>
    <w:r>
      <w:rPr>
        <w:rFonts w:ascii="Verdana" w:hAnsi="Verdana" w:cs="Arial"/>
        <w:b/>
        <w:sz w:val="14"/>
        <w:szCs w:val="14"/>
      </w:rPr>
      <w:t>Kanclerz</w:t>
    </w:r>
    <w:r w:rsidR="00FC588B">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0C27" w:rsidRDefault="00100C27">
      <w:r>
        <w:separator/>
      </w:r>
    </w:p>
  </w:footnote>
  <w:footnote w:type="continuationSeparator" w:id="0">
    <w:p w:rsidR="00100C27" w:rsidRDefault="00100C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8E1" w:rsidRDefault="00BA48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AEF" w:rsidRDefault="000E1264" w:rsidP="00943AEF">
    <w:pPr>
      <w:pStyle w:val="Nagwek"/>
      <w:tabs>
        <w:tab w:val="clear" w:pos="4536"/>
        <w:tab w:val="clear" w:pos="9072"/>
        <w:tab w:val="left" w:pos="1980"/>
      </w:tabs>
      <w:ind w:hanging="1560"/>
    </w:pPr>
    <w:r>
      <w:rPr>
        <w:noProof/>
      </w:rPr>
      <w:drawing>
        <wp:inline distT="0" distB="0" distL="0" distR="0">
          <wp:extent cx="525780" cy="1021080"/>
          <wp:effectExtent l="0" t="0" r="0" b="0"/>
          <wp:docPr id="1" name="Obraz 1" descr="logo agh ory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gh orygi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5780" cy="1021080"/>
                  </a:xfrm>
                  <a:prstGeom prst="rect">
                    <a:avLst/>
                  </a:prstGeom>
                  <a:noFill/>
                  <a:ln>
                    <a:noFill/>
                  </a:ln>
                </pic:spPr>
              </pic:pic>
            </a:graphicData>
          </a:graphic>
        </wp:inline>
      </w:drawing>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0E1264"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drawing>
        <wp:inline distT="0" distB="0" distL="0" distR="0">
          <wp:extent cx="2659380" cy="1363980"/>
          <wp:effectExtent l="0" t="0" r="0" b="0"/>
          <wp:docPr id="2" name="Obraz 1" descr="logo agh firmów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 agh firmówk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59380" cy="1363980"/>
                  </a:xfrm>
                  <a:prstGeom prst="rect">
                    <a:avLst/>
                  </a:prstGeom>
                  <a:noFill/>
                  <a:ln>
                    <a:noFill/>
                  </a:ln>
                </pic:spPr>
              </pic:pic>
            </a:graphicData>
          </a:graphic>
        </wp:inline>
      </w:drawing>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703"/>
    <w:rsid w:val="000607BF"/>
    <w:rsid w:val="000A2D5C"/>
    <w:rsid w:val="000C4220"/>
    <w:rsid w:val="000D254E"/>
    <w:rsid w:val="000E1264"/>
    <w:rsid w:val="00100C27"/>
    <w:rsid w:val="001102A4"/>
    <w:rsid w:val="00130D1C"/>
    <w:rsid w:val="00180DBD"/>
    <w:rsid w:val="0021206B"/>
    <w:rsid w:val="002405E1"/>
    <w:rsid w:val="00315D72"/>
    <w:rsid w:val="00333103"/>
    <w:rsid w:val="00347E12"/>
    <w:rsid w:val="00361274"/>
    <w:rsid w:val="003B15E7"/>
    <w:rsid w:val="003E724E"/>
    <w:rsid w:val="003F7802"/>
    <w:rsid w:val="00413842"/>
    <w:rsid w:val="00476899"/>
    <w:rsid w:val="004F569F"/>
    <w:rsid w:val="00542F2E"/>
    <w:rsid w:val="005A7BE4"/>
    <w:rsid w:val="0061472E"/>
    <w:rsid w:val="00676B89"/>
    <w:rsid w:val="00721200"/>
    <w:rsid w:val="00750426"/>
    <w:rsid w:val="00775A72"/>
    <w:rsid w:val="007A3703"/>
    <w:rsid w:val="007A60CF"/>
    <w:rsid w:val="007B12A7"/>
    <w:rsid w:val="00825F26"/>
    <w:rsid w:val="0083033C"/>
    <w:rsid w:val="008A0574"/>
    <w:rsid w:val="00943AEF"/>
    <w:rsid w:val="00994D83"/>
    <w:rsid w:val="009B3CE0"/>
    <w:rsid w:val="009F4EC1"/>
    <w:rsid w:val="00A17896"/>
    <w:rsid w:val="00A27DDB"/>
    <w:rsid w:val="00A45032"/>
    <w:rsid w:val="00AF7474"/>
    <w:rsid w:val="00B96BBF"/>
    <w:rsid w:val="00BA48E1"/>
    <w:rsid w:val="00BC5B21"/>
    <w:rsid w:val="00C529DB"/>
    <w:rsid w:val="00C70BA8"/>
    <w:rsid w:val="00C914F4"/>
    <w:rsid w:val="00CA338E"/>
    <w:rsid w:val="00CB1285"/>
    <w:rsid w:val="00D108D9"/>
    <w:rsid w:val="00D74780"/>
    <w:rsid w:val="00D90657"/>
    <w:rsid w:val="00D9774B"/>
    <w:rsid w:val="00DD218F"/>
    <w:rsid w:val="00DD2AB3"/>
    <w:rsid w:val="00DF0345"/>
    <w:rsid w:val="00E5026B"/>
    <w:rsid w:val="00E700D7"/>
    <w:rsid w:val="00E76CE4"/>
    <w:rsid w:val="00F255EB"/>
    <w:rsid w:val="00F271D3"/>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D748177"/>
  <w15:docId w15:val="{4A0922CE-320A-4C48-B85F-5991D7D2F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638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ocztex.pl/ems/informacje-ogolne/"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1418</Words>
  <Characters>9346</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10743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Michał Długoń</dc:creator>
  <cp:keywords/>
  <dc:description/>
  <cp:lastModifiedBy>Michał Długoń</cp:lastModifiedBy>
  <cp:revision>2</cp:revision>
  <cp:lastPrinted>2020-11-05T11:39:00Z</cp:lastPrinted>
  <dcterms:created xsi:type="dcterms:W3CDTF">2020-11-05T11:39:00Z</dcterms:created>
  <dcterms:modified xsi:type="dcterms:W3CDTF">2020-11-05T11:39:00Z</dcterms:modified>
</cp:coreProperties>
</file>