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206B" w:rsidRPr="00315D72" w:rsidRDefault="0021206B" w:rsidP="006A7467">
      <w:pPr>
        <w:pStyle w:val="Nagwek"/>
        <w:tabs>
          <w:tab w:val="clear" w:pos="4536"/>
          <w:tab w:val="clear" w:pos="9072"/>
          <w:tab w:val="right" w:pos="7513"/>
        </w:tabs>
        <w:spacing w:line="360" w:lineRule="auto"/>
        <w:rPr>
          <w:rFonts w:ascii="Verdana" w:hAnsi="Verdana"/>
          <w:sz w:val="16"/>
          <w:szCs w:val="16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 w:rsidR="006A7467">
        <w:rPr>
          <w:rFonts w:ascii="Verdana" w:hAnsi="Verdana"/>
          <w:sz w:val="16"/>
          <w:szCs w:val="16"/>
        </w:rPr>
        <w:t>KC-zp.272-431/20</w:t>
      </w:r>
      <w:r w:rsidR="007B12A7">
        <w:rPr>
          <w:rFonts w:ascii="Verdana" w:hAnsi="Verdana"/>
          <w:sz w:val="16"/>
          <w:szCs w:val="16"/>
        </w:rPr>
        <w:t xml:space="preserve">                   </w:t>
      </w:r>
      <w:r w:rsidR="00E5026B">
        <w:rPr>
          <w:rFonts w:ascii="Verdana" w:hAnsi="Verdana"/>
          <w:sz w:val="16"/>
          <w:szCs w:val="16"/>
        </w:rPr>
        <w:tab/>
      </w:r>
      <w:r w:rsidR="006A7467" w:rsidRPr="00AC2276">
        <w:rPr>
          <w:rFonts w:ascii="Verdana" w:hAnsi="Verdana"/>
          <w:sz w:val="16"/>
          <w:szCs w:val="16"/>
        </w:rPr>
        <w:t>Kraków</w:t>
      </w:r>
      <w:r w:rsidR="006A7467" w:rsidRPr="00315D72">
        <w:rPr>
          <w:rFonts w:ascii="Verdana" w:hAnsi="Verdana"/>
          <w:sz w:val="16"/>
          <w:szCs w:val="16"/>
        </w:rPr>
        <w:t xml:space="preserve">, </w:t>
      </w:r>
      <w:r w:rsidR="006A7467" w:rsidRPr="00AC2276">
        <w:rPr>
          <w:rFonts w:ascii="Verdana" w:hAnsi="Verdana"/>
          <w:sz w:val="16"/>
          <w:szCs w:val="16"/>
        </w:rPr>
        <w:t>2020-11-04</w:t>
      </w:r>
      <w:r w:rsidR="00E5026B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</w:p>
    <w:p w:rsidR="0021206B" w:rsidRPr="00315D72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WYKONAWCY</w:t>
      </w:r>
      <w:r w:rsidR="0021206B" w:rsidRPr="00315D72">
        <w:rPr>
          <w:rFonts w:ascii="Verdana" w:hAnsi="Verdana"/>
          <w:b/>
        </w:rPr>
        <w:t xml:space="preserve">, </w:t>
      </w: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którzy pobrali </w:t>
      </w:r>
      <w:r w:rsidR="0021206B" w:rsidRPr="00315D72">
        <w:rPr>
          <w:rFonts w:ascii="Verdana" w:hAnsi="Verdana"/>
          <w:b/>
        </w:rPr>
        <w:t>SIWZ</w:t>
      </w:r>
    </w:p>
    <w:p w:rsidR="0021206B" w:rsidRPr="00315D72" w:rsidRDefault="0021206B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>ODPOWIEDŹ NA ZAPYTANIA W SPRAWIE SIWZ</w:t>
      </w:r>
      <w:r w:rsidR="009D13F6">
        <w:rPr>
          <w:rFonts w:ascii="Verdana" w:hAnsi="Verdana"/>
          <w:sz w:val="20"/>
        </w:rPr>
        <w:t>_16</w:t>
      </w:r>
      <w:bookmarkStart w:id="0" w:name="_GoBack"/>
      <w:bookmarkEnd w:id="0"/>
    </w:p>
    <w:p w:rsidR="0061472E" w:rsidRPr="00315D72" w:rsidRDefault="0061472E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21206B" w:rsidRPr="00A17896" w:rsidRDefault="0021206B" w:rsidP="00542F2E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A17896">
        <w:rPr>
          <w:rFonts w:ascii="Verdana" w:hAnsi="Verdana"/>
          <w:sz w:val="20"/>
        </w:rPr>
        <w:t xml:space="preserve">Uprzejmie informujemy, że w dniu </w:t>
      </w:r>
      <w:r w:rsidR="00AC2276" w:rsidRPr="00AC2276">
        <w:rPr>
          <w:rFonts w:ascii="Verdana" w:hAnsi="Verdana"/>
          <w:b/>
          <w:sz w:val="20"/>
        </w:rPr>
        <w:t>2020-11-04</w:t>
      </w:r>
      <w:r w:rsidR="006A7467">
        <w:rPr>
          <w:rFonts w:ascii="Verdana" w:hAnsi="Verdana"/>
          <w:sz w:val="20"/>
        </w:rPr>
        <w:t xml:space="preserve"> wpłynęła prośba o </w:t>
      </w:r>
      <w:r w:rsidRPr="00A17896">
        <w:rPr>
          <w:rFonts w:ascii="Verdana" w:hAnsi="Verdana"/>
          <w:sz w:val="20"/>
        </w:rPr>
        <w:t>wyjaśnienie zapisu specyfikacji i</w:t>
      </w:r>
      <w:r w:rsidR="006A7467">
        <w:rPr>
          <w:rFonts w:ascii="Verdana" w:hAnsi="Verdana"/>
          <w:sz w:val="20"/>
        </w:rPr>
        <w:t>stotnych warunków zamówienia, w </w:t>
      </w:r>
      <w:r w:rsidRPr="00A17896">
        <w:rPr>
          <w:rFonts w:ascii="Verdana" w:hAnsi="Verdana"/>
          <w:sz w:val="20"/>
        </w:rPr>
        <w:t xml:space="preserve">postępowaniu prowadzonym </w:t>
      </w:r>
      <w:r w:rsidR="003F7802" w:rsidRPr="00A17896">
        <w:rPr>
          <w:rFonts w:ascii="Verdana" w:hAnsi="Verdana"/>
          <w:sz w:val="20"/>
        </w:rPr>
        <w:t xml:space="preserve">na podstawie przepisów ustawy z dnia 29 stycznia 2004 roku Prawo Zamówień Publicznych </w:t>
      </w:r>
      <w:r w:rsidR="0083033C" w:rsidRPr="0083033C">
        <w:rPr>
          <w:rFonts w:ascii="Verdana" w:hAnsi="Verdana"/>
          <w:sz w:val="20"/>
        </w:rPr>
        <w:t>(</w:t>
      </w:r>
      <w:r w:rsidR="002405E1">
        <w:rPr>
          <w:rFonts w:ascii="Verdana" w:hAnsi="Verdana"/>
          <w:sz w:val="20"/>
        </w:rPr>
        <w:t>Dz. U. z  201</w:t>
      </w:r>
      <w:r w:rsidR="00E700D7">
        <w:rPr>
          <w:rFonts w:ascii="Verdana" w:hAnsi="Verdana"/>
          <w:sz w:val="20"/>
        </w:rPr>
        <w:t>9</w:t>
      </w:r>
      <w:r w:rsidR="00775A72" w:rsidRPr="00775A72">
        <w:rPr>
          <w:rFonts w:ascii="Verdana" w:hAnsi="Verdana"/>
          <w:sz w:val="20"/>
        </w:rPr>
        <w:t xml:space="preserve"> r. poz. </w:t>
      </w:r>
      <w:r w:rsidR="00E700D7">
        <w:rPr>
          <w:rFonts w:ascii="Verdana" w:hAnsi="Verdana"/>
          <w:sz w:val="20"/>
        </w:rPr>
        <w:t>1843</w:t>
      </w:r>
      <w:r w:rsidR="00D90657">
        <w:rPr>
          <w:rFonts w:ascii="Verdana" w:hAnsi="Verdana"/>
          <w:sz w:val="20"/>
        </w:rPr>
        <w:t xml:space="preserve"> ze zm.</w:t>
      </w:r>
      <w:r w:rsidR="0083033C" w:rsidRPr="0083033C">
        <w:rPr>
          <w:rFonts w:ascii="Verdana" w:hAnsi="Verdana"/>
          <w:sz w:val="20"/>
        </w:rPr>
        <w:t xml:space="preserve">) </w:t>
      </w:r>
      <w:r w:rsidRPr="00A17896">
        <w:rPr>
          <w:rFonts w:ascii="Verdana" w:hAnsi="Verdana"/>
          <w:sz w:val="20"/>
        </w:rPr>
        <w:t>w trybie „</w:t>
      </w:r>
      <w:r w:rsidR="00AC2276" w:rsidRPr="00AC2276">
        <w:rPr>
          <w:rFonts w:ascii="Verdana" w:hAnsi="Verdana"/>
          <w:b/>
          <w:sz w:val="20"/>
        </w:rPr>
        <w:t>przetarg nieograniczony</w:t>
      </w:r>
      <w:r w:rsidRPr="00A17896">
        <w:rPr>
          <w:rFonts w:ascii="Verdana" w:hAnsi="Verdana"/>
          <w:b/>
          <w:sz w:val="20"/>
        </w:rPr>
        <w:t>”</w:t>
      </w:r>
      <w:r w:rsidR="006A7467">
        <w:rPr>
          <w:rFonts w:ascii="Verdana" w:hAnsi="Verdana"/>
          <w:sz w:val="20"/>
        </w:rPr>
        <w:t xml:space="preserve">/, </w:t>
      </w:r>
      <w:r w:rsidR="00476899">
        <w:rPr>
          <w:rFonts w:ascii="Verdana" w:hAnsi="Verdana"/>
          <w:sz w:val="20"/>
        </w:rPr>
        <w:t xml:space="preserve">którego przedmiotem jest </w:t>
      </w:r>
      <w:r w:rsidR="00AC2276" w:rsidRPr="00AC2276">
        <w:rPr>
          <w:rFonts w:ascii="Verdana" w:hAnsi="Verdana"/>
          <w:b/>
          <w:sz w:val="20"/>
        </w:rPr>
        <w:t>przebudowa i remont kapitalny Domu Studenckiego DS-11 Bonus przy ul. Budryka 5 w Krakowie - KC-zp.272-431/20</w:t>
      </w:r>
      <w:r w:rsidRPr="00A17896">
        <w:rPr>
          <w:rFonts w:ascii="Verdana" w:hAnsi="Verdana"/>
          <w:b/>
          <w:sz w:val="20"/>
        </w:rPr>
        <w:t>.</w:t>
      </w:r>
    </w:p>
    <w:p w:rsidR="0021206B" w:rsidRPr="00315D72" w:rsidRDefault="0021206B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21206B" w:rsidRPr="00315D72" w:rsidRDefault="0021206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315D72">
        <w:rPr>
          <w:rFonts w:ascii="Verdana" w:hAnsi="Verdana"/>
          <w:b/>
          <w:sz w:val="20"/>
          <w:u w:val="single"/>
        </w:rPr>
        <w:t>Treść zapytania brzmi następująco:</w:t>
      </w:r>
    </w:p>
    <w:p w:rsidR="006A7467" w:rsidRPr="006A7467" w:rsidRDefault="006A7467" w:rsidP="006A7467">
      <w:pPr>
        <w:jc w:val="both"/>
        <w:rPr>
          <w:rFonts w:ascii="Verdana" w:hAnsi="Verdana"/>
        </w:rPr>
      </w:pPr>
      <w:r>
        <w:rPr>
          <w:rFonts w:ascii="Verdana" w:hAnsi="Verdana"/>
        </w:rPr>
        <w:t>P</w:t>
      </w:r>
      <w:r w:rsidRPr="006A7467">
        <w:rPr>
          <w:rFonts w:ascii="Verdana" w:hAnsi="Verdana"/>
        </w:rPr>
        <w:t xml:space="preserve">ytanie odnośnie </w:t>
      </w:r>
      <w:proofErr w:type="spellStart"/>
      <w:r w:rsidRPr="006A7467">
        <w:rPr>
          <w:rFonts w:ascii="Verdana" w:hAnsi="Verdana"/>
        </w:rPr>
        <w:t>ppkt</w:t>
      </w:r>
      <w:proofErr w:type="spellEnd"/>
      <w:r w:rsidRPr="006A7467">
        <w:rPr>
          <w:rFonts w:ascii="Verdana" w:hAnsi="Verdana"/>
        </w:rPr>
        <w:t>. 9 w pkt. XVI, który stanowi , iż w trakcie realizacji umowy Wykonawca może dokonać zmiany formy zabezpieczenia na jedną lub kilka form.</w:t>
      </w:r>
      <w:r>
        <w:rPr>
          <w:rFonts w:ascii="Verdana" w:hAnsi="Verdana"/>
        </w:rPr>
        <w:t xml:space="preserve"> </w:t>
      </w:r>
      <w:r w:rsidRPr="006A7467">
        <w:rPr>
          <w:rFonts w:ascii="Verdana" w:hAnsi="Verdana"/>
        </w:rPr>
        <w:t>Czy możliwe będzie pokrycie w trakcie trwania umowy, wpłaconej kaucji z tytułu należytego wykonania umowy częściowo przez dostarczenie gwarancji bankowej lub ubezpieczeniowej wystawionej na kwotę np. 200.000,00 zł , przy założeniu że kucja NWK będzie wynosiła 600.000,00 zł i tym samym zwrotu takiej części wpłaconej kwoty , na którą zostanie wystawiony dokument gwarancyjny?</w:t>
      </w:r>
    </w:p>
    <w:p w:rsidR="0021206B" w:rsidRPr="00315D72" w:rsidRDefault="0021206B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</w:p>
    <w:p w:rsidR="0021206B" w:rsidRPr="00315D72" w:rsidRDefault="0021206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315D72">
        <w:rPr>
          <w:rFonts w:ascii="Verdana" w:hAnsi="Verdana"/>
          <w:b/>
          <w:sz w:val="20"/>
          <w:u w:val="single"/>
        </w:rPr>
        <w:t>Odpowiedź Z</w:t>
      </w:r>
      <w:r w:rsidR="0061472E" w:rsidRPr="00315D72">
        <w:rPr>
          <w:rFonts w:ascii="Verdana" w:hAnsi="Verdana"/>
          <w:b/>
          <w:sz w:val="20"/>
          <w:u w:val="single"/>
        </w:rPr>
        <w:t>a</w:t>
      </w:r>
      <w:r w:rsidRPr="00315D72">
        <w:rPr>
          <w:rFonts w:ascii="Verdana" w:hAnsi="Verdana"/>
          <w:b/>
          <w:sz w:val="20"/>
          <w:u w:val="single"/>
        </w:rPr>
        <w:t>mawiającego:</w:t>
      </w:r>
    </w:p>
    <w:p w:rsidR="0021206B" w:rsidRPr="00315D72" w:rsidRDefault="006A7467">
      <w:pPr>
        <w:rPr>
          <w:rFonts w:ascii="Verdana" w:hAnsi="Verdana"/>
        </w:rPr>
      </w:pPr>
      <w:r w:rsidRPr="006A7467">
        <w:rPr>
          <w:rFonts w:ascii="Verdana" w:hAnsi="Verdana"/>
        </w:rPr>
        <w:t>Zamawiający dopuszcza złożenie wniesienie zabezpieczenia należytego wykonania umowy w więcej niż je</w:t>
      </w:r>
      <w:r>
        <w:rPr>
          <w:rFonts w:ascii="Verdana" w:hAnsi="Verdana"/>
        </w:rPr>
        <w:t>dnej formie oraz zmiany formy w </w:t>
      </w:r>
      <w:r w:rsidRPr="006A7467">
        <w:rPr>
          <w:rFonts w:ascii="Verdana" w:hAnsi="Verdana"/>
        </w:rPr>
        <w:t>trakcie trwania umowy. Jeżeli Wykonawca wniesie zabezpiecz</w:t>
      </w:r>
      <w:r>
        <w:rPr>
          <w:rFonts w:ascii="Verdana" w:hAnsi="Verdana"/>
        </w:rPr>
        <w:t>enie w </w:t>
      </w:r>
      <w:r w:rsidRPr="006A7467">
        <w:rPr>
          <w:rFonts w:ascii="Verdana" w:hAnsi="Verdana"/>
        </w:rPr>
        <w:t>gotówce może w trakcie realizacji umowy zastąpić ją gwarancją.</w:t>
      </w:r>
    </w:p>
    <w:p w:rsidR="0021206B" w:rsidRPr="00315D72" w:rsidRDefault="0021206B">
      <w:pPr>
        <w:spacing w:line="360" w:lineRule="auto"/>
        <w:jc w:val="both"/>
        <w:rPr>
          <w:rFonts w:ascii="Verdana" w:hAnsi="Verdana"/>
          <w:i/>
        </w:rPr>
      </w:pPr>
    </w:p>
    <w:p w:rsidR="00943AEF" w:rsidRPr="00943AEF" w:rsidRDefault="00943AEF" w:rsidP="00943AEF">
      <w:pPr>
        <w:pStyle w:val="Tekstpodstawowy"/>
        <w:ind w:firstLine="423"/>
        <w:jc w:val="right"/>
        <w:rPr>
          <w:rFonts w:ascii="Verdana" w:hAnsi="Verdana"/>
          <w:sz w:val="20"/>
        </w:rPr>
      </w:pPr>
    </w:p>
    <w:sectPr w:rsidR="00943AEF" w:rsidRPr="00943AEF" w:rsidSect="00347E1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3531" w:rsidRDefault="00F13531">
      <w:r>
        <w:separator/>
      </w:r>
    </w:p>
  </w:endnote>
  <w:endnote w:type="continuationSeparator" w:id="0">
    <w:p w:rsidR="00F13531" w:rsidRDefault="00F135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347E12" w:rsidP="00347E12">
    <w:pPr>
      <w:pStyle w:val="Stopka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3531" w:rsidRDefault="00F13531">
      <w:r>
        <w:separator/>
      </w:r>
    </w:p>
  </w:footnote>
  <w:footnote w:type="continuationSeparator" w:id="0">
    <w:p w:rsidR="00F13531" w:rsidRDefault="00F135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3AEF" w:rsidRDefault="009D13F6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9D13F6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9D13F6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  <w:r>
      <w:rPr>
        <w:rFonts w:ascii="Verdana" w:hAnsi="Verdana"/>
        <w:noProof/>
        <w:sz w:val="16"/>
        <w:szCs w:val="16"/>
      </w:rPr>
      <w:pict>
        <v:shape id="_x0000_s4099" type="#_x0000_t75" style="position:absolute;margin-left:-74.75pt;margin-top:1.05pt;width:467.85pt;height:60.1pt;z-index:251658240;mso-wrap-distance-left:9.05pt;mso-wrap-distance-right:9.05pt" filled="t">
          <v:fill opacity="0" color2="black"/>
          <v:imagedata r:id="rId2" o:title="" croptop="-18f" cropbottom="-18f" cropleft="-2f" cropright="-2f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4100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13531"/>
    <w:rsid w:val="000607BF"/>
    <w:rsid w:val="000A2D5C"/>
    <w:rsid w:val="000C4220"/>
    <w:rsid w:val="000D254E"/>
    <w:rsid w:val="001102A4"/>
    <w:rsid w:val="00130D1C"/>
    <w:rsid w:val="00180DBD"/>
    <w:rsid w:val="0021206B"/>
    <w:rsid w:val="002405E1"/>
    <w:rsid w:val="00315D72"/>
    <w:rsid w:val="00333103"/>
    <w:rsid w:val="00347E12"/>
    <w:rsid w:val="003B15E7"/>
    <w:rsid w:val="003F7802"/>
    <w:rsid w:val="00476899"/>
    <w:rsid w:val="00542F2E"/>
    <w:rsid w:val="005A7BE4"/>
    <w:rsid w:val="0061472E"/>
    <w:rsid w:val="006A7467"/>
    <w:rsid w:val="00721200"/>
    <w:rsid w:val="00775A72"/>
    <w:rsid w:val="007B12A7"/>
    <w:rsid w:val="00825F26"/>
    <w:rsid w:val="0083033C"/>
    <w:rsid w:val="00943AEF"/>
    <w:rsid w:val="009B3CE0"/>
    <w:rsid w:val="009D13F6"/>
    <w:rsid w:val="009F4EC1"/>
    <w:rsid w:val="00A17896"/>
    <w:rsid w:val="00A27DDB"/>
    <w:rsid w:val="00A45032"/>
    <w:rsid w:val="00AC2276"/>
    <w:rsid w:val="00BA48E1"/>
    <w:rsid w:val="00C529DB"/>
    <w:rsid w:val="00C914F4"/>
    <w:rsid w:val="00CA338E"/>
    <w:rsid w:val="00CB1285"/>
    <w:rsid w:val="00D108D9"/>
    <w:rsid w:val="00D74780"/>
    <w:rsid w:val="00D90657"/>
    <w:rsid w:val="00DD218F"/>
    <w:rsid w:val="00DD2AB3"/>
    <w:rsid w:val="00DF0345"/>
    <w:rsid w:val="00E5026B"/>
    <w:rsid w:val="00E700D7"/>
    <w:rsid w:val="00E76CE4"/>
    <w:rsid w:val="00F13531"/>
    <w:rsid w:val="00F255EB"/>
    <w:rsid w:val="00F271D3"/>
    <w:rsid w:val="00F47BC4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699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74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84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196</Words>
  <Characters>1250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1444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Sylwia Lempart</dc:creator>
  <cp:keywords/>
  <dc:description/>
  <cp:lastModifiedBy>Sylwia Lempart</cp:lastModifiedBy>
  <cp:revision>4</cp:revision>
  <cp:lastPrinted>1900-12-31T23:00:00Z</cp:lastPrinted>
  <dcterms:created xsi:type="dcterms:W3CDTF">2020-11-04T08:29:00Z</dcterms:created>
  <dcterms:modified xsi:type="dcterms:W3CDTF">2020-11-04T08:33:00Z</dcterms:modified>
</cp:coreProperties>
</file>