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A472B" w:rsidRPr="00CA472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A472B" w:rsidRPr="00CA472B">
        <w:rPr>
          <w:b/>
          <w:sz w:val="24"/>
        </w:rPr>
        <w:t>ZP/RB-10/20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A472B" w:rsidRPr="00CA472B">
        <w:rPr>
          <w:b/>
        </w:rPr>
        <w:t>przetarg nieograniczony</w:t>
      </w:r>
      <w:r w:rsidR="00753DC1">
        <w:t xml:space="preserve"> na:</w:t>
      </w:r>
    </w:p>
    <w:p w:rsidR="0000184A" w:rsidRDefault="00CA472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A472B">
        <w:rPr>
          <w:b/>
          <w:sz w:val="24"/>
          <w:szCs w:val="24"/>
        </w:rPr>
        <w:t>Przebudowa pomieszczeń na Wydziale Inżynierii Produkcji i Technologii Materiałów Politechniki Częstochowskiej przy ul. Armii Krajowej 19B w Częstochowie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A472B" w:rsidRPr="00CA472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A472B" w:rsidRPr="00CA472B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A472B" w:rsidRPr="00CA472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9F6" w:rsidRDefault="001B29F6">
      <w:r>
        <w:separator/>
      </w:r>
    </w:p>
  </w:endnote>
  <w:endnote w:type="continuationSeparator" w:id="0">
    <w:p w:rsidR="001B29F6" w:rsidRDefault="001B2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47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47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72B" w:rsidRDefault="00CA47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9F6" w:rsidRDefault="001B29F6">
      <w:r>
        <w:separator/>
      </w:r>
    </w:p>
  </w:footnote>
  <w:footnote w:type="continuationSeparator" w:id="0">
    <w:p w:rsidR="001B29F6" w:rsidRDefault="001B29F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72B" w:rsidRDefault="00CA47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72B" w:rsidRDefault="00CA47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72B" w:rsidRDefault="00CA47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29F6"/>
    <w:rsid w:val="0000184A"/>
    <w:rsid w:val="00012997"/>
    <w:rsid w:val="000621A2"/>
    <w:rsid w:val="00075CEC"/>
    <w:rsid w:val="00106AC7"/>
    <w:rsid w:val="00111985"/>
    <w:rsid w:val="00147532"/>
    <w:rsid w:val="001614BA"/>
    <w:rsid w:val="001B29F6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A472B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1957D65-0790-4D09-92CD-8CB1B3C56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E4237-643B-48CC-A267-8D77529B2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2020-10-26T13:04:00Z</dcterms:created>
  <dcterms:modified xsi:type="dcterms:W3CDTF">2020-10-26T13:04:00Z</dcterms:modified>
</cp:coreProperties>
</file>