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727493" w:rsidRPr="00727493">
        <w:rPr>
          <w:rFonts w:ascii="Verdana" w:hAnsi="Verdana"/>
          <w:sz w:val="16"/>
          <w:szCs w:val="16"/>
        </w:rPr>
        <w:t>KC-zp.272-566/20</w:t>
      </w:r>
      <w:r w:rsidR="00A4400A">
        <w:rPr>
          <w:rFonts w:ascii="Verdana" w:hAnsi="Verdana"/>
          <w:sz w:val="16"/>
          <w:szCs w:val="16"/>
        </w:rPr>
        <w:tab/>
      </w:r>
      <w:r w:rsidR="00727493" w:rsidRPr="00727493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727493" w:rsidRPr="00727493">
        <w:rPr>
          <w:rFonts w:ascii="Verdana" w:hAnsi="Verdana"/>
          <w:sz w:val="16"/>
          <w:szCs w:val="16"/>
        </w:rPr>
        <w:t>2020-10-26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9F0703">
      <w:pPr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727493" w:rsidRPr="00727493">
        <w:rPr>
          <w:rFonts w:ascii="Verdana" w:hAnsi="Verdana"/>
          <w:u w:val="single"/>
        </w:rPr>
        <w:t xml:space="preserve">Przebudowa pomieszczenia technicznego 06 na pomieszczenie przyszłej rozdzielni elektrycznej </w:t>
      </w:r>
      <w:proofErr w:type="spellStart"/>
      <w:r w:rsidR="00727493" w:rsidRPr="00727493">
        <w:rPr>
          <w:rFonts w:ascii="Verdana" w:hAnsi="Verdana"/>
          <w:u w:val="single"/>
        </w:rPr>
        <w:t>nN</w:t>
      </w:r>
      <w:proofErr w:type="spellEnd"/>
      <w:r w:rsidR="00727493" w:rsidRPr="00727493">
        <w:rPr>
          <w:rFonts w:ascii="Verdana" w:hAnsi="Verdana"/>
          <w:u w:val="single"/>
        </w:rPr>
        <w:t xml:space="preserve"> wraz z budowa części WLZ oraz rozdzielnic kondygnacyjnych w budynku B-5 na terenie AGH w Krakowie - KC-zp.272-566/20</w:t>
      </w:r>
      <w:r w:rsidRPr="00FC5804">
        <w:rPr>
          <w:rFonts w:ascii="Verdana" w:hAnsi="Verdana"/>
          <w:u w:val="single"/>
        </w:rPr>
        <w:t xml:space="preserve"> ( </w:t>
      </w:r>
      <w:r w:rsidR="00727493" w:rsidRPr="00727493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 xml:space="preserve"> ).</w:t>
      </w:r>
    </w:p>
    <w:p w:rsidR="00FE38B4" w:rsidRPr="009F0703" w:rsidRDefault="00FE38B4" w:rsidP="009F0703">
      <w:pPr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CF1EC3">
        <w:rPr>
          <w:rFonts w:ascii="Verdana" w:hAnsi="Verdana"/>
        </w:rPr>
        <w:t>9</w:t>
      </w:r>
      <w:r w:rsidR="00291F6B" w:rsidRPr="00291F6B">
        <w:rPr>
          <w:rFonts w:ascii="Verdana" w:hAnsi="Verdana"/>
        </w:rPr>
        <w:t xml:space="preserve"> r. poz. </w:t>
      </w:r>
      <w:r w:rsidR="00CF1EC3">
        <w:rPr>
          <w:rFonts w:ascii="Verdana" w:hAnsi="Verdana"/>
        </w:rPr>
        <w:t>1843</w:t>
      </w:r>
      <w:r w:rsidR="00A610D7">
        <w:rPr>
          <w:rFonts w:ascii="Verdana" w:hAnsi="Verdana"/>
        </w:rPr>
        <w:t xml:space="preserve"> 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727493" w:rsidRPr="00727493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</w:t>
      </w:r>
      <w:r w:rsidR="00452FA3">
        <w:rPr>
          <w:rFonts w:ascii="Verdana" w:hAnsi="Verdana"/>
        </w:rPr>
        <w:t xml:space="preserve">którego przedmiotem jest: </w:t>
      </w:r>
      <w:r w:rsidRPr="00FC5804">
        <w:rPr>
          <w:rFonts w:ascii="Verdana" w:hAnsi="Verdana"/>
        </w:rPr>
        <w:t xml:space="preserve"> </w:t>
      </w:r>
      <w:r w:rsidR="00727493" w:rsidRPr="00727493">
        <w:rPr>
          <w:rFonts w:ascii="Verdana" w:hAnsi="Verdana"/>
          <w:b/>
        </w:rPr>
        <w:t xml:space="preserve">Przebudowa pomieszczenia technicznego 06 na pomieszczenie przyszłej rozdzielni elektrycznej </w:t>
      </w:r>
      <w:proofErr w:type="spellStart"/>
      <w:r w:rsidR="00727493" w:rsidRPr="00727493">
        <w:rPr>
          <w:rFonts w:ascii="Verdana" w:hAnsi="Verdana"/>
          <w:b/>
        </w:rPr>
        <w:t>nN</w:t>
      </w:r>
      <w:proofErr w:type="spellEnd"/>
      <w:r w:rsidR="00727493" w:rsidRPr="00727493">
        <w:rPr>
          <w:rFonts w:ascii="Verdana" w:hAnsi="Verdana"/>
          <w:b/>
        </w:rPr>
        <w:t xml:space="preserve"> wraz z budowa części WLZ oraz rozdzielnic kondygnacyjnych w budynku B-5 na terenie AGH w Krakowie - KC-zp.272-566/20</w:t>
      </w:r>
      <w:r w:rsidRPr="00FC5804">
        <w:rPr>
          <w:rFonts w:ascii="Verdana" w:hAnsi="Verdana"/>
        </w:rPr>
        <w:t xml:space="preserve">, dokonuje następujących zmian zapisów w </w:t>
      </w:r>
      <w:r w:rsidRPr="009F0703">
        <w:rPr>
          <w:rFonts w:ascii="Verdana" w:hAnsi="Verdana"/>
        </w:rPr>
        <w:t>specyfikacji istotnych warunków zamówienia:</w:t>
      </w:r>
    </w:p>
    <w:p w:rsidR="009F0703" w:rsidRPr="00FB1919" w:rsidRDefault="00FB1919" w:rsidP="00FB1919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Zamawiający dokonuje zmiany SIWZ w pkt V. 1 </w:t>
      </w:r>
      <w:proofErr w:type="spellStart"/>
      <w:r>
        <w:rPr>
          <w:rFonts w:ascii="Verdana" w:hAnsi="Verdana"/>
          <w:bCs/>
        </w:rPr>
        <w:t>ppkt</w:t>
      </w:r>
      <w:proofErr w:type="spellEnd"/>
      <w:r>
        <w:rPr>
          <w:rFonts w:ascii="Verdana" w:hAnsi="Verdana"/>
          <w:bCs/>
        </w:rPr>
        <w:t xml:space="preserve"> 3) lit. b i c) z odpowiednio </w:t>
      </w:r>
      <w:r w:rsidRPr="00FB1919">
        <w:rPr>
          <w:rFonts w:ascii="Verdana" w:hAnsi="Verdana"/>
          <w:b/>
          <w:bCs/>
        </w:rPr>
        <w:t>z zapisu</w:t>
      </w:r>
      <w:r>
        <w:rPr>
          <w:rFonts w:ascii="Verdana" w:hAnsi="Verdana"/>
          <w:bCs/>
        </w:rPr>
        <w:t>:</w:t>
      </w:r>
    </w:p>
    <w:p w:rsidR="00FB1919" w:rsidRPr="00FB1919" w:rsidRDefault="00FB1919" w:rsidP="00FB1919">
      <w:pPr>
        <w:ind w:left="36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  <w:iCs/>
        </w:rPr>
        <w:t xml:space="preserve">„b) </w:t>
      </w:r>
      <w:r w:rsidRPr="00FB1919">
        <w:rPr>
          <w:rFonts w:ascii="Verdana" w:hAnsi="Verdana" w:cs="Arial"/>
          <w:bCs/>
          <w:iCs/>
        </w:rPr>
        <w:t xml:space="preserve">dysponuje lub będzie dysponował osobą która będzie pełnić funkcję </w:t>
      </w:r>
      <w:r w:rsidRPr="00FB1919">
        <w:rPr>
          <w:rFonts w:ascii="Verdana" w:hAnsi="Verdana" w:cs="Arial"/>
          <w:b/>
          <w:iCs/>
        </w:rPr>
        <w:t xml:space="preserve">kierownika </w:t>
      </w:r>
      <w:r w:rsidRPr="00FB1919">
        <w:rPr>
          <w:rFonts w:ascii="Verdana" w:hAnsi="Verdana" w:cs="Arial"/>
          <w:b/>
          <w:bCs/>
          <w:iCs/>
        </w:rPr>
        <w:t>robót</w:t>
      </w:r>
      <w:r w:rsidRPr="00FB1919">
        <w:rPr>
          <w:rFonts w:ascii="Verdana" w:hAnsi="Verdana" w:cs="Arial"/>
          <w:bCs/>
          <w:iCs/>
        </w:rPr>
        <w:t xml:space="preserve">, </w:t>
      </w:r>
      <w:r w:rsidRPr="00FB1919">
        <w:rPr>
          <w:rFonts w:ascii="Verdana" w:hAnsi="Verdana" w:cs="Arial"/>
          <w:iCs/>
        </w:rPr>
        <w:t>posiadającą uprawnienia do kierowania</w:t>
      </w:r>
      <w:r w:rsidRPr="00FB1919">
        <w:rPr>
          <w:rFonts w:ascii="Verdana" w:hAnsi="Verdana" w:cs="Arial"/>
          <w:b/>
          <w:bCs/>
          <w:iCs/>
        </w:rPr>
        <w:t xml:space="preserve"> robotami budowlanymi </w:t>
      </w:r>
      <w:r w:rsidRPr="00FB1919">
        <w:rPr>
          <w:rFonts w:ascii="Verdana" w:hAnsi="Verdana" w:cs="Arial"/>
          <w:bCs/>
          <w:iCs/>
        </w:rPr>
        <w:t xml:space="preserve">w specjalności </w:t>
      </w:r>
      <w:r w:rsidRPr="00FB1919">
        <w:rPr>
          <w:rFonts w:ascii="Verdana" w:hAnsi="Verdana" w:cs="Arial"/>
          <w:b/>
          <w:bCs/>
          <w:iCs/>
        </w:rPr>
        <w:t>konstrukcyjno-budowlanej bez ograniczeń</w:t>
      </w:r>
      <w:r w:rsidRPr="00FB1919">
        <w:rPr>
          <w:rFonts w:ascii="Verdana" w:hAnsi="Verdana" w:cs="Arial"/>
          <w:bCs/>
          <w:iCs/>
        </w:rPr>
        <w:t>, która w dniu podpisania umowy będzie członkiem właściwej izby samorządu zawodowego, zgodnie z ustawą Prawo budowlane oraz ustawą o samorządach zawodowych architektów, inżynierów budownictwa oraz urbanistów;</w:t>
      </w:r>
    </w:p>
    <w:p w:rsidR="00FB1919" w:rsidRPr="00FB1919" w:rsidRDefault="00FB1919" w:rsidP="00FB1919">
      <w:pPr>
        <w:numPr>
          <w:ilvl w:val="0"/>
          <w:numId w:val="6"/>
        </w:numPr>
        <w:jc w:val="both"/>
        <w:rPr>
          <w:rFonts w:ascii="Verdana" w:hAnsi="Verdana" w:cs="Arial"/>
          <w:b/>
          <w:bCs/>
        </w:rPr>
      </w:pPr>
      <w:bookmarkStart w:id="0" w:name="_GoBack"/>
      <w:bookmarkEnd w:id="0"/>
      <w:r w:rsidRPr="00FB1919">
        <w:rPr>
          <w:rFonts w:ascii="Verdana" w:hAnsi="Verdana" w:cs="Arial"/>
          <w:bCs/>
          <w:iCs/>
        </w:rPr>
        <w:t xml:space="preserve">dysponuje lub będzie dysponował osobą która będzie pełnić funkcję </w:t>
      </w:r>
      <w:r w:rsidRPr="00FB1919">
        <w:rPr>
          <w:rFonts w:ascii="Verdana" w:hAnsi="Verdana" w:cs="Arial"/>
          <w:b/>
          <w:iCs/>
        </w:rPr>
        <w:t>kierownika budowy</w:t>
      </w:r>
      <w:r w:rsidRPr="00FB1919">
        <w:rPr>
          <w:rFonts w:ascii="Verdana" w:hAnsi="Verdana" w:cs="Arial"/>
          <w:bCs/>
          <w:iCs/>
        </w:rPr>
        <w:t xml:space="preserve">, </w:t>
      </w:r>
      <w:r w:rsidRPr="00FB1919">
        <w:rPr>
          <w:rFonts w:ascii="Verdana" w:hAnsi="Verdana" w:cs="Arial"/>
          <w:bCs/>
          <w:iCs/>
          <w:lang w:val="x-none"/>
        </w:rPr>
        <w:t xml:space="preserve">posiadającą uprawnienia budowlane do kierowania robotami </w:t>
      </w:r>
      <w:r w:rsidRPr="00FB1919">
        <w:rPr>
          <w:rFonts w:ascii="Verdana" w:hAnsi="Verdana" w:cs="Arial"/>
          <w:b/>
          <w:bCs/>
          <w:iCs/>
          <w:lang w:val="x-none"/>
        </w:rPr>
        <w:t>budowlanymi</w:t>
      </w:r>
      <w:r w:rsidRPr="00FB1919">
        <w:rPr>
          <w:rFonts w:ascii="Verdana" w:hAnsi="Verdana" w:cs="Arial"/>
          <w:bCs/>
          <w:iCs/>
          <w:lang w:val="x-none"/>
        </w:rPr>
        <w:t xml:space="preserve">, w specjalności </w:t>
      </w:r>
      <w:r w:rsidRPr="00FB1919">
        <w:rPr>
          <w:rFonts w:ascii="Verdana" w:hAnsi="Verdana" w:cs="Arial"/>
          <w:b/>
          <w:bCs/>
          <w:iCs/>
        </w:rPr>
        <w:t>w specjalności instalacyjnej w zakresie, instalacji i urządzeń elektrycznych bez ograniczeń</w:t>
      </w:r>
      <w:r w:rsidRPr="00FB1919">
        <w:rPr>
          <w:rFonts w:ascii="Verdana" w:hAnsi="Verdana" w:cs="Arial"/>
          <w:bCs/>
          <w:iCs/>
          <w:lang w:val="x-none"/>
        </w:rPr>
        <w:t>, która w dniu podpisania umowy będzie członkiem właściwej izby samorządu zawodowego, zgodnie z ustawą Prawo budowlane oraz ustawą o samorządach zawodowych architektów, inżynierów budownictwa oraz urbanistów</w:t>
      </w:r>
      <w:r>
        <w:rPr>
          <w:rFonts w:ascii="Verdana" w:hAnsi="Verdana" w:cs="Arial"/>
          <w:bCs/>
          <w:iCs/>
        </w:rPr>
        <w:t>”</w:t>
      </w:r>
      <w:r w:rsidRPr="00FB1919">
        <w:rPr>
          <w:rFonts w:ascii="Verdana" w:hAnsi="Verdana" w:cs="Arial"/>
          <w:bCs/>
          <w:iCs/>
        </w:rPr>
        <w:t>;</w:t>
      </w:r>
    </w:p>
    <w:p w:rsidR="009F0703" w:rsidRPr="00FB1919" w:rsidRDefault="00FB1919" w:rsidP="009F0703">
      <w:pPr>
        <w:rPr>
          <w:rFonts w:ascii="Verdana" w:hAnsi="Verdana" w:cs="Arial"/>
          <w:b/>
        </w:rPr>
      </w:pPr>
      <w:r w:rsidRPr="00FB1919">
        <w:rPr>
          <w:rFonts w:ascii="Verdana" w:hAnsi="Verdana" w:cs="Arial"/>
        </w:rPr>
        <w:lastRenderedPageBreak/>
        <w:t>odpowiednio</w:t>
      </w:r>
      <w:r w:rsidRPr="00FB1919">
        <w:rPr>
          <w:rFonts w:ascii="Verdana" w:hAnsi="Verdana" w:cs="Arial"/>
          <w:b/>
        </w:rPr>
        <w:t xml:space="preserve"> na zapis:</w:t>
      </w:r>
    </w:p>
    <w:p w:rsidR="00FB1919" w:rsidRPr="00FB1919" w:rsidRDefault="00FB1919" w:rsidP="00FB1919">
      <w:pPr>
        <w:ind w:left="709" w:hanging="425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  <w:iCs/>
        </w:rPr>
        <w:t>„b)</w:t>
      </w:r>
      <w:r>
        <w:rPr>
          <w:rFonts w:ascii="Verdana" w:hAnsi="Verdana" w:cs="Arial"/>
          <w:bCs/>
          <w:iCs/>
        </w:rPr>
        <w:t xml:space="preserve"> </w:t>
      </w:r>
      <w:r w:rsidRPr="00FB1919">
        <w:rPr>
          <w:rFonts w:ascii="Verdana" w:hAnsi="Verdana" w:cs="Arial"/>
          <w:bCs/>
          <w:iCs/>
        </w:rPr>
        <w:t xml:space="preserve">dysponuje lub będzie dysponował osobą która będzie pełnić funkcję </w:t>
      </w:r>
      <w:r w:rsidRPr="00FB1919">
        <w:rPr>
          <w:rFonts w:ascii="Verdana" w:hAnsi="Verdana" w:cs="Arial"/>
          <w:b/>
          <w:iCs/>
        </w:rPr>
        <w:t xml:space="preserve">kierownika </w:t>
      </w:r>
      <w:r>
        <w:rPr>
          <w:rFonts w:ascii="Verdana" w:hAnsi="Verdana" w:cs="Arial"/>
          <w:b/>
          <w:bCs/>
          <w:iCs/>
        </w:rPr>
        <w:t>budowy</w:t>
      </w:r>
      <w:r w:rsidRPr="00FB1919">
        <w:rPr>
          <w:rFonts w:ascii="Verdana" w:hAnsi="Verdana" w:cs="Arial"/>
          <w:bCs/>
          <w:iCs/>
        </w:rPr>
        <w:t xml:space="preserve">, </w:t>
      </w:r>
      <w:r w:rsidRPr="00FB1919">
        <w:rPr>
          <w:rFonts w:ascii="Verdana" w:hAnsi="Verdana" w:cs="Arial"/>
          <w:iCs/>
        </w:rPr>
        <w:t>posiadającą uprawnienia do kierowania</w:t>
      </w:r>
      <w:r w:rsidRPr="00FB1919">
        <w:rPr>
          <w:rFonts w:ascii="Verdana" w:hAnsi="Verdana" w:cs="Arial"/>
          <w:b/>
          <w:bCs/>
          <w:iCs/>
        </w:rPr>
        <w:t xml:space="preserve"> robotami budowlanymi </w:t>
      </w:r>
      <w:r w:rsidRPr="00FB1919">
        <w:rPr>
          <w:rFonts w:ascii="Verdana" w:hAnsi="Verdana" w:cs="Arial"/>
          <w:bCs/>
          <w:iCs/>
        </w:rPr>
        <w:t xml:space="preserve">w specjalności </w:t>
      </w:r>
      <w:r w:rsidRPr="00FB1919">
        <w:rPr>
          <w:rFonts w:ascii="Verdana" w:hAnsi="Verdana" w:cs="Arial"/>
          <w:b/>
          <w:bCs/>
          <w:iCs/>
        </w:rPr>
        <w:t>konstrukcyjno-budowlanej bez ograniczeń</w:t>
      </w:r>
      <w:r w:rsidRPr="00FB1919">
        <w:rPr>
          <w:rFonts w:ascii="Verdana" w:hAnsi="Verdana" w:cs="Arial"/>
          <w:bCs/>
          <w:iCs/>
        </w:rPr>
        <w:t>, która w dniu podpisania umowy będzie członkiem właściwej izby samorządu zawodowego, zgodnie z ustawą Prawo budowlane oraz ustawą o samorządach zawodowych architektów, inżynierów budownictwa oraz urbanistów;</w:t>
      </w:r>
    </w:p>
    <w:p w:rsidR="00FB1919" w:rsidRPr="00FB1919" w:rsidRDefault="00FB1919" w:rsidP="00FB1919">
      <w:pPr>
        <w:numPr>
          <w:ilvl w:val="0"/>
          <w:numId w:val="4"/>
        </w:numPr>
        <w:jc w:val="both"/>
        <w:rPr>
          <w:rFonts w:ascii="Verdana" w:hAnsi="Verdana" w:cs="Arial"/>
          <w:b/>
          <w:bCs/>
        </w:rPr>
      </w:pPr>
      <w:r w:rsidRPr="00FB1919">
        <w:rPr>
          <w:rFonts w:ascii="Verdana" w:hAnsi="Verdana" w:cs="Arial"/>
          <w:bCs/>
          <w:iCs/>
        </w:rPr>
        <w:t xml:space="preserve">dysponuje lub będzie dysponował osobą która będzie pełnić funkcję </w:t>
      </w:r>
      <w:r w:rsidRPr="00FB1919">
        <w:rPr>
          <w:rFonts w:ascii="Verdana" w:hAnsi="Verdana" w:cs="Arial"/>
          <w:b/>
          <w:iCs/>
        </w:rPr>
        <w:t xml:space="preserve">kierownika </w:t>
      </w:r>
      <w:r>
        <w:rPr>
          <w:rFonts w:ascii="Verdana" w:hAnsi="Verdana" w:cs="Arial"/>
          <w:b/>
          <w:iCs/>
        </w:rPr>
        <w:t>robót elektrycznych</w:t>
      </w:r>
      <w:r w:rsidRPr="00FB1919">
        <w:rPr>
          <w:rFonts w:ascii="Verdana" w:hAnsi="Verdana" w:cs="Arial"/>
          <w:bCs/>
          <w:iCs/>
        </w:rPr>
        <w:t xml:space="preserve">, </w:t>
      </w:r>
      <w:r w:rsidRPr="00FB1919">
        <w:rPr>
          <w:rFonts w:ascii="Verdana" w:hAnsi="Verdana" w:cs="Arial"/>
          <w:bCs/>
          <w:iCs/>
          <w:lang w:val="x-none"/>
        </w:rPr>
        <w:t xml:space="preserve">posiadającą uprawnienia budowlane do kierowania robotami </w:t>
      </w:r>
      <w:r w:rsidRPr="00FB1919">
        <w:rPr>
          <w:rFonts w:ascii="Verdana" w:hAnsi="Verdana" w:cs="Arial"/>
          <w:b/>
          <w:bCs/>
          <w:iCs/>
          <w:lang w:val="x-none"/>
        </w:rPr>
        <w:t>budowlanymi</w:t>
      </w:r>
      <w:r w:rsidRPr="00FB1919">
        <w:rPr>
          <w:rFonts w:ascii="Verdana" w:hAnsi="Verdana" w:cs="Arial"/>
          <w:bCs/>
          <w:iCs/>
          <w:lang w:val="x-none"/>
        </w:rPr>
        <w:t xml:space="preserve">, w specjalności </w:t>
      </w:r>
      <w:r w:rsidRPr="00FB1919">
        <w:rPr>
          <w:rFonts w:ascii="Verdana" w:hAnsi="Verdana" w:cs="Arial"/>
          <w:b/>
          <w:bCs/>
          <w:iCs/>
        </w:rPr>
        <w:t>w specjalności instalacyjnej w zakresie, instalacji i urządzeń elektrycznych bez ograniczeń</w:t>
      </w:r>
      <w:r w:rsidRPr="00FB1919">
        <w:rPr>
          <w:rFonts w:ascii="Verdana" w:hAnsi="Verdana" w:cs="Arial"/>
          <w:bCs/>
          <w:iCs/>
          <w:lang w:val="x-none"/>
        </w:rPr>
        <w:t>, która w dniu podpisania umowy będzie członkiem właściwej izby samorządu zawodowego, zgodnie z ustawą Prawo budowlane oraz ustawą o samorządach zawodowych architektów, inżynierów budownictwa oraz urbanistów</w:t>
      </w:r>
      <w:r>
        <w:rPr>
          <w:rFonts w:ascii="Verdana" w:hAnsi="Verdana" w:cs="Arial"/>
          <w:bCs/>
          <w:iCs/>
        </w:rPr>
        <w:t>”</w:t>
      </w:r>
      <w:r w:rsidRPr="00FB1919">
        <w:rPr>
          <w:rFonts w:ascii="Verdana" w:hAnsi="Verdana" w:cs="Arial"/>
          <w:bCs/>
          <w:iCs/>
        </w:rPr>
        <w:t>;</w:t>
      </w:r>
    </w:p>
    <w:p w:rsidR="00FB1919" w:rsidRPr="009F0703" w:rsidRDefault="00FB1919" w:rsidP="00FB1919">
      <w:pPr>
        <w:rPr>
          <w:rFonts w:ascii="Verdana" w:hAnsi="Verdana" w:cs="Arial"/>
        </w:rPr>
      </w:pPr>
    </w:p>
    <w:p w:rsidR="009F0703" w:rsidRPr="009F0703" w:rsidRDefault="009F0703" w:rsidP="009F0703">
      <w:pPr>
        <w:rPr>
          <w:rFonts w:ascii="Verdana" w:hAnsi="Verdana" w:cs="Arial"/>
        </w:rPr>
      </w:pPr>
    </w:p>
    <w:p w:rsidR="00533643" w:rsidRPr="009F0703" w:rsidRDefault="00533643" w:rsidP="009F0703">
      <w:pPr>
        <w:rPr>
          <w:rFonts w:ascii="Verdana" w:hAnsi="Verdana"/>
          <w:sz w:val="24"/>
          <w:szCs w:val="24"/>
        </w:rPr>
      </w:pPr>
      <w:r w:rsidRPr="009F0703">
        <w:rPr>
          <w:rFonts w:ascii="Verdana" w:hAnsi="Verdana" w:cs="Arial"/>
        </w:rPr>
        <w:t>Powyższe zmiany stanowią integralną część SIWZ.</w:t>
      </w:r>
    </w:p>
    <w:p w:rsidR="00533643" w:rsidRPr="009F0703" w:rsidRDefault="00533643" w:rsidP="009F0703">
      <w:pPr>
        <w:jc w:val="center"/>
        <w:rPr>
          <w:rFonts w:ascii="Verdana" w:hAnsi="Verdana" w:cs="Arial"/>
          <w:color w:val="FF0000"/>
        </w:rPr>
      </w:pPr>
    </w:p>
    <w:p w:rsidR="009F0703" w:rsidRPr="009F0703" w:rsidRDefault="009F0703" w:rsidP="009F0703">
      <w:pPr>
        <w:jc w:val="center"/>
        <w:rPr>
          <w:rFonts w:ascii="Verdana" w:hAnsi="Verdana" w:cs="Arial"/>
          <w:color w:val="FF0000"/>
        </w:rPr>
      </w:pPr>
    </w:p>
    <w:p w:rsidR="00FE38B4" w:rsidRPr="009F0703" w:rsidRDefault="00533643" w:rsidP="009F0703">
      <w:pPr>
        <w:jc w:val="both"/>
        <w:rPr>
          <w:rFonts w:ascii="Verdana" w:hAnsi="Verdana" w:cs="Arial"/>
        </w:rPr>
      </w:pPr>
      <w:r w:rsidRPr="009F0703">
        <w:rPr>
          <w:rFonts w:ascii="Verdana" w:hAnsi="Verdana" w:cs="Arial"/>
        </w:rPr>
        <w:t>W związku z przedmiotową zmianą Zamawiający dokonał zmiany treści ogłoszenia o zamówieniu.</w:t>
      </w:r>
    </w:p>
    <w:p w:rsidR="004120EE" w:rsidRPr="009F0703" w:rsidRDefault="004120EE" w:rsidP="009F0703">
      <w:pPr>
        <w:jc w:val="both"/>
        <w:rPr>
          <w:rFonts w:ascii="Verdana" w:hAnsi="Verdana" w:cs="Arial"/>
        </w:rPr>
      </w:pPr>
    </w:p>
    <w:p w:rsidR="004120EE" w:rsidRPr="009F0703" w:rsidRDefault="004120EE" w:rsidP="009F0703">
      <w:pPr>
        <w:jc w:val="both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r w:rsidRPr="009F0703"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FF1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F76" w:rsidRDefault="004A2F76">
      <w:r>
        <w:separator/>
      </w:r>
    </w:p>
  </w:endnote>
  <w:endnote w:type="continuationSeparator" w:id="0">
    <w:p w:rsidR="004A2F76" w:rsidRDefault="004A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1D9" w:rsidRDefault="00101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1D9" w:rsidRDefault="001011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FF1984" w:rsidP="00FF1984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F76" w:rsidRDefault="004A2F76">
      <w:r>
        <w:separator/>
      </w:r>
    </w:p>
  </w:footnote>
  <w:footnote w:type="continuationSeparator" w:id="0">
    <w:p w:rsidR="004A2F76" w:rsidRDefault="004A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1D9" w:rsidRDefault="00101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FB1919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Pr="00FF1984" w:rsidRDefault="00FB1919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DEE"/>
    <w:multiLevelType w:val="hybridMultilevel"/>
    <w:tmpl w:val="3D1CB71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D52"/>
    <w:multiLevelType w:val="hybridMultilevel"/>
    <w:tmpl w:val="F2C03CEE"/>
    <w:lvl w:ilvl="0" w:tplc="41D61534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8E2527"/>
    <w:multiLevelType w:val="hybridMultilevel"/>
    <w:tmpl w:val="3B98C53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E4CBB"/>
    <w:multiLevelType w:val="hybridMultilevel"/>
    <w:tmpl w:val="9FAAEAE4"/>
    <w:lvl w:ilvl="0" w:tplc="ACD868E6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E67715"/>
    <w:multiLevelType w:val="hybridMultilevel"/>
    <w:tmpl w:val="E1C26D7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70FF6"/>
    <w:multiLevelType w:val="hybridMultilevel"/>
    <w:tmpl w:val="438E04D2"/>
    <w:lvl w:ilvl="0" w:tplc="0BCA93F2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F76"/>
    <w:rsid w:val="001010E7"/>
    <w:rsid w:val="001011D9"/>
    <w:rsid w:val="00107D8E"/>
    <w:rsid w:val="00131389"/>
    <w:rsid w:val="00212561"/>
    <w:rsid w:val="00237ABF"/>
    <w:rsid w:val="00291F6B"/>
    <w:rsid w:val="002A40A9"/>
    <w:rsid w:val="00326D02"/>
    <w:rsid w:val="003B2A6D"/>
    <w:rsid w:val="003D5AD2"/>
    <w:rsid w:val="004120EE"/>
    <w:rsid w:val="00452FA3"/>
    <w:rsid w:val="004A2F76"/>
    <w:rsid w:val="004F1FDE"/>
    <w:rsid w:val="00533643"/>
    <w:rsid w:val="005502D4"/>
    <w:rsid w:val="00572A34"/>
    <w:rsid w:val="00575520"/>
    <w:rsid w:val="005A0A5D"/>
    <w:rsid w:val="006118E3"/>
    <w:rsid w:val="00637D16"/>
    <w:rsid w:val="00674FE5"/>
    <w:rsid w:val="006A220D"/>
    <w:rsid w:val="006E739F"/>
    <w:rsid w:val="00727493"/>
    <w:rsid w:val="007A7AD9"/>
    <w:rsid w:val="007B1BCF"/>
    <w:rsid w:val="007F6115"/>
    <w:rsid w:val="008449B9"/>
    <w:rsid w:val="008568D5"/>
    <w:rsid w:val="008A23F6"/>
    <w:rsid w:val="008C4F84"/>
    <w:rsid w:val="00913596"/>
    <w:rsid w:val="009F0703"/>
    <w:rsid w:val="00A24BB8"/>
    <w:rsid w:val="00A4400A"/>
    <w:rsid w:val="00A610D7"/>
    <w:rsid w:val="00A70DEB"/>
    <w:rsid w:val="00BE75FD"/>
    <w:rsid w:val="00BF5D1E"/>
    <w:rsid w:val="00CE01F2"/>
    <w:rsid w:val="00CF1EC3"/>
    <w:rsid w:val="00D50323"/>
    <w:rsid w:val="00DC2E5C"/>
    <w:rsid w:val="00DC57A1"/>
    <w:rsid w:val="00E02ACD"/>
    <w:rsid w:val="00E33567"/>
    <w:rsid w:val="00E431FD"/>
    <w:rsid w:val="00E96BBD"/>
    <w:rsid w:val="00F00FC1"/>
    <w:rsid w:val="00F237A5"/>
    <w:rsid w:val="00FB1919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C6BFD75"/>
  <w15:chartTrackingRefBased/>
  <w15:docId w15:val="{E8FD6EC0-AAC8-4E0B-AF5B-B893BD4C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384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4</cp:revision>
  <cp:lastPrinted>1899-12-31T23:00:00Z</cp:lastPrinted>
  <dcterms:created xsi:type="dcterms:W3CDTF">2020-10-26T08:54:00Z</dcterms:created>
  <dcterms:modified xsi:type="dcterms:W3CDTF">2020-10-26T09:05:00Z</dcterms:modified>
</cp:coreProperties>
</file>