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DA6BBD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14:paraId="1A63E151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04C7A7FC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7A8433ED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3CC912F1" w14:textId="77777777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764DBE" w:rsidRPr="00764DBE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3D2A0D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67AC3A59" w14:textId="385FFC6A" w:rsidR="00525F69" w:rsidRDefault="00525F69" w:rsidP="00525F69">
      <w:pPr>
        <w:spacing w:before="120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>
        <w:rPr>
          <w:rFonts w:ascii="Verdana" w:hAnsi="Verdana"/>
          <w:b/>
          <w:bCs/>
        </w:rPr>
        <w:t>Dostaw</w:t>
      </w:r>
      <w:r>
        <w:rPr>
          <w:rFonts w:ascii="Verdana" w:hAnsi="Verdana"/>
          <w:b/>
          <w:bCs/>
        </w:rPr>
        <w:t>a</w:t>
      </w:r>
      <w:r>
        <w:rPr>
          <w:rFonts w:ascii="Verdana" w:hAnsi="Verdana"/>
          <w:b/>
          <w:bCs/>
        </w:rPr>
        <w:t xml:space="preserve"> 2 sztuk stanowiska do testów subiektywnych usług multimedialnych wysokiej jakości dla WIEiT – KCzp.272-456/20</w:t>
      </w:r>
    </w:p>
    <w:p w14:paraId="5C8A560C" w14:textId="77777777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4213FAAD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1384A368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627D771D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24F856E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FBE8409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0ADC1428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37FE0691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14:paraId="274EBFD2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13219849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0ADBD674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703841B9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EE0E1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5EF2D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59094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7F8A5D46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E4CBF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FCA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4E2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717DE81E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9333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0805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7A7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24EFB069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EAC4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F07E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DD4C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79FCC67F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F731B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86CE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8F4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7157F450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56449CC5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213F0736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0A046DB3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66F11FA7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4B582947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103459F2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10D739" w14:textId="77777777" w:rsidR="002D394D" w:rsidRDefault="002D394D">
      <w:pPr>
        <w:spacing w:after="0" w:line="240" w:lineRule="auto"/>
      </w:pPr>
      <w:r>
        <w:separator/>
      </w:r>
    </w:p>
  </w:endnote>
  <w:endnote w:type="continuationSeparator" w:id="0">
    <w:p w14:paraId="684B1D2A" w14:textId="77777777" w:rsidR="002D394D" w:rsidRDefault="002D3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A015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C25E57" w14:textId="77777777" w:rsidR="00336EEB" w:rsidRDefault="002D394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C01A7F" w14:textId="77777777" w:rsidR="00336EEB" w:rsidRDefault="002D394D" w:rsidP="004704CB">
    <w:pPr>
      <w:pStyle w:val="Stopka"/>
      <w:framePr w:wrap="around" w:vAnchor="text" w:hAnchor="margin" w:xAlign="right" w:y="1"/>
      <w:rPr>
        <w:rStyle w:val="Numerstrony"/>
      </w:rPr>
    </w:pPr>
  </w:p>
  <w:p w14:paraId="22C56284" w14:textId="77777777" w:rsidR="00336EEB" w:rsidRDefault="002D394D" w:rsidP="00336EEB">
    <w:pPr>
      <w:pStyle w:val="Stopka"/>
      <w:tabs>
        <w:tab w:val="clear" w:pos="4536"/>
      </w:tabs>
      <w:jc w:val="center"/>
    </w:pPr>
    <w:r>
      <w:rPr>
        <w:noProof/>
      </w:rPr>
      <w:pict w14:anchorId="4691582B">
        <v:line id="_x0000_s2049" style="position:absolute;left:0;text-align:left;z-index:1" from="-3.85pt,8.7pt" to="455.15pt,8.7pt"/>
      </w:pict>
    </w:r>
  </w:p>
  <w:p w14:paraId="09611668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03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03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26BF0A" w14:textId="77777777" w:rsidR="00903726" w:rsidRDefault="002D39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002601" w14:textId="77777777" w:rsidR="002D394D" w:rsidRDefault="002D394D">
      <w:pPr>
        <w:spacing w:after="0" w:line="240" w:lineRule="auto"/>
      </w:pPr>
      <w:r>
        <w:separator/>
      </w:r>
    </w:p>
  </w:footnote>
  <w:footnote w:type="continuationSeparator" w:id="0">
    <w:p w14:paraId="05924E3E" w14:textId="77777777" w:rsidR="002D394D" w:rsidRDefault="002D394D">
      <w:pPr>
        <w:spacing w:after="0" w:line="240" w:lineRule="auto"/>
      </w:pPr>
      <w:r>
        <w:continuationSeparator/>
      </w:r>
    </w:p>
  </w:footnote>
  <w:footnote w:id="1">
    <w:p w14:paraId="50F03FCA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2BCBFDE1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0DE00" w14:textId="77777777" w:rsidR="00903726" w:rsidRDefault="002D39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7E21D" w14:textId="77777777" w:rsidR="00903726" w:rsidRDefault="002D39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85F6D2" w14:textId="77777777" w:rsidR="00903726" w:rsidRDefault="002D39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382D"/>
    <w:rsid w:val="000563B7"/>
    <w:rsid w:val="000E6C60"/>
    <w:rsid w:val="001F4E82"/>
    <w:rsid w:val="00237270"/>
    <w:rsid w:val="00285E58"/>
    <w:rsid w:val="002D394D"/>
    <w:rsid w:val="0034382D"/>
    <w:rsid w:val="003B03B6"/>
    <w:rsid w:val="003D1274"/>
    <w:rsid w:val="003D2A0D"/>
    <w:rsid w:val="00430A9F"/>
    <w:rsid w:val="00525F69"/>
    <w:rsid w:val="005E5BD1"/>
    <w:rsid w:val="00623F70"/>
    <w:rsid w:val="00764DBE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496A2F4"/>
  <w15:docId w15:val="{DAA7A840-2741-4907-9049-E93BFC04A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38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B2242-5D29-421F-BCB5-74E5C3374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Paweł Kraiński</cp:lastModifiedBy>
  <cp:revision>3</cp:revision>
  <cp:lastPrinted>2020-05-21T10:54:00Z</cp:lastPrinted>
  <dcterms:created xsi:type="dcterms:W3CDTF">2020-05-21T10:54:00Z</dcterms:created>
  <dcterms:modified xsi:type="dcterms:W3CDTF">2020-10-13T10:24:00Z</dcterms:modified>
</cp:coreProperties>
</file>