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77777777" w:rsidR="00EA6F1B" w:rsidRPr="00D31CD0" w:rsidRDefault="00EA6F1B">
      <w:pPr>
        <w:jc w:val="right"/>
        <w:rPr>
          <w:rFonts w:asciiTheme="minorHAnsi" w:hAnsiTheme="minorHAnsi" w:cstheme="minorHAnsi"/>
          <w:sz w:val="22"/>
          <w:szCs w:val="22"/>
        </w:rPr>
      </w:pPr>
      <w:r w:rsidRPr="00D31CD0">
        <w:rPr>
          <w:rFonts w:asciiTheme="minorHAnsi" w:hAnsiTheme="minorHAnsi" w:cstheme="minorHAnsi"/>
          <w:b/>
          <w:bCs/>
          <w:color w:val="FF0000"/>
          <w:sz w:val="22"/>
          <w:szCs w:val="22"/>
          <w:u w:val="single"/>
        </w:rPr>
        <w:t>Załącznik nr 3</w:t>
      </w:r>
    </w:p>
    <w:p w14:paraId="6C95B90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INW…………………</w:t>
      </w:r>
      <w:r w:rsidRPr="00D31CD0">
        <w:rPr>
          <w:rFonts w:asciiTheme="minorHAnsi" w:hAnsiTheme="minorHAnsi" w:cstheme="minorHAnsi"/>
          <w:b/>
          <w:bCs/>
          <w:sz w:val="22"/>
          <w:szCs w:val="22"/>
        </w:rPr>
        <w:tab/>
      </w:r>
      <w:r w:rsidRPr="00D31CD0">
        <w:rPr>
          <w:rFonts w:asciiTheme="minorHAnsi" w:hAnsiTheme="minorHAnsi" w:cstheme="minorHAnsi"/>
          <w:b/>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w:t>
      </w:r>
    </w:p>
    <w:p w14:paraId="46E89A29" w14:textId="77777777" w:rsidR="00EA6F1B" w:rsidRPr="00D31CD0" w:rsidRDefault="00EA6F1B">
      <w:pPr>
        <w:ind w:left="3540"/>
        <w:rPr>
          <w:rFonts w:asciiTheme="minorHAnsi" w:hAnsiTheme="minorHAnsi" w:cstheme="minorHAnsi"/>
          <w:b/>
          <w:bCs/>
          <w:sz w:val="22"/>
          <w:szCs w:val="22"/>
        </w:rPr>
      </w:pPr>
    </w:p>
    <w:p w14:paraId="646EF58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Umowa nr INW…………………………</w:t>
      </w:r>
    </w:p>
    <w:p w14:paraId="0FCE25B2" w14:textId="77777777" w:rsidR="00EA6F1B" w:rsidRPr="00D31CD0" w:rsidRDefault="00EA6F1B">
      <w:pPr>
        <w:jc w:val="center"/>
        <w:rPr>
          <w:rFonts w:asciiTheme="minorHAnsi" w:hAnsiTheme="minorHAnsi" w:cstheme="minorHAnsi"/>
          <w:sz w:val="22"/>
          <w:szCs w:val="22"/>
        </w:rPr>
      </w:pPr>
    </w:p>
    <w:p w14:paraId="7288D57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sz w:val="22"/>
          <w:szCs w:val="22"/>
        </w:rPr>
        <w:t>zawarta w dniu …………………….. pomiędzy :</w:t>
      </w:r>
    </w:p>
    <w:p w14:paraId="0672DC41" w14:textId="77777777" w:rsidR="00EA6F1B" w:rsidRPr="00D31CD0" w:rsidRDefault="00EA6F1B">
      <w:pPr>
        <w:jc w:val="center"/>
        <w:rPr>
          <w:rFonts w:asciiTheme="minorHAnsi" w:hAnsiTheme="minorHAnsi" w:cstheme="minorHAnsi"/>
          <w:sz w:val="22"/>
          <w:szCs w:val="22"/>
        </w:rPr>
      </w:pPr>
    </w:p>
    <w:p w14:paraId="7F7853C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Gminą Myślenice</w:t>
      </w:r>
      <w:r w:rsidRPr="00D31CD0">
        <w:rPr>
          <w:rFonts w:asciiTheme="minorHAnsi" w:hAnsiTheme="minorHAnsi" w:cstheme="minorHAnsi"/>
          <w:b/>
          <w:sz w:val="22"/>
          <w:szCs w:val="22"/>
        </w:rPr>
        <w:t>, Rynek 8/9, 32-400 Myślenice, NIP  681 10 04 414</w:t>
      </w:r>
    </w:p>
    <w:p w14:paraId="46339D1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zwaną dalej </w:t>
      </w:r>
      <w:r w:rsidRPr="00D31CD0">
        <w:rPr>
          <w:rFonts w:asciiTheme="minorHAnsi" w:hAnsiTheme="minorHAnsi" w:cstheme="minorHAnsi"/>
          <w:bCs/>
          <w:sz w:val="22"/>
          <w:szCs w:val="22"/>
        </w:rPr>
        <w:t>Zamawiającym</w:t>
      </w:r>
      <w:r w:rsidRPr="00D31CD0">
        <w:rPr>
          <w:rFonts w:asciiTheme="minorHAnsi" w:hAnsiTheme="minorHAnsi" w:cstheme="minorHAnsi"/>
          <w:sz w:val="22"/>
          <w:szCs w:val="22"/>
        </w:rPr>
        <w:t xml:space="preserve">,  którą reprezentuje: </w:t>
      </w:r>
    </w:p>
    <w:p w14:paraId="451D54A4" w14:textId="77777777" w:rsidR="00EA6F1B" w:rsidRPr="00D31CD0" w:rsidRDefault="00EA6F1B">
      <w:pPr>
        <w:rPr>
          <w:rFonts w:asciiTheme="minorHAnsi" w:hAnsiTheme="minorHAnsi" w:cstheme="minorHAnsi"/>
          <w:sz w:val="22"/>
          <w:szCs w:val="22"/>
        </w:rPr>
      </w:pPr>
    </w:p>
    <w:p w14:paraId="1144EBA7" w14:textId="77777777" w:rsidR="00EA6F1B" w:rsidRPr="00D31CD0" w:rsidRDefault="00EA6F1B">
      <w:pPr>
        <w:pStyle w:val="Nagwek2"/>
        <w:rPr>
          <w:rFonts w:asciiTheme="minorHAnsi" w:hAnsiTheme="minorHAnsi" w:cstheme="minorHAnsi"/>
          <w:sz w:val="22"/>
          <w:szCs w:val="22"/>
        </w:rPr>
      </w:pPr>
      <w:r w:rsidRPr="00D31CD0">
        <w:rPr>
          <w:rFonts w:asciiTheme="minorHAnsi" w:hAnsiTheme="minorHAnsi" w:cstheme="minorHAnsi"/>
          <w:b w:val="0"/>
          <w:sz w:val="22"/>
          <w:szCs w:val="22"/>
        </w:rPr>
        <w:t xml:space="preserve">Burmistrz: </w:t>
      </w:r>
      <w:r w:rsidRPr="00D31CD0">
        <w:rPr>
          <w:rFonts w:asciiTheme="minorHAnsi" w:hAnsiTheme="minorHAnsi" w:cstheme="minorHAnsi"/>
          <w:sz w:val="22"/>
          <w:szCs w:val="22"/>
        </w:rPr>
        <w:t>Jarosław Szlachetka</w:t>
      </w:r>
      <w:r w:rsidRPr="00D31CD0">
        <w:rPr>
          <w:rFonts w:asciiTheme="minorHAnsi" w:hAnsiTheme="minorHAnsi" w:cstheme="minorHAnsi"/>
          <w:b w:val="0"/>
          <w:sz w:val="22"/>
          <w:szCs w:val="22"/>
        </w:rPr>
        <w:t xml:space="preserve">     </w:t>
      </w:r>
    </w:p>
    <w:p w14:paraId="1C111181" w14:textId="77777777" w:rsidR="00EA6F1B" w:rsidRPr="00D31CD0" w:rsidRDefault="00EA6F1B">
      <w:pPr>
        <w:rPr>
          <w:rFonts w:asciiTheme="minorHAnsi" w:hAnsiTheme="minorHAnsi" w:cstheme="minorHAnsi"/>
          <w:sz w:val="22"/>
          <w:szCs w:val="22"/>
        </w:rPr>
      </w:pPr>
    </w:p>
    <w:p w14:paraId="55D93F4E" w14:textId="77777777" w:rsidR="00EA6F1B" w:rsidRPr="00D31CD0" w:rsidRDefault="00EA6F1B">
      <w:pPr>
        <w:spacing w:line="360" w:lineRule="auto"/>
        <w:jc w:val="both"/>
        <w:rPr>
          <w:rFonts w:asciiTheme="minorHAnsi" w:hAnsiTheme="minorHAnsi" w:cstheme="minorHAnsi"/>
          <w:sz w:val="22"/>
          <w:szCs w:val="22"/>
        </w:rPr>
      </w:pPr>
      <w:r w:rsidRPr="00D31CD0">
        <w:rPr>
          <w:rFonts w:asciiTheme="minorHAnsi" w:hAnsiTheme="minorHAnsi" w:cstheme="minorHAnsi"/>
          <w:bCs/>
          <w:sz w:val="22"/>
          <w:szCs w:val="22"/>
        </w:rPr>
        <w:t xml:space="preserve">a …………………………………………………………………………………………., </w:t>
      </w:r>
      <w:r w:rsidRPr="00D31CD0">
        <w:rPr>
          <w:rFonts w:asciiTheme="minorHAnsi" w:hAnsiTheme="minorHAnsi" w:cstheme="minorHAnsi"/>
          <w:sz w:val="22"/>
          <w:szCs w:val="22"/>
        </w:rPr>
        <w:t xml:space="preserve"> zwaną dalej Wykonawcą, którego reprezentuje :</w:t>
      </w:r>
    </w:p>
    <w:p w14:paraId="0A5E6B15" w14:textId="77777777" w:rsidR="00EA6F1B" w:rsidRPr="00D31CD0" w:rsidRDefault="00EA6F1B">
      <w:pPr>
        <w:spacing w:line="360" w:lineRule="auto"/>
        <w:rPr>
          <w:rFonts w:asciiTheme="minorHAnsi" w:hAnsiTheme="minorHAnsi" w:cstheme="minorHAnsi"/>
          <w:sz w:val="22"/>
          <w:szCs w:val="22"/>
        </w:rPr>
      </w:pPr>
    </w:p>
    <w:p w14:paraId="633EACA4" w14:textId="77777777" w:rsidR="00EA6F1B" w:rsidRPr="00D31CD0" w:rsidRDefault="00EA6F1B">
      <w:pPr>
        <w:spacing w:line="360" w:lineRule="auto"/>
        <w:rPr>
          <w:rFonts w:asciiTheme="minorHAnsi" w:hAnsiTheme="minorHAnsi" w:cstheme="minorHAnsi"/>
          <w:sz w:val="22"/>
          <w:szCs w:val="22"/>
        </w:rPr>
      </w:pPr>
      <w:r w:rsidRPr="00D31CD0">
        <w:rPr>
          <w:rFonts w:asciiTheme="minorHAnsi" w:hAnsiTheme="minorHAnsi" w:cstheme="minorHAnsi"/>
          <w:sz w:val="22"/>
          <w:szCs w:val="22"/>
        </w:rPr>
        <w:t>……………………………………………</w:t>
      </w:r>
    </w:p>
    <w:p w14:paraId="7671E944"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o następującej treści:</w:t>
      </w:r>
    </w:p>
    <w:p w14:paraId="0B0EBFCE" w14:textId="77777777" w:rsidR="00EA6F1B" w:rsidRPr="00D31CD0" w:rsidRDefault="00EA6F1B">
      <w:pPr>
        <w:rPr>
          <w:rFonts w:asciiTheme="minorHAnsi" w:hAnsiTheme="minorHAnsi" w:cstheme="minorHAnsi"/>
          <w:sz w:val="22"/>
          <w:szCs w:val="22"/>
        </w:rPr>
      </w:pPr>
    </w:p>
    <w:p w14:paraId="4FE0FD1B" w14:textId="77777777" w:rsidR="00EA6F1B" w:rsidRPr="00D31CD0" w:rsidRDefault="00EA6F1B">
      <w:pPr>
        <w:rPr>
          <w:rFonts w:asciiTheme="minorHAnsi" w:hAnsiTheme="minorHAnsi" w:cstheme="minorHAnsi"/>
          <w:sz w:val="22"/>
          <w:szCs w:val="22"/>
        </w:rPr>
      </w:pPr>
    </w:p>
    <w:p w14:paraId="055AC24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p>
    <w:p w14:paraId="05DC3D52" w14:textId="77777777" w:rsidR="00EA6F1B" w:rsidRPr="00D31CD0" w:rsidRDefault="00EA6F1B">
      <w:pPr>
        <w:jc w:val="center"/>
        <w:rPr>
          <w:rFonts w:asciiTheme="minorHAnsi" w:hAnsiTheme="minorHAnsi" w:cstheme="minorHAnsi"/>
          <w:sz w:val="22"/>
          <w:szCs w:val="22"/>
        </w:rPr>
      </w:pPr>
    </w:p>
    <w:p w14:paraId="6D291B3F" w14:textId="4EF23F56" w:rsidR="00EA6F1B" w:rsidRPr="00D31CD0" w:rsidRDefault="00EA6F1B">
      <w:pPr>
        <w:ind w:left="283" w:hanging="283"/>
        <w:jc w:val="both"/>
        <w:rPr>
          <w:rFonts w:asciiTheme="minorHAnsi" w:hAnsiTheme="minorHAnsi" w:cstheme="minorHAnsi"/>
          <w:b/>
          <w:sz w:val="22"/>
          <w:szCs w:val="22"/>
        </w:rPr>
      </w:pPr>
      <w:r w:rsidRPr="00D31CD0">
        <w:rPr>
          <w:rFonts w:asciiTheme="minorHAnsi" w:hAnsiTheme="minorHAnsi" w:cstheme="minorHAnsi"/>
          <w:sz w:val="22"/>
          <w:szCs w:val="22"/>
        </w:rPr>
        <w:t>1. Wykonawca został wyłoniony, zgodnie z przepisami ustawy z dnia 29 stycznia 2004 r. – Prawo zamówień publicznych (</w:t>
      </w:r>
      <w:proofErr w:type="spellStart"/>
      <w:r w:rsidRPr="00D31CD0">
        <w:rPr>
          <w:rFonts w:asciiTheme="minorHAnsi" w:hAnsiTheme="minorHAnsi" w:cstheme="minorHAnsi"/>
          <w:sz w:val="22"/>
          <w:szCs w:val="22"/>
        </w:rPr>
        <w:t>t.j</w:t>
      </w:r>
      <w:proofErr w:type="spellEnd"/>
      <w:r w:rsidRPr="00D31CD0">
        <w:rPr>
          <w:rFonts w:asciiTheme="minorHAnsi" w:hAnsiTheme="minorHAnsi" w:cstheme="minorHAnsi"/>
          <w:sz w:val="22"/>
          <w:szCs w:val="22"/>
        </w:rPr>
        <w:t>. Dz. U. z 201</w:t>
      </w:r>
      <w:r w:rsidR="004200C5" w:rsidRPr="00D31CD0">
        <w:rPr>
          <w:rFonts w:asciiTheme="minorHAnsi" w:hAnsiTheme="minorHAnsi" w:cstheme="minorHAnsi"/>
          <w:sz w:val="22"/>
          <w:szCs w:val="22"/>
        </w:rPr>
        <w:t>9</w:t>
      </w:r>
      <w:r w:rsidRPr="00D31CD0">
        <w:rPr>
          <w:rFonts w:asciiTheme="minorHAnsi" w:hAnsiTheme="minorHAnsi" w:cstheme="minorHAnsi"/>
          <w:sz w:val="22"/>
          <w:szCs w:val="22"/>
        </w:rPr>
        <w:t xml:space="preserve"> r. poz. </w:t>
      </w:r>
      <w:r w:rsidR="004200C5" w:rsidRPr="00D31CD0">
        <w:rPr>
          <w:rFonts w:asciiTheme="minorHAnsi" w:hAnsiTheme="minorHAnsi" w:cstheme="minorHAnsi"/>
          <w:sz w:val="22"/>
          <w:szCs w:val="22"/>
        </w:rPr>
        <w:t>1843</w:t>
      </w:r>
      <w:r w:rsidRPr="00D31CD0">
        <w:rPr>
          <w:rFonts w:asciiTheme="minorHAnsi" w:hAnsiTheme="minorHAnsi" w:cstheme="minorHAnsi"/>
          <w:sz w:val="22"/>
          <w:szCs w:val="22"/>
        </w:rPr>
        <w:t xml:space="preserve"> z </w:t>
      </w:r>
      <w:proofErr w:type="spellStart"/>
      <w:r w:rsidRPr="00D31CD0">
        <w:rPr>
          <w:rFonts w:asciiTheme="minorHAnsi" w:hAnsiTheme="minorHAnsi" w:cstheme="minorHAnsi"/>
          <w:sz w:val="22"/>
          <w:szCs w:val="22"/>
        </w:rPr>
        <w:t>późn</w:t>
      </w:r>
      <w:proofErr w:type="spellEnd"/>
      <w:r w:rsidRPr="00D31CD0">
        <w:rPr>
          <w:rFonts w:asciiTheme="minorHAnsi" w:hAnsiTheme="minorHAnsi" w:cstheme="minorHAnsi"/>
          <w:sz w:val="22"/>
          <w:szCs w:val="22"/>
        </w:rPr>
        <w:t xml:space="preserve">. zm.), w postępowaniu  nr </w:t>
      </w:r>
      <w:r w:rsidR="00D31CD0" w:rsidRPr="00D31CD0">
        <w:rPr>
          <w:rFonts w:asciiTheme="minorHAnsi" w:hAnsiTheme="minorHAnsi" w:cstheme="minorHAnsi"/>
          <w:sz w:val="22"/>
          <w:szCs w:val="22"/>
        </w:rPr>
        <w:t>BZP/272/</w:t>
      </w:r>
      <w:r w:rsidR="00BD01AE">
        <w:rPr>
          <w:rFonts w:asciiTheme="minorHAnsi" w:hAnsiTheme="minorHAnsi" w:cstheme="minorHAnsi"/>
          <w:sz w:val="22"/>
          <w:szCs w:val="22"/>
        </w:rPr>
        <w:t>52</w:t>
      </w:r>
      <w:r w:rsidR="00D31CD0" w:rsidRPr="00D31CD0">
        <w:rPr>
          <w:rFonts w:asciiTheme="minorHAnsi" w:hAnsiTheme="minorHAnsi" w:cstheme="minorHAnsi"/>
          <w:sz w:val="22"/>
          <w:szCs w:val="22"/>
        </w:rPr>
        <w:t>/2020</w:t>
      </w:r>
      <w:r w:rsidRPr="00D31CD0">
        <w:rPr>
          <w:rFonts w:asciiTheme="minorHAnsi" w:hAnsiTheme="minorHAnsi" w:cstheme="minorHAnsi"/>
          <w:sz w:val="22"/>
          <w:szCs w:val="22"/>
        </w:rPr>
        <w:t xml:space="preserve"> nazwa:: </w:t>
      </w:r>
      <w:r w:rsidRPr="00D31CD0">
        <w:rPr>
          <w:rFonts w:asciiTheme="minorHAnsi" w:hAnsiTheme="minorHAnsi" w:cstheme="minorHAnsi"/>
          <w:b/>
          <w:i/>
          <w:sz w:val="22"/>
          <w:szCs w:val="22"/>
        </w:rPr>
        <w:t>„</w:t>
      </w:r>
      <w:r w:rsidR="00BD01AE">
        <w:rPr>
          <w:rFonts w:cs="Calibri"/>
          <w:b/>
        </w:rPr>
        <w:t>Przebudowa boiska sportowego na dz. Nr 120/9 , 161/8 w m. Myślenice</w:t>
      </w:r>
      <w:r w:rsidRPr="00D31CD0">
        <w:rPr>
          <w:rFonts w:asciiTheme="minorHAnsi" w:hAnsiTheme="minorHAnsi" w:cstheme="minorHAnsi"/>
          <w:b/>
          <w:bCs/>
          <w:i/>
          <w:sz w:val="22"/>
          <w:szCs w:val="22"/>
        </w:rPr>
        <w:t>”</w:t>
      </w:r>
    </w:p>
    <w:p w14:paraId="5D07436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Roboty budowlane stanowiące przedmiot niniejszego zamówienia należy wykonać zgodnie z:</w:t>
      </w:r>
    </w:p>
    <w:p w14:paraId="7AB0FE69"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a) Dokumentacją projektową stanowiącą załącznik do niniejszej umowy,</w:t>
      </w:r>
    </w:p>
    <w:p w14:paraId="731CECFD"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b) Specyfikacjami Technicznymi Wykonania i Odbioru Robót Budowlanych stanowiącymi załącznik do niniejszej umowy,</w:t>
      </w:r>
    </w:p>
    <w:p w14:paraId="37BCA703"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c) Zasadami sztuki budowlanej, współczesnej wiedzy technicznej oraz obowiązującymi w tym zakresie normami technicznymi i technologicznymi, standardami bezpieczeństwa ppoż. i bhp,</w:t>
      </w:r>
    </w:p>
    <w:p w14:paraId="5B5FF6BB"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d) Przepisami prawa, w tym budowlanego i ochrony środowiska,</w:t>
      </w:r>
    </w:p>
    <w:p w14:paraId="0B893935"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e) Poleceniami Zamawiającego,</w:t>
      </w:r>
    </w:p>
    <w:p w14:paraId="2A644E7E"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 xml:space="preserve">f) Pozostałą dokumentacją postępowania o udzielenie zamówienia publicznego </w:t>
      </w:r>
    </w:p>
    <w:p w14:paraId="1722F155" w14:textId="7B784A67" w:rsidR="00EA6F1B" w:rsidRPr="00D31CD0" w:rsidRDefault="0020569F">
      <w:pPr>
        <w:tabs>
          <w:tab w:val="left" w:pos="360"/>
        </w:tabs>
        <w:jc w:val="both"/>
        <w:rPr>
          <w:rFonts w:asciiTheme="minorHAnsi" w:hAnsiTheme="minorHAnsi" w:cstheme="minorHAnsi"/>
          <w:sz w:val="22"/>
          <w:szCs w:val="22"/>
        </w:rPr>
      </w:pPr>
      <w:r>
        <w:rPr>
          <w:rFonts w:asciiTheme="minorHAnsi" w:hAnsiTheme="minorHAnsi" w:cstheme="minorHAnsi"/>
          <w:sz w:val="22"/>
          <w:szCs w:val="22"/>
        </w:rPr>
        <w:t>3</w:t>
      </w:r>
      <w:r w:rsidR="00EA6F1B" w:rsidRPr="00D31CD0">
        <w:rPr>
          <w:rFonts w:asciiTheme="minorHAnsi" w:hAnsiTheme="minorHAnsi" w:cstheme="minorHAnsi"/>
          <w:sz w:val="22"/>
          <w:szCs w:val="22"/>
        </w:rPr>
        <w:t xml:space="preserve">. Szczegółowy zakres robót i ich ilości został określony w Dokumentacji Projektowej i </w:t>
      </w:r>
      <w:proofErr w:type="spellStart"/>
      <w:r w:rsidR="00EA6F1B" w:rsidRPr="00D31CD0">
        <w:rPr>
          <w:rFonts w:asciiTheme="minorHAnsi" w:hAnsiTheme="minorHAnsi" w:cstheme="minorHAnsi"/>
          <w:sz w:val="22"/>
          <w:szCs w:val="22"/>
        </w:rPr>
        <w:t>STWiOR</w:t>
      </w:r>
      <w:proofErr w:type="spellEnd"/>
      <w:r w:rsidR="00EA6F1B" w:rsidRPr="00D31CD0">
        <w:rPr>
          <w:rFonts w:asciiTheme="minorHAnsi" w:hAnsiTheme="minorHAnsi" w:cstheme="minorHAnsi"/>
          <w:sz w:val="22"/>
          <w:szCs w:val="22"/>
        </w:rPr>
        <w:t xml:space="preserve"> </w:t>
      </w:r>
      <w:r>
        <w:rPr>
          <w:rFonts w:asciiTheme="minorHAnsi" w:hAnsiTheme="minorHAnsi" w:cstheme="minorHAnsi"/>
          <w:sz w:val="22"/>
          <w:szCs w:val="22"/>
        </w:rPr>
        <w:t>4</w:t>
      </w:r>
      <w:r w:rsidR="00EA6F1B" w:rsidRPr="00D31CD0">
        <w:rPr>
          <w:rFonts w:asciiTheme="minorHAnsi" w:hAnsiTheme="minorHAnsi" w:cstheme="minorHAnsi"/>
          <w:sz w:val="22"/>
          <w:szCs w:val="22"/>
        </w:rPr>
        <w:t>.  Wykonawca przyjmując do realizacji przedmiot zamówienia zapewnia:</w:t>
      </w:r>
    </w:p>
    <w:p w14:paraId="32910FF0"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a) wykonanie każdego rodzaju robót zgodnie z dokumentacją postępowania, specyfikacjami technicznymi wykonania i odbioru robót budowlanych oraz zgodnie z przyjętym standardem,</w:t>
      </w:r>
    </w:p>
    <w:p w14:paraId="021D3DA9"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b) ilość i rodzaj sprzętu gwarantującego wykonanie zadania,</w:t>
      </w:r>
    </w:p>
    <w:p w14:paraId="36D33D35"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c) dostawę wszelkich materiałów budowlanych i pomocniczych oraz urządzeń niezbędnych do wykonania przedmiotu zamówienia</w:t>
      </w:r>
    </w:p>
    <w:p w14:paraId="60DFF8AA"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d) przygotowanie na dzień umownego zakończenia robót atestów materiałowych, badań laboratoryjnych, pomiarów, potwierdzonych przez kierownika budowy,</w:t>
      </w:r>
    </w:p>
    <w:p w14:paraId="0B537D82"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e) miejsce odwozu urobku na odkład Wykonawca zabezpiecza we własnym zakresie.</w:t>
      </w:r>
    </w:p>
    <w:p w14:paraId="1D029F59" w14:textId="77777777" w:rsidR="00EA6F1B" w:rsidRPr="00D31CD0" w:rsidRDefault="00EA6F1B">
      <w:pPr>
        <w:jc w:val="both"/>
        <w:rPr>
          <w:rFonts w:asciiTheme="minorHAnsi" w:hAnsiTheme="minorHAnsi" w:cstheme="minorHAnsi"/>
          <w:sz w:val="22"/>
          <w:szCs w:val="22"/>
        </w:rPr>
      </w:pPr>
    </w:p>
    <w:p w14:paraId="08A7D8E0" w14:textId="21692522" w:rsidR="00EA6F1B" w:rsidRPr="00D31CD0" w:rsidRDefault="0020569F">
      <w:pPr>
        <w:jc w:val="both"/>
        <w:rPr>
          <w:rFonts w:asciiTheme="minorHAnsi" w:hAnsiTheme="minorHAnsi" w:cstheme="minorHAnsi"/>
          <w:sz w:val="22"/>
          <w:szCs w:val="22"/>
        </w:rPr>
      </w:pPr>
      <w:r>
        <w:rPr>
          <w:rFonts w:asciiTheme="minorHAnsi" w:hAnsiTheme="minorHAnsi" w:cstheme="minorHAnsi"/>
          <w:sz w:val="22"/>
          <w:szCs w:val="22"/>
        </w:rPr>
        <w:t>5</w:t>
      </w:r>
      <w:r w:rsidR="00EA6F1B" w:rsidRPr="00D31CD0">
        <w:rPr>
          <w:rFonts w:asciiTheme="minorHAnsi" w:hAnsiTheme="minorHAnsi" w:cstheme="minorHAnsi"/>
          <w:sz w:val="22"/>
          <w:szCs w:val="22"/>
        </w:rPr>
        <w:t>. W kalkulacji kosztów wykonania przedmiotowego zamówienia należy uwzględnić wszystkie koszty, w tym również koszty związane z oznakowaniem robót wg sporządzonego we własnym zakresie projektu organizacji ruchu. Wykonawca zobowiązuje się złożyć w siedzibie Zamawiającego do zatwierdzenia projekt organizacji ruchu do 14 dni od dnia podpisania umowy.</w:t>
      </w:r>
    </w:p>
    <w:p w14:paraId="2A37BE0D" w14:textId="77777777" w:rsidR="00EA6F1B" w:rsidRPr="00D31CD0" w:rsidRDefault="00EA6F1B">
      <w:pPr>
        <w:jc w:val="both"/>
        <w:rPr>
          <w:rFonts w:asciiTheme="minorHAnsi" w:hAnsiTheme="minorHAnsi" w:cstheme="minorHAnsi"/>
          <w:sz w:val="22"/>
          <w:szCs w:val="22"/>
        </w:rPr>
      </w:pPr>
    </w:p>
    <w:p w14:paraId="2F11644A" w14:textId="77777777" w:rsidR="00EA6F1B" w:rsidRPr="00D31CD0" w:rsidRDefault="00EA6F1B">
      <w:pPr>
        <w:jc w:val="center"/>
        <w:rPr>
          <w:rFonts w:asciiTheme="minorHAnsi" w:hAnsiTheme="minorHAnsi" w:cstheme="minorHAnsi"/>
          <w:b/>
          <w:bCs/>
          <w:color w:val="000000"/>
          <w:sz w:val="22"/>
          <w:szCs w:val="22"/>
          <w:shd w:val="clear" w:color="auto" w:fill="FFFF00"/>
        </w:rPr>
      </w:pPr>
    </w:p>
    <w:p w14:paraId="49413F1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w:t>
      </w:r>
    </w:p>
    <w:p w14:paraId="671EA89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Wynagrodzenie</w:t>
      </w:r>
    </w:p>
    <w:p w14:paraId="1E361155" w14:textId="77777777" w:rsidR="00EA6F1B" w:rsidRPr="00D31CD0" w:rsidRDefault="00EA6F1B">
      <w:pPr>
        <w:rPr>
          <w:rFonts w:asciiTheme="minorHAnsi" w:hAnsiTheme="minorHAnsi" w:cstheme="minorHAnsi"/>
          <w:b/>
          <w:bCs/>
          <w:sz w:val="22"/>
          <w:szCs w:val="22"/>
        </w:rPr>
      </w:pPr>
    </w:p>
    <w:p w14:paraId="1B439C02" w14:textId="77777777" w:rsidR="00EA6F1B" w:rsidRPr="00D31CD0" w:rsidRDefault="00EA6F1B">
      <w:pPr>
        <w:tabs>
          <w:tab w:val="left" w:pos="284"/>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Za wykonanie Robót Zamawiający zapłaci Wykonawcy wynagrodzenie ryczałtowe, określone przez Wykonawcę w ofercie, wynoszące: </w:t>
      </w:r>
    </w:p>
    <w:p w14:paraId="0BC4C010" w14:textId="77777777" w:rsidR="00EA6F1B" w:rsidRPr="00D31CD0" w:rsidRDefault="00EA6F1B">
      <w:pPr>
        <w:rPr>
          <w:rFonts w:asciiTheme="minorHAnsi" w:hAnsiTheme="minorHAnsi" w:cstheme="minorHAnsi"/>
          <w:sz w:val="22"/>
          <w:szCs w:val="22"/>
        </w:rPr>
      </w:pPr>
    </w:p>
    <w:p w14:paraId="1608D64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Netto:      ………………………….....……... zł.</w:t>
      </w:r>
    </w:p>
    <w:p w14:paraId="6C11C2BA" w14:textId="77777777" w:rsidR="00EA6F1B" w:rsidRPr="00D31CD0" w:rsidRDefault="00EA6F1B">
      <w:pPr>
        <w:pStyle w:val="Nagwek1"/>
        <w:numPr>
          <w:ilvl w:val="0"/>
          <w:numId w:val="0"/>
        </w:numPr>
        <w:rPr>
          <w:rFonts w:asciiTheme="minorHAnsi" w:hAnsiTheme="minorHAnsi" w:cstheme="minorHAnsi"/>
          <w:sz w:val="22"/>
          <w:szCs w:val="22"/>
        </w:rPr>
      </w:pPr>
      <w:r w:rsidRPr="00D31CD0">
        <w:rPr>
          <w:rFonts w:asciiTheme="minorHAnsi" w:hAnsiTheme="minorHAnsi" w:cstheme="minorHAnsi"/>
          <w:sz w:val="22"/>
          <w:szCs w:val="22"/>
          <w:u w:val="none"/>
        </w:rPr>
        <w:t>VAT:      ……………………....……..…….... zł.</w:t>
      </w:r>
    </w:p>
    <w:p w14:paraId="00683E5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Razem brutto: </w:t>
      </w:r>
      <w:r w:rsidRPr="00D31CD0">
        <w:rPr>
          <w:rFonts w:asciiTheme="minorHAnsi" w:hAnsiTheme="minorHAnsi" w:cstheme="minorHAnsi"/>
          <w:sz w:val="22"/>
          <w:szCs w:val="22"/>
        </w:rPr>
        <w:t>….….…….………..……….</w:t>
      </w:r>
      <w:r w:rsidRPr="00D31CD0">
        <w:rPr>
          <w:rFonts w:asciiTheme="minorHAnsi" w:hAnsiTheme="minorHAnsi" w:cstheme="minorHAnsi"/>
          <w:b/>
          <w:bCs/>
          <w:sz w:val="22"/>
          <w:szCs w:val="22"/>
        </w:rPr>
        <w:t xml:space="preserve"> zł.</w:t>
      </w:r>
    </w:p>
    <w:p w14:paraId="3A2CC203"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color w:val="000000"/>
          <w:sz w:val="22"/>
          <w:szCs w:val="22"/>
        </w:rPr>
        <w:t>Słownie  brutto…………………………………………………………………………………...…</w:t>
      </w:r>
    </w:p>
    <w:p w14:paraId="621BB339" w14:textId="77777777" w:rsidR="00EA6F1B" w:rsidRPr="00D31CD0" w:rsidRDefault="00EA6F1B">
      <w:pPr>
        <w:ind w:left="705"/>
        <w:rPr>
          <w:rFonts w:asciiTheme="minorHAnsi" w:hAnsiTheme="minorHAnsi" w:cstheme="minorHAnsi"/>
          <w:b/>
          <w:bCs/>
          <w:sz w:val="22"/>
          <w:szCs w:val="22"/>
        </w:rPr>
      </w:pPr>
    </w:p>
    <w:p w14:paraId="5BB77A8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3.</w:t>
      </w:r>
    </w:p>
    <w:p w14:paraId="28E491A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Termin realizacji zamówienia:</w:t>
      </w:r>
    </w:p>
    <w:p w14:paraId="63B513ED" w14:textId="77777777" w:rsidR="00EA6F1B" w:rsidRPr="00D31CD0" w:rsidRDefault="00EA6F1B">
      <w:pPr>
        <w:jc w:val="center"/>
        <w:rPr>
          <w:rFonts w:asciiTheme="minorHAnsi" w:hAnsiTheme="minorHAnsi" w:cstheme="minorHAnsi"/>
          <w:sz w:val="22"/>
          <w:szCs w:val="22"/>
        </w:rPr>
      </w:pPr>
    </w:p>
    <w:p w14:paraId="34CA5DE4" w14:textId="02647315"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shd w:val="clear" w:color="auto" w:fill="FFFFFF"/>
        </w:rPr>
        <w:t xml:space="preserve">Wykonanie </w:t>
      </w:r>
      <w:r w:rsidR="00B033EE" w:rsidRPr="00D31CD0">
        <w:rPr>
          <w:rFonts w:asciiTheme="minorHAnsi" w:hAnsiTheme="minorHAnsi" w:cstheme="minorHAnsi"/>
          <w:sz w:val="22"/>
          <w:szCs w:val="22"/>
          <w:shd w:val="clear" w:color="auto" w:fill="FFFFFF"/>
        </w:rPr>
        <w:t>przedmiotu zamówienia</w:t>
      </w:r>
      <w:r w:rsidRPr="00D31CD0">
        <w:rPr>
          <w:rFonts w:asciiTheme="minorHAnsi" w:hAnsiTheme="minorHAnsi" w:cstheme="minorHAnsi"/>
          <w:sz w:val="22"/>
          <w:szCs w:val="22"/>
          <w:shd w:val="clear" w:color="auto" w:fill="FFFFFF"/>
        </w:rPr>
        <w:t xml:space="preserve"> w terminie</w:t>
      </w:r>
      <w:r w:rsidRPr="00D31CD0">
        <w:rPr>
          <w:rFonts w:asciiTheme="minorHAnsi" w:hAnsiTheme="minorHAnsi" w:cstheme="minorHAnsi"/>
          <w:b/>
          <w:bCs/>
          <w:sz w:val="22"/>
          <w:szCs w:val="22"/>
          <w:shd w:val="clear" w:color="auto" w:fill="FFFFFF"/>
        </w:rPr>
        <w:t xml:space="preserve"> </w:t>
      </w:r>
      <w:r w:rsidRPr="00D31CD0">
        <w:rPr>
          <w:rFonts w:asciiTheme="minorHAnsi" w:hAnsiTheme="minorHAnsi" w:cstheme="minorHAnsi"/>
          <w:b/>
          <w:bCs/>
          <w:sz w:val="22"/>
          <w:szCs w:val="22"/>
        </w:rPr>
        <w:t xml:space="preserve">do </w:t>
      </w:r>
      <w:r w:rsidR="00BD01AE">
        <w:rPr>
          <w:rFonts w:asciiTheme="minorHAnsi" w:hAnsiTheme="minorHAnsi" w:cstheme="minorHAnsi"/>
          <w:b/>
          <w:bCs/>
          <w:sz w:val="22"/>
          <w:szCs w:val="22"/>
        </w:rPr>
        <w:t>………………..</w:t>
      </w:r>
      <w:bookmarkStart w:id="0" w:name="_GoBack"/>
      <w:bookmarkEnd w:id="0"/>
      <w:r w:rsidRPr="00D31CD0">
        <w:rPr>
          <w:rFonts w:asciiTheme="minorHAnsi" w:hAnsiTheme="minorHAnsi" w:cstheme="minorHAnsi"/>
          <w:b/>
          <w:bCs/>
          <w:color w:val="000000"/>
          <w:sz w:val="22"/>
          <w:szCs w:val="22"/>
        </w:rPr>
        <w:t> r.</w:t>
      </w:r>
    </w:p>
    <w:p w14:paraId="5280B1CB" w14:textId="77777777" w:rsidR="00EA6F1B" w:rsidRPr="00D31CD0" w:rsidRDefault="00EA6F1B">
      <w:pPr>
        <w:jc w:val="both"/>
        <w:rPr>
          <w:rFonts w:asciiTheme="minorHAnsi" w:hAnsiTheme="minorHAnsi" w:cstheme="minorHAnsi"/>
          <w:sz w:val="22"/>
          <w:szCs w:val="22"/>
        </w:rPr>
      </w:pPr>
    </w:p>
    <w:p w14:paraId="2E319AE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4.</w:t>
      </w:r>
    </w:p>
    <w:p w14:paraId="401067CF" w14:textId="77777777" w:rsidR="00EA6F1B" w:rsidRPr="00D31CD0" w:rsidRDefault="00EA6F1B">
      <w:pPr>
        <w:jc w:val="center"/>
        <w:rPr>
          <w:rFonts w:asciiTheme="minorHAnsi" w:hAnsiTheme="minorHAnsi" w:cstheme="minorHAnsi"/>
          <w:sz w:val="22"/>
          <w:szCs w:val="22"/>
        </w:rPr>
      </w:pPr>
    </w:p>
    <w:p w14:paraId="506B4C83" w14:textId="77777777" w:rsidR="00EA6F1B" w:rsidRPr="00D31CD0" w:rsidRDefault="00EA6F1B">
      <w:pPr>
        <w:pStyle w:val="Nagwek3"/>
        <w:snapToGrid w:val="0"/>
        <w:spacing w:before="0" w:after="0"/>
        <w:jc w:val="center"/>
        <w:rPr>
          <w:rFonts w:asciiTheme="minorHAnsi" w:hAnsiTheme="minorHAnsi" w:cstheme="minorHAnsi"/>
          <w:sz w:val="22"/>
          <w:szCs w:val="22"/>
        </w:rPr>
      </w:pPr>
      <w:r w:rsidRPr="00D31CD0">
        <w:rPr>
          <w:rFonts w:asciiTheme="minorHAnsi" w:hAnsiTheme="minorHAnsi" w:cstheme="minorHAnsi"/>
          <w:b w:val="0"/>
          <w:i/>
          <w:sz w:val="22"/>
          <w:szCs w:val="22"/>
        </w:rPr>
        <w:t>Zmiana Umowy</w:t>
      </w:r>
    </w:p>
    <w:p w14:paraId="3F630F0A"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Zmiana może obejmować:</w:t>
      </w:r>
    </w:p>
    <w:p w14:paraId="2531D47D" w14:textId="77777777" w:rsidR="00EA6F1B" w:rsidRPr="00D31CD0" w:rsidRDefault="00EA6F1B">
      <w:pPr>
        <w:pStyle w:val="Standard0"/>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1)</w:t>
      </w:r>
      <w:r w:rsidRPr="00D31CD0">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Pr="00D31CD0" w:rsidRDefault="00EA6F1B">
      <w:pPr>
        <w:pStyle w:val="Standard0"/>
        <w:shd w:val="clear" w:color="auto" w:fill="FFFFFF"/>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2)</w:t>
      </w:r>
      <w:r w:rsidRPr="00D31CD0">
        <w:rPr>
          <w:rFonts w:asciiTheme="minorHAnsi" w:hAnsiTheme="minorHAnsi" w:cstheme="minorHAnsi"/>
          <w:sz w:val="22"/>
          <w:szCs w:val="22"/>
        </w:rPr>
        <w:tab/>
      </w:r>
      <w:r w:rsidRPr="00D31CD0">
        <w:rPr>
          <w:rFonts w:asciiTheme="minorHAnsi" w:hAnsiTheme="minorHAnsi" w:cstheme="minorHAnsi"/>
          <w:color w:val="000000"/>
          <w:spacing w:val="-3"/>
          <w:sz w:val="22"/>
          <w:szCs w:val="22"/>
        </w:rPr>
        <w:t xml:space="preserve">zmiany w kolejności i terminach wykonywania robót, </w:t>
      </w:r>
      <w:r w:rsidRPr="00D31CD0">
        <w:rPr>
          <w:rFonts w:asciiTheme="minorHAnsi" w:hAnsiTheme="minorHAnsi" w:cstheme="minorHAnsi"/>
          <w:sz w:val="22"/>
          <w:szCs w:val="22"/>
        </w:rPr>
        <w:t>wymuszone okolicznościami niedaj</w:t>
      </w:r>
      <w:r w:rsidRPr="00D31CD0">
        <w:rPr>
          <w:rFonts w:asciiTheme="minorHAnsi" w:eastAsia="TimesNewRoman" w:hAnsiTheme="minorHAnsi" w:cstheme="minorHAnsi"/>
          <w:sz w:val="22"/>
          <w:szCs w:val="22"/>
        </w:rPr>
        <w:t>ą</w:t>
      </w:r>
      <w:r w:rsidRPr="00D31CD0">
        <w:rPr>
          <w:rFonts w:asciiTheme="minorHAnsi" w:hAnsiTheme="minorHAnsi" w:cstheme="minorHAnsi"/>
          <w:sz w:val="22"/>
          <w:szCs w:val="22"/>
        </w:rPr>
        <w:t>cymi si</w:t>
      </w:r>
      <w:r w:rsidRPr="00D31CD0">
        <w:rPr>
          <w:rFonts w:asciiTheme="minorHAnsi" w:eastAsia="TimesNewRoman" w:hAnsiTheme="minorHAnsi" w:cstheme="minorHAnsi"/>
          <w:sz w:val="22"/>
          <w:szCs w:val="22"/>
        </w:rPr>
        <w:t xml:space="preserve">ę </w:t>
      </w:r>
      <w:r w:rsidRPr="00D31CD0">
        <w:rPr>
          <w:rFonts w:asciiTheme="minorHAnsi" w:hAnsiTheme="minorHAnsi" w:cstheme="minorHAnsi"/>
          <w:sz w:val="22"/>
          <w:szCs w:val="22"/>
        </w:rPr>
        <w:t>wcze</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niej przewidzie</w:t>
      </w:r>
      <w:r w:rsidRPr="00D31CD0">
        <w:rPr>
          <w:rFonts w:asciiTheme="minorHAnsi" w:eastAsia="TimesNewRoman" w:hAnsiTheme="minorHAnsi" w:cstheme="minorHAnsi"/>
          <w:sz w:val="22"/>
          <w:szCs w:val="22"/>
        </w:rPr>
        <w:t>ć</w:t>
      </w:r>
      <w:r w:rsidRPr="00D31CD0">
        <w:rPr>
          <w:rFonts w:asciiTheme="minorHAnsi" w:hAnsiTheme="minorHAnsi" w:cstheme="minorHAnsi"/>
          <w:sz w:val="22"/>
          <w:szCs w:val="22"/>
        </w:rPr>
        <w:t xml:space="preserve">, w tym </w:t>
      </w:r>
      <w:r w:rsidRPr="00D31CD0">
        <w:rPr>
          <w:rFonts w:asciiTheme="minorHAnsi" w:hAnsiTheme="minorHAnsi" w:cstheme="minorHAnsi"/>
          <w:color w:val="000000"/>
          <w:spacing w:val="-3"/>
          <w:sz w:val="22"/>
          <w:szCs w:val="22"/>
        </w:rPr>
        <w:t>zmianę terminu końcowego realizacji Umowy;</w:t>
      </w:r>
    </w:p>
    <w:p w14:paraId="4D09782D"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spacing w:val="-3"/>
          <w:sz w:val="22"/>
          <w:szCs w:val="22"/>
        </w:rPr>
        <w:t>3</w:t>
      </w:r>
      <w:r w:rsidRPr="00D31CD0">
        <w:rPr>
          <w:rFonts w:asciiTheme="minorHAnsi" w:hAnsiTheme="minorHAnsi" w:cstheme="minorHAnsi"/>
          <w:color w:val="000000"/>
          <w:spacing w:val="-3"/>
          <w:sz w:val="22"/>
          <w:szCs w:val="22"/>
        </w:rPr>
        <w:t xml:space="preserve">) </w:t>
      </w:r>
      <w:r w:rsidRPr="00D31CD0">
        <w:rPr>
          <w:rFonts w:asciiTheme="minorHAnsi" w:hAnsiTheme="minorHAnsi" w:cstheme="minorHAnsi"/>
          <w:color w:val="000000"/>
          <w:spacing w:val="-3"/>
          <w:sz w:val="22"/>
          <w:szCs w:val="22"/>
        </w:rPr>
        <w:tab/>
        <w:t xml:space="preserve">w szczególnie uzasadnionych przypadkach, zmianę zakresu robót planowanych do powierzenia podwykonawcom; </w:t>
      </w:r>
    </w:p>
    <w:p w14:paraId="7F542851"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4)</w:t>
      </w:r>
      <w:r w:rsidRPr="00D31CD0">
        <w:rPr>
          <w:rFonts w:asciiTheme="minorHAnsi" w:hAnsiTheme="minorHAnsi" w:cstheme="minorHAnsi"/>
          <w:color w:val="000000"/>
          <w:spacing w:val="-3"/>
          <w:sz w:val="22"/>
          <w:szCs w:val="22"/>
        </w:rPr>
        <w:tab/>
      </w:r>
      <w:r w:rsidRPr="00D31CD0">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5A9BA0B0"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działania osób trzecich (np. właściwych instytucji, organów)</w:t>
      </w:r>
    </w:p>
    <w:p w14:paraId="1F7064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warunkami atmosferycznymi uniemożliwiającymi realizację Umowy, stanowiącymi siłę wyższą</w:t>
      </w:r>
    </w:p>
    <w:p w14:paraId="35BDA7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zmiany osób wyznaczonych do kierowania albo nadzorowania budowy/ robót;</w:t>
      </w:r>
    </w:p>
    <w:p w14:paraId="47C10A08" w14:textId="77777777" w:rsidR="00EA6F1B" w:rsidRPr="00D31CD0" w:rsidRDefault="00EA6F1B">
      <w:pPr>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5)</w:t>
      </w:r>
      <w:r w:rsidRPr="00D31CD0">
        <w:rPr>
          <w:rFonts w:asciiTheme="minorHAnsi" w:hAnsiTheme="minorHAnsi" w:cstheme="minorHAnsi"/>
          <w:sz w:val="22"/>
          <w:szCs w:val="22"/>
        </w:rPr>
        <w:tab/>
        <w:t>zmiany wysoko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nale</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nych podatków i opłat w szczególno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zmiany stawki podatku VAT;</w:t>
      </w:r>
    </w:p>
    <w:p w14:paraId="53AAB078"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6)    zmiany wynikające konieczności uwzględnienia sił</w:t>
      </w:r>
      <w:r w:rsidRPr="00D31CD0">
        <w:rPr>
          <w:rFonts w:asciiTheme="minorHAnsi" w:eastAsia="TimesNewRoman" w:hAnsiTheme="minorHAnsi" w:cstheme="minorHAnsi"/>
          <w:sz w:val="22"/>
          <w:szCs w:val="22"/>
        </w:rPr>
        <w:t xml:space="preserve">y </w:t>
      </w:r>
      <w:r w:rsidRPr="00D31CD0">
        <w:rPr>
          <w:rFonts w:asciiTheme="minorHAnsi" w:hAnsiTheme="minorHAnsi" w:cstheme="minorHAnsi"/>
          <w:sz w:val="22"/>
          <w:szCs w:val="22"/>
        </w:rPr>
        <w:t>wy</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sz</w:t>
      </w:r>
      <w:r w:rsidRPr="00D31CD0">
        <w:rPr>
          <w:rFonts w:asciiTheme="minorHAnsi" w:eastAsia="TimesNewRoman" w:hAnsiTheme="minorHAnsi" w:cstheme="minorHAnsi"/>
          <w:sz w:val="22"/>
          <w:szCs w:val="22"/>
        </w:rPr>
        <w:t>ej</w:t>
      </w:r>
      <w:r w:rsidRPr="00D31CD0">
        <w:rPr>
          <w:rFonts w:asciiTheme="minorHAnsi" w:hAnsiTheme="minorHAnsi" w:cstheme="minorHAnsi"/>
          <w:sz w:val="22"/>
          <w:szCs w:val="22"/>
        </w:rPr>
        <w:t>;</w:t>
      </w:r>
    </w:p>
    <w:p w14:paraId="5640C415"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7)    zmiany uzasadnione okoliczno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ciami, o których mowa w art. 357</w:t>
      </w:r>
      <w:r w:rsidRPr="00D31CD0">
        <w:rPr>
          <w:rFonts w:asciiTheme="minorHAnsi" w:hAnsiTheme="minorHAnsi" w:cstheme="minorHAnsi"/>
          <w:sz w:val="22"/>
          <w:szCs w:val="22"/>
          <w:vertAlign w:val="superscript"/>
        </w:rPr>
        <w:t>1</w:t>
      </w:r>
      <w:r w:rsidRPr="00D31CD0">
        <w:rPr>
          <w:rFonts w:asciiTheme="minorHAnsi" w:hAnsiTheme="minorHAnsi" w:cstheme="minorHAnsi"/>
          <w:sz w:val="22"/>
          <w:szCs w:val="22"/>
        </w:rPr>
        <w:t xml:space="preserve"> Kodeksu cywilnego;</w:t>
      </w:r>
    </w:p>
    <w:p w14:paraId="0DAF4754"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 xml:space="preserve">3. </w:t>
      </w:r>
      <w:r w:rsidRPr="00D31CD0">
        <w:rPr>
          <w:rFonts w:asciiTheme="minorHAnsi" w:hAnsiTheme="minorHAnsi" w:cstheme="minorHAnsi"/>
          <w:spacing w:val="-3"/>
          <w:sz w:val="22"/>
          <w:szCs w:val="22"/>
        </w:rPr>
        <w:tab/>
        <w:t xml:space="preserve">Niezależnie od powyższych zapisów, zmiana umowy może zostać dokonana w sytuacjach i na warunkach określonych w art. 144 ust. 1 pkt 2-6 ustawy </w:t>
      </w:r>
      <w:proofErr w:type="spellStart"/>
      <w:r w:rsidRPr="00D31CD0">
        <w:rPr>
          <w:rFonts w:asciiTheme="minorHAnsi" w:hAnsiTheme="minorHAnsi" w:cstheme="minorHAnsi"/>
          <w:spacing w:val="-3"/>
          <w:sz w:val="22"/>
          <w:szCs w:val="22"/>
        </w:rPr>
        <w:t>Pzp</w:t>
      </w:r>
      <w:proofErr w:type="spellEnd"/>
      <w:r w:rsidRPr="00D31CD0">
        <w:rPr>
          <w:rFonts w:asciiTheme="minorHAnsi" w:hAnsiTheme="minorHAnsi" w:cstheme="minorHAnsi"/>
          <w:spacing w:val="-3"/>
          <w:sz w:val="22"/>
          <w:szCs w:val="22"/>
        </w:rPr>
        <w:t xml:space="preserve">. </w:t>
      </w:r>
    </w:p>
    <w:p w14:paraId="52CF2B1E" w14:textId="0B7DC9AF" w:rsidR="00EA6F1B" w:rsidRPr="00D31CD0" w:rsidRDefault="00EA6F1B" w:rsidP="001E685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4.  Dopuszcza się możliwości zmiany cen w okresie obowiązywania umowy jeśli wynika to z</w:t>
      </w:r>
      <w:r w:rsidR="006821B3" w:rsidRPr="00D31CD0">
        <w:rPr>
          <w:rFonts w:asciiTheme="minorHAnsi" w:hAnsiTheme="minorHAnsi" w:cstheme="minorHAnsi"/>
          <w:spacing w:val="-3"/>
          <w:sz w:val="22"/>
          <w:szCs w:val="22"/>
        </w:rPr>
        <w:t xml:space="preserve"> </w:t>
      </w:r>
      <w:r w:rsidRPr="00D31CD0">
        <w:rPr>
          <w:rFonts w:asciiTheme="minorHAnsi" w:hAnsiTheme="minorHAnsi" w:cstheme="minorHAnsi"/>
          <w:bCs/>
          <w:sz w:val="22"/>
          <w:szCs w:val="22"/>
        </w:rPr>
        <w:t>ustawowej zmiany stawki podatku VAT, której nie można było przewidzieć przed zawarciem umowy;</w:t>
      </w:r>
    </w:p>
    <w:p w14:paraId="219377E6"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ab/>
      </w:r>
      <w:r w:rsidRPr="00D31CD0">
        <w:rPr>
          <w:rFonts w:asciiTheme="minorHAnsi" w:hAnsiTheme="minorHAnsi" w:cstheme="minorHAnsi"/>
          <w:sz w:val="22"/>
          <w:szCs w:val="22"/>
        </w:rPr>
        <w:t xml:space="preserve"> </w:t>
      </w:r>
    </w:p>
    <w:p w14:paraId="316B6EE0" w14:textId="77777777" w:rsidR="00EA6F1B" w:rsidRPr="00D31CD0" w:rsidRDefault="00EA6F1B">
      <w:pPr>
        <w:jc w:val="center"/>
        <w:rPr>
          <w:rFonts w:asciiTheme="minorHAnsi" w:hAnsiTheme="minorHAnsi" w:cstheme="minorHAnsi"/>
          <w:b/>
          <w:bCs/>
          <w:sz w:val="22"/>
          <w:szCs w:val="22"/>
        </w:rPr>
      </w:pPr>
    </w:p>
    <w:p w14:paraId="0189435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5.</w:t>
      </w:r>
    </w:p>
    <w:p w14:paraId="09E86042" w14:textId="77777777" w:rsidR="00EA6F1B" w:rsidRPr="00D31CD0" w:rsidRDefault="00EA6F1B">
      <w:pPr>
        <w:jc w:val="center"/>
        <w:rPr>
          <w:rFonts w:asciiTheme="minorHAnsi" w:hAnsiTheme="minorHAnsi" w:cstheme="minorHAnsi"/>
          <w:sz w:val="22"/>
          <w:szCs w:val="22"/>
        </w:rPr>
      </w:pPr>
    </w:p>
    <w:p w14:paraId="32C171A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lastRenderedPageBreak/>
        <w:t>Integralną część umowy stanowią:</w:t>
      </w:r>
    </w:p>
    <w:p w14:paraId="42332446" w14:textId="04C181C8" w:rsidR="00EA6F1B" w:rsidRPr="00D31CD0" w:rsidRDefault="00EA6F1B"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 xml:space="preserve">Dokumentacja projektowa, </w:t>
      </w:r>
      <w:proofErr w:type="spellStart"/>
      <w:r w:rsidRPr="00D31CD0">
        <w:rPr>
          <w:rFonts w:asciiTheme="minorHAnsi" w:hAnsiTheme="minorHAnsi" w:cstheme="minorHAnsi"/>
          <w:sz w:val="22"/>
          <w:szCs w:val="22"/>
        </w:rPr>
        <w:t>STWiOR</w:t>
      </w:r>
      <w:proofErr w:type="spellEnd"/>
      <w:r w:rsidR="00B033EE" w:rsidRPr="00D31CD0">
        <w:rPr>
          <w:rFonts w:asciiTheme="minorHAnsi" w:hAnsiTheme="minorHAnsi" w:cstheme="minorHAnsi"/>
          <w:sz w:val="22"/>
          <w:szCs w:val="22"/>
        </w:rPr>
        <w:t>, kosztorys ofertowy</w:t>
      </w:r>
      <w:r w:rsidRPr="00D31CD0">
        <w:rPr>
          <w:rFonts w:asciiTheme="minorHAnsi" w:hAnsiTheme="minorHAnsi" w:cstheme="minorHAnsi"/>
          <w:sz w:val="22"/>
          <w:szCs w:val="22"/>
        </w:rPr>
        <w:t xml:space="preserve">. </w:t>
      </w:r>
    </w:p>
    <w:p w14:paraId="26758023" w14:textId="692D61D4" w:rsidR="00B033EE" w:rsidRPr="00D31CD0" w:rsidRDefault="00B033EE"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Z uwagi na przyjętą formę ryczałtową wynagrodzenia za przedmiot zamówienia, kosztorys ofertowy nie może być uznany za wiążący w zakresie ilości poszczególnych robót, nakładów, krotności itp. Ryzyko, co do przewidywanej ilości robót oraz ich wyceny obciąża wyłącznie Wykonawcę. Z tego powodu bez znaczenia jest czy Wykonawca przy kalkulacji wynagrodzenia w kosztorysie ofertowym uwzględnił wszystkie pozycje wynikające z konieczności wykonania a określone w OPZ.</w:t>
      </w:r>
    </w:p>
    <w:p w14:paraId="3F035D85"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       </w:t>
      </w:r>
    </w:p>
    <w:p w14:paraId="7F278F6E"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6.</w:t>
      </w:r>
    </w:p>
    <w:p w14:paraId="2BB6602E" w14:textId="77777777" w:rsidR="00EA6F1B" w:rsidRPr="00D31CD0" w:rsidRDefault="00EA6F1B">
      <w:pPr>
        <w:jc w:val="center"/>
        <w:rPr>
          <w:rFonts w:asciiTheme="minorHAnsi" w:hAnsiTheme="minorHAnsi" w:cstheme="minorHAnsi"/>
          <w:sz w:val="22"/>
          <w:szCs w:val="22"/>
        </w:rPr>
      </w:pPr>
    </w:p>
    <w:p w14:paraId="0E9489E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u w:val="single"/>
        </w:rPr>
        <w:t>Nadzór budowy</w:t>
      </w:r>
      <w:r w:rsidRPr="00D31CD0">
        <w:rPr>
          <w:rFonts w:asciiTheme="minorHAnsi" w:hAnsiTheme="minorHAnsi" w:cstheme="minorHAnsi"/>
          <w:sz w:val="22"/>
          <w:szCs w:val="22"/>
        </w:rPr>
        <w:t>:</w:t>
      </w:r>
    </w:p>
    <w:p w14:paraId="7379FC96"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1. Kierownikiem budowy z ramienia Wykonawcy będzie: ………………………………………...</w:t>
      </w:r>
    </w:p>
    <w:p w14:paraId="29DBF8C2" w14:textId="44E7F039"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2. Inspektor nadzoru z ramienia Zamawiającego będzie</w:t>
      </w:r>
      <w:r w:rsidR="00B033EE" w:rsidRPr="00D31CD0">
        <w:rPr>
          <w:rFonts w:asciiTheme="minorHAnsi" w:hAnsiTheme="minorHAnsi" w:cstheme="minorHAnsi"/>
          <w:sz w:val="22"/>
          <w:szCs w:val="22"/>
        </w:rPr>
        <w:t xml:space="preserve"> wskazany podczas przekazania placu budowy</w:t>
      </w:r>
    </w:p>
    <w:p w14:paraId="76E30476" w14:textId="77777777" w:rsidR="00EA6F1B" w:rsidRPr="00D31CD0" w:rsidRDefault="00EA6F1B">
      <w:pPr>
        <w:jc w:val="center"/>
        <w:rPr>
          <w:rFonts w:asciiTheme="minorHAnsi" w:hAnsiTheme="minorHAnsi" w:cstheme="minorHAnsi"/>
          <w:b/>
          <w:bCs/>
          <w:sz w:val="22"/>
          <w:szCs w:val="22"/>
        </w:rPr>
      </w:pPr>
    </w:p>
    <w:p w14:paraId="7E2F28D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7.</w:t>
      </w:r>
    </w:p>
    <w:p w14:paraId="723E9140"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Obowiązki Wykonawcy</w:t>
      </w:r>
    </w:p>
    <w:p w14:paraId="655739A9" w14:textId="77777777" w:rsidR="00EA6F1B" w:rsidRPr="00D31CD0" w:rsidRDefault="00EA6F1B">
      <w:pPr>
        <w:jc w:val="center"/>
        <w:rPr>
          <w:rFonts w:asciiTheme="minorHAnsi" w:hAnsiTheme="minorHAnsi" w:cstheme="minorHAnsi"/>
          <w:sz w:val="22"/>
          <w:szCs w:val="22"/>
        </w:rPr>
      </w:pPr>
    </w:p>
    <w:p w14:paraId="5E4BFA8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Wykonawca zrealizuje całość przedmiotu umowy własnym sprzętem, z własnych  pełnowartościowych i atestowanych materiałów.</w:t>
      </w:r>
    </w:p>
    <w:p w14:paraId="23D63F9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zabezpiecza całość materiałów i urządzeń niezbędnych do wykonania przedmiotu umowy.</w:t>
      </w:r>
    </w:p>
    <w:p w14:paraId="6D517E8E"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3. Urządzenia i materiały proponowane do montażu i wbudowania muszą posiadać wymagane  przez polskie prawo atesty i certyfikaty.</w:t>
      </w:r>
    </w:p>
    <w:p w14:paraId="6A71087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0D5EB93D"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5F5243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iCs/>
          <w:sz w:val="22"/>
          <w:szCs w:val="22"/>
        </w:rPr>
        <w:t>6. Obowiązkiem Wykonawcy będzie również wykonanie własnym kosztem i staraniem wszelkich badań laboratoryjnych (badanie zagęszczenia gruntu, badanie nośności podbudowy i nawierzchni itp.) wraz z przedstawieniem pozytywnych wyników tych badań,</w:t>
      </w:r>
    </w:p>
    <w:p w14:paraId="287C122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7. Wykonawca zobowiązany jest doprowadzić tereny objęte inwestycją oraz tereny naruszone na skutek realizacji inwestycji do stanu pierwotnego.</w:t>
      </w:r>
    </w:p>
    <w:p w14:paraId="3AD11B6A" w14:textId="66AA78A6"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8. Wykonawca zobowiązuje się  do  przekazania Zamawiającemu materiałów z rozbiórki w szczególności złom metalowy oraz materiał z rozbiórki (w szczególności: kostka brukowa, krawężniki i obrzeża, frez,  latarnie oświetleniowe, itp.).</w:t>
      </w:r>
    </w:p>
    <w:p w14:paraId="031582A9"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9. Wykonawca zobowiązany jest do dokonania wszelkich niezbędnych uzgodnień z poszczególnymi zarządcami dróg dotyczących organizacji ruchu w czasie budowy, zapewnić odpowiednie oznakowanie budowy,  ponieść  opłaty za zajęcie pasa drogowego.</w:t>
      </w:r>
    </w:p>
    <w:p w14:paraId="6B423601"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10. Obowiązkiem Wykonawcy jest właściwe zabezpieczenie robót, utrzymanie bezpieczeństwa  oraz porządku na terenie budowy. Podczas realizacji robót Wykonawca będzie przestrzegać przepisów dotyczących bezpieczeństwa i higieny pracy.</w:t>
      </w:r>
    </w:p>
    <w:p w14:paraId="661EAF70" w14:textId="77777777" w:rsidR="00EA6F1B" w:rsidRPr="00D31CD0" w:rsidRDefault="00EA6F1B">
      <w:pPr>
        <w:pStyle w:val="Tekstpodstawowy"/>
        <w:rPr>
          <w:rFonts w:asciiTheme="minorHAnsi" w:hAnsiTheme="minorHAnsi" w:cstheme="minorHAnsi"/>
          <w:sz w:val="22"/>
          <w:szCs w:val="22"/>
        </w:rPr>
      </w:pPr>
      <w:r w:rsidRPr="00D31CD0">
        <w:rPr>
          <w:rFonts w:asciiTheme="minorHAnsi" w:hAnsiTheme="minorHAnsi" w:cstheme="minorHAnsi"/>
          <w:sz w:val="22"/>
          <w:szCs w:val="22"/>
        </w:rPr>
        <w:t>11. Koszty obsługi geodezyjnej w całości ponosi Wykonawca, w tym wykonania całej inwentaryzacji powykonawczej.</w:t>
      </w:r>
    </w:p>
    <w:p w14:paraId="423D3BD2" w14:textId="77777777" w:rsidR="00EA6F1B" w:rsidRPr="00D31CD0" w:rsidRDefault="00EA6F1B">
      <w:pPr>
        <w:tabs>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lastRenderedPageBreak/>
        <w:t>12. Wykonawca jest odpowiedzialny za wszelkie straty powstałe w związku z zaistnieniem zdarzeń losowych i odpowiedzialności cywilnej w czasie realizacji robót objętych umową oraz poniesie wszelkie koszty z tego tytułu.</w:t>
      </w:r>
    </w:p>
    <w:p w14:paraId="422CC2DA" w14:textId="77777777" w:rsidR="00EA6F1B" w:rsidRPr="00D31CD0" w:rsidRDefault="00EA6F1B">
      <w:pPr>
        <w:tabs>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13. Wykonawca jest zobowiązany ponadto do zapewnienia bezpieczeństwa ruchu kołowego i pieszego w okresie wykonywania prac.</w:t>
      </w:r>
    </w:p>
    <w:p w14:paraId="4A3BFDAF" w14:textId="77777777" w:rsidR="00EA6F1B" w:rsidRPr="00D31CD0" w:rsidRDefault="00EA6F1B">
      <w:pPr>
        <w:pStyle w:val="Tekstpodstawowywcity"/>
        <w:tabs>
          <w:tab w:val="left" w:pos="851"/>
        </w:tabs>
        <w:ind w:left="0" w:firstLine="0"/>
        <w:rPr>
          <w:rFonts w:asciiTheme="minorHAnsi" w:hAnsiTheme="minorHAnsi" w:cstheme="minorHAnsi"/>
          <w:sz w:val="22"/>
          <w:szCs w:val="22"/>
        </w:rPr>
      </w:pPr>
      <w:r w:rsidRPr="00D31CD0">
        <w:rPr>
          <w:rFonts w:asciiTheme="minorHAnsi" w:hAnsiTheme="minorHAnsi" w:cstheme="minorHAnsi"/>
          <w:sz w:val="22"/>
          <w:szCs w:val="22"/>
        </w:rPr>
        <w:t>14.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7A80104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15. Wywożony grunt Wykonawca zagospodaruje we własnym zakresie zgodnie z obowiązującymi przepisami prawa. Zamawiający nie będzie ponosił skutków prawnych ani zaspokajał roszczeń z tytułu niewłaściwego zagospodarowania urobku.</w:t>
      </w:r>
    </w:p>
    <w:p w14:paraId="1DFCFDE9"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color w:val="000000"/>
          <w:sz w:val="22"/>
          <w:szCs w:val="22"/>
        </w:rPr>
        <w:t>16. Wycena wszystkich wymienionych powyżej prac została ujęta w cenie ofertowej.</w:t>
      </w:r>
    </w:p>
    <w:p w14:paraId="0DA59B3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17. Wykonawca oświadcza, że posiada konieczne doświadczenie i kwalifikacje niezbędne do prawidłowego wykonania Umowy i zobowiązuje się do:</w:t>
      </w:r>
    </w:p>
    <w:p w14:paraId="253FDF4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 wykonywania przedmiotu umowy przy zachowaniu należytej staranności określonej w art. 355 </w:t>
      </w:r>
      <w:r w:rsidRPr="00D31CD0">
        <w:rPr>
          <w:rFonts w:asciiTheme="minorHAnsi" w:hAnsiTheme="minorHAnsi" w:cstheme="minorHAnsi"/>
          <w:bCs/>
          <w:color w:val="000000"/>
          <w:sz w:val="22"/>
          <w:szCs w:val="22"/>
        </w:rPr>
        <w:t>§ 2 Kodeksu cywilnego,</w:t>
      </w:r>
    </w:p>
    <w:p w14:paraId="1E6561EA"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 informowania w formie pisemnej Zamawiającego o przebiegu wykonywania umowy na każde żądanie Zamawiającego.</w:t>
      </w:r>
    </w:p>
    <w:p w14:paraId="326A0D8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18. Wykonawca zobowiązany jest prowadzić roboty zgodnie z harmonogramem uzgodnionym i zaakceptowanym przez Zamawiającego.</w:t>
      </w:r>
    </w:p>
    <w:p w14:paraId="29968EE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19.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0FF4DBA2" w14:textId="77777777" w:rsidR="00EA6F1B" w:rsidRPr="00D31CD0" w:rsidRDefault="00EA6F1B">
      <w:pPr>
        <w:pStyle w:val="Akapitzlist"/>
        <w:spacing w:after="0"/>
        <w:ind w:left="0"/>
        <w:jc w:val="both"/>
        <w:rPr>
          <w:rFonts w:asciiTheme="minorHAnsi" w:hAnsiTheme="minorHAnsi" w:cstheme="minorHAnsi"/>
          <w:sz w:val="22"/>
          <w:szCs w:val="22"/>
        </w:rPr>
      </w:pPr>
      <w:r w:rsidRPr="00D31CD0">
        <w:rPr>
          <w:rFonts w:asciiTheme="minorHAnsi" w:hAnsiTheme="minorHAnsi" w:cstheme="minorHAnsi"/>
          <w:sz w:val="22"/>
          <w:szCs w:val="22"/>
        </w:rPr>
        <w:t>20.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3F9A93AB"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1FDB58"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b) zaświadczenie właściwego oddziału ZUS, potwierdzające opłacanie przez Wykonawcę lub Podwykonawcę składek na ubezpieczenie społeczne i zdrowotne z tytułu zatrudnienia na podstawie umowy o pracę za ostatni okres rozliczeniowy.</w:t>
      </w:r>
    </w:p>
    <w:p w14:paraId="692E78BC"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21. Wykonawca oświadcza, iż posiada wymagane prawem uprawnienia branżowe w zakresie koniecznym do realizacji zamówienia.</w:t>
      </w:r>
    </w:p>
    <w:p w14:paraId="36DAC639" w14:textId="77777777" w:rsidR="00EA6F1B" w:rsidRPr="00D31CD0" w:rsidRDefault="00EA6F1B">
      <w:pPr>
        <w:pStyle w:val="Akapitzlist"/>
        <w:ind w:left="0"/>
        <w:jc w:val="both"/>
        <w:rPr>
          <w:rFonts w:asciiTheme="minorHAnsi" w:hAnsiTheme="minorHAnsi" w:cstheme="minorHAnsi"/>
          <w:color w:val="FF0000"/>
          <w:sz w:val="22"/>
          <w:szCs w:val="22"/>
        </w:rPr>
      </w:pPr>
    </w:p>
    <w:p w14:paraId="01F3513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8.</w:t>
      </w:r>
    </w:p>
    <w:p w14:paraId="6E7ED8DB" w14:textId="77777777" w:rsidR="00EA6F1B" w:rsidRPr="00D31CD0" w:rsidRDefault="00EA6F1B">
      <w:pPr>
        <w:jc w:val="center"/>
        <w:rPr>
          <w:rFonts w:asciiTheme="minorHAnsi" w:hAnsiTheme="minorHAnsi" w:cstheme="minorHAnsi"/>
          <w:b/>
          <w:bCs/>
          <w:sz w:val="22"/>
          <w:szCs w:val="22"/>
        </w:rPr>
      </w:pPr>
    </w:p>
    <w:p w14:paraId="135246C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zobowiązany jest do zawarcia na własny koszt polisy ubezpieczeniowej na roboty budowlane w przedmiocie niniejszej umowy, na sumę ubezpieczenia nie mniejszą niż wartość umowy określona w </w:t>
      </w:r>
      <w:r w:rsidRPr="00D31CD0">
        <w:rPr>
          <w:rFonts w:asciiTheme="minorHAnsi" w:hAnsiTheme="minorHAnsi" w:cstheme="minorHAnsi"/>
          <w:bCs/>
          <w:sz w:val="22"/>
          <w:szCs w:val="22"/>
        </w:rPr>
        <w:t>§2 niniejszej umowy</w:t>
      </w:r>
      <w:r w:rsidRPr="00D31CD0">
        <w:rPr>
          <w:rFonts w:asciiTheme="minorHAnsi" w:hAnsiTheme="minorHAnsi" w:cstheme="minorHAnsi"/>
          <w:sz w:val="22"/>
          <w:szCs w:val="22"/>
        </w:rPr>
        <w:t xml:space="preserve"> .</w:t>
      </w:r>
    </w:p>
    <w:p w14:paraId="5671ABB0" w14:textId="77777777" w:rsidR="00EA6F1B" w:rsidRPr="00D31CD0" w:rsidRDefault="00EA6F1B">
      <w:pPr>
        <w:tabs>
          <w:tab w:val="left" w:pos="0"/>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2. Ubezpieczeniu podlegają w szczególności:</w:t>
      </w:r>
    </w:p>
    <w:p w14:paraId="61D45AA6"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a) roboty objęte umową, urządzenia oraz wszelkie mienie ruchome związane bezpośrednio z wykonawstwem robót,</w:t>
      </w:r>
    </w:p>
    <w:p w14:paraId="2AA678BC"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lastRenderedPageBreak/>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3. Wykonawca najpóźniej w dniu przekazania placu budowy przedłoży Zamawiającemu do wglądu umowy ubezpieczenia, o których mowa w ust. 1 i doręczy ich kserokopie.</w:t>
      </w:r>
    </w:p>
    <w:p w14:paraId="7727448E"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4. Zamawiający nie ponosi odpowiedzialności za szkody wyrządzone przez Wykonawcę podczas  wykonywania przedmiotu zamówienia.</w:t>
      </w:r>
    </w:p>
    <w:p w14:paraId="387DE263" w14:textId="77777777" w:rsidR="00EA6F1B" w:rsidRPr="00D31CD0" w:rsidRDefault="00EA6F1B">
      <w:pPr>
        <w:tabs>
          <w:tab w:val="left" w:pos="0"/>
        </w:tabs>
        <w:jc w:val="both"/>
        <w:rPr>
          <w:rFonts w:asciiTheme="minorHAnsi" w:hAnsiTheme="minorHAnsi" w:cstheme="minorHAnsi"/>
          <w:sz w:val="22"/>
          <w:szCs w:val="22"/>
        </w:rPr>
      </w:pPr>
    </w:p>
    <w:p w14:paraId="5062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9.</w:t>
      </w:r>
    </w:p>
    <w:p w14:paraId="7A1B278A" w14:textId="77777777" w:rsidR="00EA6F1B" w:rsidRPr="00D31CD0" w:rsidRDefault="00EA6F1B">
      <w:pPr>
        <w:jc w:val="center"/>
        <w:rPr>
          <w:rFonts w:asciiTheme="minorHAnsi" w:hAnsiTheme="minorHAnsi" w:cstheme="minorHAnsi"/>
          <w:sz w:val="22"/>
          <w:szCs w:val="22"/>
        </w:rPr>
      </w:pPr>
    </w:p>
    <w:p w14:paraId="7EC8C1C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Pr="00D31CD0" w:rsidRDefault="00EA6F1B">
      <w:pPr>
        <w:jc w:val="both"/>
        <w:rPr>
          <w:rFonts w:asciiTheme="minorHAnsi" w:hAnsiTheme="minorHAnsi" w:cstheme="minorHAnsi"/>
          <w:sz w:val="22"/>
          <w:szCs w:val="22"/>
        </w:rPr>
      </w:pPr>
    </w:p>
    <w:p w14:paraId="3CCAADAD"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r w:rsidRPr="00D31CD0">
        <w:rPr>
          <w:rFonts w:asciiTheme="minorHAnsi" w:hAnsiTheme="minorHAnsi" w:cstheme="minorHAnsi"/>
          <w:b/>
          <w:sz w:val="22"/>
          <w:szCs w:val="22"/>
        </w:rPr>
        <w:tab/>
      </w:r>
      <w:r w:rsidRPr="00D31CD0">
        <w:rPr>
          <w:rFonts w:asciiTheme="minorHAnsi" w:hAnsiTheme="minorHAnsi" w:cstheme="minorHAnsi"/>
          <w:b/>
          <w:sz w:val="22"/>
          <w:szCs w:val="22"/>
        </w:rPr>
        <w:tab/>
      </w:r>
      <w:r w:rsidRPr="00D31CD0">
        <w:rPr>
          <w:rFonts w:asciiTheme="minorHAnsi" w:hAnsiTheme="minorHAnsi" w:cstheme="minorHAnsi"/>
          <w:b/>
          <w:sz w:val="22"/>
          <w:szCs w:val="22"/>
        </w:rPr>
        <w:tab/>
        <w:t>§ 10.</w:t>
      </w:r>
    </w:p>
    <w:p w14:paraId="46759473"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27CCC803"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 Zamawiający dopuszcza realizację części zadania inwestycyjnego, określonego w § 1 umowy, przez podwykonawców.</w:t>
      </w:r>
    </w:p>
    <w:p w14:paraId="7621D275"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3. Każdy projekt umowy o podwykonawstwo oraz umowa o podwykonawstwo musi zawierać </w:t>
      </w:r>
      <w:r w:rsidRPr="00D31CD0">
        <w:rPr>
          <w:rFonts w:asciiTheme="minorHAnsi" w:hAnsiTheme="minorHAnsi" w:cstheme="minorHAnsi"/>
          <w:sz w:val="22"/>
          <w:szCs w:val="22"/>
        </w:rPr>
        <w:br/>
        <w:t>w szczególności postanowienia dotyczące:</w:t>
      </w:r>
    </w:p>
    <w:p w14:paraId="655D4C2F"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474096B8"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wynagrodzenia i zasad płatności za wykonane roboty,</w:t>
      </w:r>
    </w:p>
    <w:p w14:paraId="0146E4CA"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oświadczenie podwykonawcy lub dalszego podwykonawcy, iż zapoznał się z treścią umowy łączącej Wykonawcę z Zamawiającym,</w:t>
      </w:r>
    </w:p>
    <w:p w14:paraId="17C3BB2E" w14:textId="77777777" w:rsidR="00EA6F1B" w:rsidRPr="00D31CD0" w:rsidRDefault="00EA6F1B">
      <w:pPr>
        <w:numPr>
          <w:ilvl w:val="0"/>
          <w:numId w:val="3"/>
        </w:numPr>
        <w:tabs>
          <w:tab w:val="left" w:pos="675"/>
        </w:tabs>
        <w:ind w:left="340" w:firstLine="0"/>
        <w:jc w:val="both"/>
        <w:rPr>
          <w:rFonts w:asciiTheme="minorHAnsi" w:hAnsiTheme="minorHAnsi" w:cstheme="minorHAnsi"/>
          <w:sz w:val="22"/>
          <w:szCs w:val="22"/>
        </w:rPr>
      </w:pPr>
      <w:r w:rsidRPr="00D31CD0">
        <w:rPr>
          <w:rFonts w:asciiTheme="minorHAnsi" w:hAnsiTheme="minorHAnsi" w:cstheme="minorHAnsi"/>
          <w:sz w:val="22"/>
          <w:szCs w:val="22"/>
        </w:rPr>
        <w:t>rozwiązania umowy o podwykonawstwo w przypadku rozwiązania niniejszej umowy.</w:t>
      </w:r>
    </w:p>
    <w:p w14:paraId="4AF0841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6. Niezgłoszenie w formie pisemnej zastrzeżeń do przedłożonego projektu umowy</w:t>
      </w:r>
      <w:r w:rsidRPr="00D31CD0">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7B0E756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8. Zamawiający, w terminie do 5 dni roboczych od dnia doręczenia, akceptuje lub zgłasza w formie pisemnej sprzeciw do umowy o podwykonawstwo, której przedmiotem są roboty budowlane.</w:t>
      </w:r>
    </w:p>
    <w:p w14:paraId="16A6F0AC"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4C7AB6FD"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13. Przepisy ust. 2–11 stosuje się odpowiednio do zmian tej umowy o podwykonawstwo.</w:t>
      </w:r>
    </w:p>
    <w:p w14:paraId="1ACAF755"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14. Przepisy ust. 2-11 stosuje się odpowiednio do zawierania umów o podwykonawstwo z dalszymi podwykonawcami.</w:t>
      </w:r>
    </w:p>
    <w:p w14:paraId="777F2F2C"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18. Wykonawca jest odpowiedzialny za działania lub zaniechania podwykonawcy, jego przedstawicieli lub pracowników w takim samym stopniu, jak za własne działania lub zaniechania.</w:t>
      </w:r>
    </w:p>
    <w:p w14:paraId="3AC9A2B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20. 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Pr="00D31CD0" w:rsidRDefault="00EA6F1B">
      <w:pPr>
        <w:jc w:val="center"/>
        <w:rPr>
          <w:rFonts w:asciiTheme="minorHAnsi" w:hAnsiTheme="minorHAnsi" w:cstheme="minorHAnsi"/>
          <w:b/>
          <w:bCs/>
          <w:sz w:val="22"/>
          <w:szCs w:val="22"/>
        </w:rPr>
      </w:pPr>
    </w:p>
    <w:p w14:paraId="62C586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11.</w:t>
      </w:r>
    </w:p>
    <w:p w14:paraId="4ED3587F" w14:textId="77777777" w:rsidR="00EA6F1B" w:rsidRPr="00D31CD0" w:rsidRDefault="00EA6F1B">
      <w:pPr>
        <w:pStyle w:val="Nagwek1"/>
        <w:ind w:left="0" w:hanging="432"/>
        <w:jc w:val="center"/>
        <w:rPr>
          <w:rFonts w:asciiTheme="minorHAnsi" w:hAnsiTheme="minorHAnsi" w:cstheme="minorHAnsi"/>
          <w:sz w:val="22"/>
          <w:szCs w:val="22"/>
        </w:rPr>
      </w:pPr>
      <w:r w:rsidRPr="00D31CD0">
        <w:rPr>
          <w:rFonts w:asciiTheme="minorHAnsi" w:hAnsiTheme="minorHAnsi" w:cstheme="minorHAnsi"/>
          <w:i/>
          <w:iCs/>
          <w:sz w:val="22"/>
          <w:szCs w:val="22"/>
          <w:u w:val="none"/>
        </w:rPr>
        <w:lastRenderedPageBreak/>
        <w:t>Fakturowanie robót</w:t>
      </w:r>
    </w:p>
    <w:p w14:paraId="1CF6F148" w14:textId="77777777" w:rsidR="00EA6F1B" w:rsidRPr="00D31CD0" w:rsidRDefault="00EA6F1B">
      <w:pPr>
        <w:rPr>
          <w:rFonts w:asciiTheme="minorHAnsi" w:hAnsiTheme="minorHAnsi" w:cstheme="minorHAnsi"/>
          <w:sz w:val="22"/>
          <w:szCs w:val="22"/>
        </w:rPr>
      </w:pPr>
    </w:p>
    <w:p w14:paraId="48931546" w14:textId="1C1CA2F0"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1.Wynagrodzenie płatne będzie na podstawie faktur częściowych proporcjonalnie do postępu prac (wystawianych nie częściej niż jeden raz w miesiącu)</w:t>
      </w:r>
      <w:r w:rsidR="0020569F">
        <w:rPr>
          <w:rFonts w:asciiTheme="minorHAnsi" w:hAnsiTheme="minorHAnsi" w:cstheme="minorHAnsi"/>
          <w:color w:val="000000"/>
          <w:sz w:val="22"/>
          <w:szCs w:val="22"/>
        </w:rPr>
        <w:t>,</w:t>
      </w:r>
      <w:r w:rsidR="0020569F" w:rsidRPr="0020569F">
        <w:rPr>
          <w:rFonts w:asciiTheme="minorHAnsi" w:hAnsiTheme="minorHAnsi" w:cstheme="minorHAnsi"/>
          <w:color w:val="000000"/>
          <w:sz w:val="22"/>
          <w:szCs w:val="22"/>
        </w:rPr>
        <w:t xml:space="preserve"> </w:t>
      </w:r>
      <w:r w:rsidR="0020569F" w:rsidRPr="00D31CD0">
        <w:rPr>
          <w:rFonts w:asciiTheme="minorHAnsi" w:hAnsiTheme="minorHAnsi" w:cstheme="minorHAnsi"/>
          <w:color w:val="000000"/>
          <w:sz w:val="22"/>
          <w:szCs w:val="22"/>
        </w:rPr>
        <w:t>z zastrzeżeniem ust. 5</w:t>
      </w:r>
      <w:r w:rsidRPr="00D31CD0">
        <w:rPr>
          <w:rFonts w:asciiTheme="minorHAnsi" w:hAnsiTheme="minorHAnsi" w:cstheme="minorHAnsi"/>
          <w:color w:val="000000"/>
          <w:sz w:val="22"/>
          <w:szCs w:val="22"/>
        </w:rPr>
        <w:t>.</w:t>
      </w:r>
    </w:p>
    <w:p w14:paraId="4DA3E82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2.Podstawą wystawienia faktury częściowej będzie podpisany przez inspektora nadzoru i Strony protokół odbioru elementów robót.</w:t>
      </w:r>
    </w:p>
    <w:p w14:paraId="240E3C8C"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3. Całkowita suma wartości faktur częściowych wyniesie max. 90% wartości wynagrodzenia należnego Wykonawcy, o którym mowa w  § 2 umowy.</w:t>
      </w:r>
    </w:p>
    <w:p w14:paraId="51357D8E"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4. Podstawą wystawienia faktury końcowej do wysokości 100% wartości umowy, o której mowa w § 2, będzie podpisany bez zastrzeżeń przez inspektora nadzoru i Strony protokół odbioru końcowego sporządzony po zakończeniu realizacji wszystkich elementów przedmiotu zamówienia i pozostałych czynności objętych niniejszą umową.</w:t>
      </w:r>
    </w:p>
    <w:p w14:paraId="0C1EA15B"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0E20E1B3"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Podwykonawcę lub dalszego Podwykonawcę.</w:t>
      </w:r>
    </w:p>
    <w:p w14:paraId="1E7F4800"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6. W przypadku nie przedstawienia dowodów, o których mowa w ust. 5 Zamawiający uprawniony jest do wstrzymania się z wypłatą wynagrodzenia w części równej sumie kwot wynikających z nieprzedstawionych dowodów zapłaty.</w:t>
      </w:r>
    </w:p>
    <w:p w14:paraId="13F9F5C7" w14:textId="67F6E124"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77569B9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bCs/>
          <w:color w:val="000000"/>
          <w:sz w:val="22"/>
          <w:szCs w:val="22"/>
        </w:rPr>
        <w:t>Na prawidłowo wystawionej fakturze należy wskazać dane identyfikujące Gminę Myślenice:</w:t>
      </w:r>
    </w:p>
    <w:p w14:paraId="509C21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Nabywca:</w:t>
      </w:r>
    </w:p>
    <w:p w14:paraId="10B5CC2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Gmina Myślenice</w:t>
      </w:r>
    </w:p>
    <w:p w14:paraId="2965DDD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43FB791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32-400 Myślenice</w:t>
      </w:r>
    </w:p>
    <w:p w14:paraId="21620D6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sz w:val="22"/>
          <w:szCs w:val="22"/>
        </w:rPr>
        <w:t>NIP  681 10 04 414</w:t>
      </w:r>
    </w:p>
    <w:p w14:paraId="49A7EC6C" w14:textId="77777777" w:rsidR="00EA6F1B" w:rsidRPr="00D31CD0" w:rsidRDefault="00EA6F1B">
      <w:pPr>
        <w:jc w:val="both"/>
        <w:rPr>
          <w:rFonts w:asciiTheme="minorHAnsi" w:hAnsiTheme="minorHAnsi" w:cstheme="minorHAnsi"/>
          <w:bCs/>
          <w:sz w:val="22"/>
          <w:szCs w:val="22"/>
        </w:rPr>
      </w:pPr>
    </w:p>
    <w:p w14:paraId="4A25CF3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Odbiorca:</w:t>
      </w:r>
    </w:p>
    <w:p w14:paraId="278A4A1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 xml:space="preserve">Urząd Miasta i Gminy Myślenice </w:t>
      </w:r>
    </w:p>
    <w:p w14:paraId="7F4A270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5AC83858" w14:textId="696589C9" w:rsidR="00EA6F1B" w:rsidRPr="00D31CD0" w:rsidRDefault="00EA6F1B">
      <w:pPr>
        <w:jc w:val="both"/>
        <w:rPr>
          <w:rFonts w:asciiTheme="minorHAnsi" w:hAnsiTheme="minorHAnsi" w:cstheme="minorHAnsi"/>
          <w:bCs/>
          <w:sz w:val="22"/>
          <w:szCs w:val="22"/>
        </w:rPr>
      </w:pPr>
      <w:r w:rsidRPr="00D31CD0">
        <w:rPr>
          <w:rFonts w:asciiTheme="minorHAnsi" w:hAnsiTheme="minorHAnsi" w:cstheme="minorHAnsi"/>
          <w:bCs/>
          <w:sz w:val="22"/>
          <w:szCs w:val="22"/>
        </w:rPr>
        <w:t>32-400 Myślenice</w:t>
      </w:r>
    </w:p>
    <w:p w14:paraId="7763C280" w14:textId="4929AA93" w:rsidR="00B033EE" w:rsidRPr="00D31CD0" w:rsidRDefault="00B033EE">
      <w:pPr>
        <w:jc w:val="both"/>
        <w:rPr>
          <w:rFonts w:asciiTheme="minorHAnsi" w:hAnsiTheme="minorHAnsi" w:cstheme="minorHAnsi"/>
          <w:bCs/>
          <w:sz w:val="22"/>
          <w:szCs w:val="22"/>
        </w:rPr>
      </w:pPr>
    </w:p>
    <w:p w14:paraId="5E81AFD4" w14:textId="68358331" w:rsidR="00B033EE" w:rsidRPr="00D31CD0" w:rsidRDefault="00D37990">
      <w:pPr>
        <w:jc w:val="both"/>
        <w:rPr>
          <w:rFonts w:asciiTheme="minorHAnsi" w:hAnsiTheme="minorHAnsi" w:cstheme="minorHAnsi"/>
          <w:sz w:val="22"/>
          <w:szCs w:val="22"/>
        </w:rPr>
      </w:pPr>
      <w:r w:rsidRPr="00D31CD0">
        <w:rPr>
          <w:rFonts w:asciiTheme="minorHAnsi" w:hAnsiTheme="minorHAnsi" w:cstheme="minorHAnsi"/>
          <w:bCs/>
          <w:sz w:val="22"/>
          <w:szCs w:val="22"/>
        </w:rPr>
        <w:t>o</w:t>
      </w:r>
      <w:r w:rsidR="00B033EE" w:rsidRPr="00D31CD0">
        <w:rPr>
          <w:rFonts w:asciiTheme="minorHAnsi" w:hAnsiTheme="minorHAnsi" w:cstheme="minorHAnsi"/>
          <w:bCs/>
          <w:sz w:val="22"/>
          <w:szCs w:val="22"/>
        </w:rPr>
        <w:t>raz nr PKWiU robót</w:t>
      </w:r>
    </w:p>
    <w:p w14:paraId="4E266B1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8. W razie zwłoki w zapłacie faktury przez Zamawiającego, Wykonawca uprawniony jest do naliczania odsetek ustawowych za wyjątkiem okoliczności o których mowa w ust. 6.</w:t>
      </w:r>
    </w:p>
    <w:p w14:paraId="32E783D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9. Przyjęcie przez Zamawiającego faktury Wykonawcy określającej termin zapłaty odmiennie niż w ust. 7, nie powoduje zmiany umówionego terminu zapłaty faktury. </w:t>
      </w:r>
    </w:p>
    <w:p w14:paraId="76B975D7" w14:textId="4356BD8C"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10. W przypadku zawarcia umowy o podwykonawstwo, Wykonawca jest zobowiązany do dokonania we własnym zakresie zapłaty wynagrodzenia należnego podwykonawcy</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z zachowaniem terminów płatności określonych w umowie o podwykonawstwo.</w:t>
      </w:r>
    </w:p>
    <w:p w14:paraId="43EAB5C9" w14:textId="2220253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 xml:space="preserve">bezpośredniej zapłaty przez Zamawiającego na rzecz podwykonawcy lub dalszego </w:t>
      </w:r>
      <w:r w:rsidRPr="00D31CD0">
        <w:rPr>
          <w:rFonts w:asciiTheme="minorHAnsi" w:hAnsiTheme="minorHAnsi" w:cstheme="minorHAnsi"/>
          <w:sz w:val="22"/>
          <w:szCs w:val="22"/>
        </w:rPr>
        <w:lastRenderedPageBreak/>
        <w:t>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E4CC374"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F2EE0B"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13. Bezpośrednia zapłata obejmuje wyłącznie należne wynagrodzenie, bez odsetek, należnych podwykonawcy lub dalszemu podwykonawcy.</w:t>
      </w:r>
    </w:p>
    <w:p w14:paraId="5FA2D89D"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055CD6DB"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15. W przypadku zgłoszenia uwag, o których mowa w ust. 14, w terminie wskazanym przez Zamawiającego, Zamawiający może:</w:t>
      </w:r>
    </w:p>
    <w:p w14:paraId="55AB558A"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a) nie dokonać bezpośredniej zapłaty wynagrodzenia podwykonawcy lub dalszemu podwykonawcy, jeżeli Wykonawca wykaże niezasadność takiej zapłaty albo</w:t>
      </w:r>
    </w:p>
    <w:p w14:paraId="28FD820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70FEF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c) dokonać bezpośredniej zapłaty wynagrodzenia podwykonawcy lub dalszemu podwykonawcy, jeżeli podwykonawca lub dalszy podwykonawca wykaże zasadność takiej zapłaty.</w:t>
      </w:r>
    </w:p>
    <w:p w14:paraId="29F0F4DC"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1BEE7431" w14:textId="217A3C3C"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17. W przypadku dokonania bezpośredniej zapłaty Podwykonawcy lub dalszemu </w:t>
      </w:r>
      <w:r w:rsidR="00B033EE" w:rsidRPr="00D31CD0">
        <w:rPr>
          <w:rFonts w:asciiTheme="minorHAnsi" w:hAnsiTheme="minorHAnsi" w:cstheme="minorHAnsi"/>
          <w:sz w:val="22"/>
          <w:szCs w:val="22"/>
        </w:rPr>
        <w:t>P</w:t>
      </w:r>
      <w:r w:rsidRPr="00D31CD0">
        <w:rPr>
          <w:rFonts w:asciiTheme="minorHAnsi" w:hAnsiTheme="minorHAnsi" w:cstheme="minorHAnsi"/>
          <w:sz w:val="22"/>
          <w:szCs w:val="22"/>
        </w:rPr>
        <w:t>odwykonawcy, o których mowa w ust. 10, Zamawiający potrąca kwotę wypłaconego wynagrodzenia z wynagrodzenia należnego Wykonawcy</w:t>
      </w:r>
      <w:r w:rsidRPr="00D31CD0">
        <w:rPr>
          <w:rFonts w:asciiTheme="minorHAnsi" w:hAnsiTheme="minorHAnsi" w:cstheme="minorHAnsi"/>
          <w:b/>
          <w:bCs/>
          <w:sz w:val="22"/>
          <w:szCs w:val="22"/>
        </w:rPr>
        <w:t>.</w:t>
      </w:r>
    </w:p>
    <w:p w14:paraId="25EC2E3B" w14:textId="77777777" w:rsidR="00EA6F1B" w:rsidRPr="00D31CD0" w:rsidRDefault="00EA6F1B">
      <w:pPr>
        <w:jc w:val="center"/>
        <w:rPr>
          <w:rFonts w:asciiTheme="minorHAnsi" w:hAnsiTheme="minorHAnsi" w:cstheme="minorHAnsi"/>
          <w:b/>
          <w:bCs/>
          <w:sz w:val="22"/>
          <w:szCs w:val="22"/>
        </w:rPr>
      </w:pPr>
    </w:p>
    <w:p w14:paraId="70B64A4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12.</w:t>
      </w:r>
    </w:p>
    <w:p w14:paraId="1C4C4C2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Odbiór zadania</w:t>
      </w:r>
    </w:p>
    <w:p w14:paraId="36123D39" w14:textId="77777777" w:rsidR="00EA6F1B" w:rsidRPr="00D31CD0" w:rsidRDefault="00EA6F1B">
      <w:pPr>
        <w:jc w:val="center"/>
        <w:rPr>
          <w:rFonts w:asciiTheme="minorHAnsi" w:hAnsiTheme="minorHAnsi" w:cstheme="minorHAnsi"/>
          <w:sz w:val="22"/>
          <w:szCs w:val="22"/>
        </w:rPr>
      </w:pPr>
    </w:p>
    <w:p w14:paraId="74C3915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Odbiór końcowy zadania będzie jednorazowy.</w:t>
      </w:r>
    </w:p>
    <w:p w14:paraId="0DAC9EF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pismem zgłosi Zamawiającemu o zakończeniu robót  i gotowości przedmiotu umowy do odbioru końcowego .</w:t>
      </w:r>
    </w:p>
    <w:p w14:paraId="325A244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4. Jeżeli Zamawiający uzna, że roboty zostały zrealizowane prawidłowo wyznaczy datę odbioru końcowego robót.</w:t>
      </w:r>
    </w:p>
    <w:p w14:paraId="79BF83B3"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lastRenderedPageBreak/>
        <w:t>6. Za datę zakończenia robót przyjmuje się datę pisemnego powiadomienia Zamawiającego przez Wykonawcę o gotowości do odbioru końcowego.</w:t>
      </w:r>
    </w:p>
    <w:p w14:paraId="1B6CBA51"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7. Zamawiający dokona odbioru końcowego robót i sporządzi protokół z przyjęcia robót najpóźniej w terminie do 7 dni od daty zgłoszenia o zakończeniu robót.</w:t>
      </w:r>
    </w:p>
    <w:p w14:paraId="3534739E"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Pr="00D31CD0" w:rsidRDefault="00EA6F1B">
      <w:pPr>
        <w:jc w:val="center"/>
        <w:rPr>
          <w:rFonts w:asciiTheme="minorHAnsi" w:hAnsiTheme="minorHAnsi" w:cstheme="minorHAnsi"/>
          <w:sz w:val="22"/>
          <w:szCs w:val="22"/>
        </w:rPr>
      </w:pPr>
    </w:p>
    <w:p w14:paraId="2E1B9B9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13.</w:t>
      </w:r>
    </w:p>
    <w:p w14:paraId="742D8D1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 xml:space="preserve">Kary umowne </w:t>
      </w:r>
    </w:p>
    <w:p w14:paraId="128B320F" w14:textId="77777777" w:rsidR="00EA6F1B" w:rsidRPr="00D31CD0" w:rsidRDefault="00EA6F1B">
      <w:pPr>
        <w:jc w:val="center"/>
        <w:rPr>
          <w:rFonts w:asciiTheme="minorHAnsi" w:hAnsiTheme="minorHAnsi" w:cstheme="minorHAnsi"/>
          <w:sz w:val="22"/>
          <w:szCs w:val="22"/>
        </w:rPr>
      </w:pPr>
    </w:p>
    <w:p w14:paraId="010C16A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 przypadku odstąpienia od umowy strona winna odstąpienia zapłaci odszkodowanie drugiej stronie w wysokości 10 % ceny umownej netto /od wartości całego zadania/ podanej w § 2 umowy. Kary umownej wskazanej w zdaniu pierwszym nie stosuje się w przypadku odstąpienia na podstawie art. 93 ust 1a ustawy Prawo zamówień publicznych.</w:t>
      </w:r>
    </w:p>
    <w:p w14:paraId="47CD0CA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W przypadku nieterminowego wykonania przedmiotu umowy z winy Wykonawcy zapłaci on Zamawiającemu kary umowne w wysokości 0,5 % ceny umownej netto za całość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 xml:space="preserve">za każdy dzień opóźnienia. </w:t>
      </w:r>
    </w:p>
    <w:p w14:paraId="206A7D2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3. Wykonawca zapłaci również Zamawiającemu kary umowne w wysokości 0,5 % za każdy dzień opóźnienia licząc od ceny umownej netto całości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304FAEA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7BEC686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Wykonawca zapłaci Zamawiającemu kary umowne:</w:t>
      </w:r>
    </w:p>
    <w:p w14:paraId="376E1D8C"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a) w przypadku braku zapłaty wynagrodzenia należnego podwykonawcom lub dalszym podwykonawcom – w wysokości 0,2 % wynagrodzenia za każdy taki przypadek,</w:t>
      </w:r>
    </w:p>
    <w:p w14:paraId="16704D84"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b) w przypadku nieterminowej zapłaty wynagrodzenia należnego podwykonawcom lub dalszym podwykonawcom – w wysokości 0,2% wynagrodzenia za każdy dzień opóźnienia, niezależnie od kary wskazanej w ust. 5 pkt a),</w:t>
      </w:r>
    </w:p>
    <w:p w14:paraId="6D5A89A2"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c) w przypadku nieprzedłożenia do zaakceptowania projektu umowy o podwykonawstwo, której przedmiotem są roboty budowlane, lub projektu jej zmiany – w wysokości 0,2% wynagrodzenia za każdy taki przypadek,</w:t>
      </w:r>
    </w:p>
    <w:p w14:paraId="455EED09"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d) w przypadku nieprzedłożenia poświadczonej za zgodność z oryginałem kopii umowy o podwykonawstwo lub jej zmiany – w wysokości 0,2% wynagrodzenia za każdy taki przypadek,</w:t>
      </w:r>
    </w:p>
    <w:p w14:paraId="65B83C5F"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e) w przypadku braku zmiany umowy o podwykonawstwo w zakresie terminu zapłaty – w wysokości 0,2 % wynagrodzenia za każdy taki przypadek.</w:t>
      </w:r>
    </w:p>
    <w:p w14:paraId="67F0FB00" w14:textId="77777777" w:rsidR="00EA6F1B" w:rsidRPr="00D31CD0" w:rsidRDefault="00EA6F1B">
      <w:pPr>
        <w:tabs>
          <w:tab w:val="left" w:pos="630"/>
        </w:tabs>
        <w:jc w:val="both"/>
        <w:rPr>
          <w:rFonts w:asciiTheme="minorHAnsi" w:hAnsiTheme="minorHAnsi" w:cstheme="minorHAnsi"/>
          <w:sz w:val="22"/>
          <w:szCs w:val="22"/>
        </w:rPr>
      </w:pPr>
      <w:r w:rsidRPr="00D31CD0">
        <w:rPr>
          <w:rFonts w:asciiTheme="minorHAnsi" w:hAnsiTheme="minorHAnsi" w:cstheme="minorHAnsi"/>
          <w:sz w:val="22"/>
          <w:szCs w:val="22"/>
        </w:rPr>
        <w:t>6. Wykonawca zapłaci Zamawiającemu kary umowne za nie przedłożenie polisy, o której mowa w § 8, w wysokości  0,2% wynagrodzenia za każdy dzień opóźnienia.</w:t>
      </w:r>
    </w:p>
    <w:p w14:paraId="22DA1DD2" w14:textId="77777777" w:rsidR="00EA6F1B" w:rsidRPr="00D31CD0" w:rsidRDefault="00EA6F1B">
      <w:pPr>
        <w:tabs>
          <w:tab w:val="left" w:pos="567"/>
        </w:tabs>
        <w:jc w:val="both"/>
        <w:rPr>
          <w:rFonts w:asciiTheme="minorHAnsi" w:hAnsiTheme="minorHAnsi" w:cstheme="minorHAnsi"/>
          <w:sz w:val="22"/>
          <w:szCs w:val="22"/>
        </w:rPr>
      </w:pPr>
      <w:r w:rsidRPr="00D31CD0">
        <w:rPr>
          <w:rFonts w:asciiTheme="minorHAnsi" w:hAnsiTheme="minorHAnsi" w:cstheme="minorHAnsi"/>
          <w:sz w:val="22"/>
          <w:szCs w:val="22"/>
        </w:rPr>
        <w:t>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20.</w:t>
      </w:r>
    </w:p>
    <w:p w14:paraId="24B6CD91"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8. Wykonawca wyraża zgodę na potrącenie kar umownych z należnego mu wynagrodzenia.</w:t>
      </w:r>
    </w:p>
    <w:p w14:paraId="13F90A12"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9. Zamawiający może dochodzić odszkodowania na zasadach ogólnych w części przenoszącej zastrzeżone kary umowne, w szczególności z tytułu utraconego dofinansowania przedmiotu umowy na skutek niewykonania lub nienależytego wykonania zobowiązania.</w:t>
      </w:r>
    </w:p>
    <w:p w14:paraId="54041893" w14:textId="77777777" w:rsidR="00EA6F1B" w:rsidRPr="00D31CD0" w:rsidRDefault="00EA6F1B">
      <w:pPr>
        <w:jc w:val="center"/>
        <w:rPr>
          <w:rFonts w:asciiTheme="minorHAnsi" w:hAnsiTheme="minorHAnsi" w:cstheme="minorHAnsi"/>
          <w:b/>
          <w:bCs/>
          <w:sz w:val="22"/>
          <w:szCs w:val="22"/>
        </w:rPr>
      </w:pPr>
    </w:p>
    <w:p w14:paraId="3C2F968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14.</w:t>
      </w:r>
    </w:p>
    <w:p w14:paraId="08AF35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Rękojmie i gwarancje</w:t>
      </w:r>
    </w:p>
    <w:p w14:paraId="44B1C07D" w14:textId="77777777" w:rsidR="00EA6F1B" w:rsidRPr="00D31CD0" w:rsidRDefault="00EA6F1B">
      <w:pPr>
        <w:jc w:val="center"/>
        <w:rPr>
          <w:rFonts w:asciiTheme="minorHAnsi" w:hAnsiTheme="minorHAnsi" w:cstheme="minorHAnsi"/>
          <w:sz w:val="22"/>
          <w:szCs w:val="22"/>
        </w:rPr>
      </w:pPr>
    </w:p>
    <w:p w14:paraId="72326282"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Okres gwarancji wynosi 60 pełnych miesięcy od dnia odebrania przez Zamawiającego całości robót, co zostanie poświadczone podpisaniem (bez uwag) protokołu odbioru końcowego dla całości robót.</w:t>
      </w:r>
    </w:p>
    <w:p w14:paraId="6F49399C"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6. Udzielone rękojmia i gwarancja nie naruszają prawa Zamawiającego do dochodzenia roszczeń o naprawienie szkody w pełnej wysokości na zasadach określonych w Kodeksie Cywilnym.</w:t>
      </w:r>
    </w:p>
    <w:p w14:paraId="223DEE14"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p>
    <w:p w14:paraId="3CE327D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15.</w:t>
      </w:r>
    </w:p>
    <w:p w14:paraId="717C543F" w14:textId="77777777" w:rsidR="00EA6F1B" w:rsidRPr="00D31CD0" w:rsidRDefault="00EA6F1B">
      <w:pPr>
        <w:jc w:val="center"/>
        <w:rPr>
          <w:rFonts w:asciiTheme="minorHAnsi" w:hAnsiTheme="minorHAnsi" w:cstheme="minorHAnsi"/>
          <w:sz w:val="22"/>
          <w:szCs w:val="22"/>
        </w:rPr>
      </w:pPr>
    </w:p>
    <w:p w14:paraId="49B8D95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Strony postanawiają, że oprócz przypadków wymienionych w Kodeksie Cywilnym Zamawiającemu przysługuje prawo odstąpienia od umowy w niżej wymienionych okolicznościach:</w:t>
      </w:r>
    </w:p>
    <w:p w14:paraId="5377B4F4"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ogłoszenia upadłości Wykonawcy.</w:t>
      </w:r>
    </w:p>
    <w:p w14:paraId="3265CB42"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nie podjął wykonania obowiązków wynikających z niniejszej umowy w terminie 7 dni od daty wyznaczonej na rozpoczęcie robót.</w:t>
      </w:r>
    </w:p>
    <w:p w14:paraId="06337BEC"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przerwał bezzasadnie realizację robót na okres min. 2 tygodni.</w:t>
      </w:r>
    </w:p>
    <w:p w14:paraId="0025B127"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109E349"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 xml:space="preserve">pomimo wezwania nie przedkłada polis OC wskazanych w § 8. </w:t>
      </w:r>
    </w:p>
    <w:p w14:paraId="32AB42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Odstąpienie od umowy z przyczyn wskazanych powyżej możliwe jest w terminie 30 dni od dnia zaistnienia okoliczności. </w:t>
      </w:r>
    </w:p>
    <w:p w14:paraId="6F1AC2C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3. W razie zaistnienia istotnej zmiany okoliczności powodującej, że wykonanie umowy nie leży w interesie publicznym, czego nie można było przewidzieć w chwili zawarcia umowy, lub dalsze wykonywanie umowy </w:t>
      </w:r>
      <w:r w:rsidRPr="00D31CD0">
        <w:rPr>
          <w:rFonts w:asciiTheme="minorHAnsi" w:hAnsiTheme="minorHAnsi" w:cstheme="minorHAnsi"/>
          <w:sz w:val="22"/>
          <w:szCs w:val="22"/>
        </w:rPr>
        <w:lastRenderedPageBreak/>
        <w:t>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Odstąpienie od umowy następuje w formie pisemnego powiadomienia drugiej strony pod rygorem nieważności.</w:t>
      </w:r>
    </w:p>
    <w:p w14:paraId="15ADF57B"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4DAF3D16" w14:textId="77777777" w:rsidR="00EA6F1B" w:rsidRPr="00D31CD0" w:rsidRDefault="00EA6F1B">
      <w:pPr>
        <w:jc w:val="both"/>
        <w:rPr>
          <w:rFonts w:asciiTheme="minorHAnsi" w:hAnsiTheme="minorHAnsi" w:cstheme="minorHAnsi"/>
          <w:sz w:val="22"/>
          <w:szCs w:val="22"/>
        </w:rPr>
      </w:pPr>
    </w:p>
    <w:p w14:paraId="56C740D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16.</w:t>
      </w:r>
    </w:p>
    <w:p w14:paraId="350E8B3C" w14:textId="77777777" w:rsidR="00EA6F1B" w:rsidRPr="00D31CD0" w:rsidRDefault="00EA6F1B">
      <w:pPr>
        <w:jc w:val="center"/>
        <w:rPr>
          <w:rFonts w:asciiTheme="minorHAnsi" w:hAnsiTheme="minorHAnsi" w:cstheme="minorHAnsi"/>
          <w:sz w:val="22"/>
          <w:szCs w:val="22"/>
        </w:rPr>
      </w:pPr>
    </w:p>
    <w:p w14:paraId="0A005990" w14:textId="7065B91B"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wniósł zabezpieczenie należytego wykonania Umowy w wysokości </w:t>
      </w:r>
      <w:r w:rsidR="00D37990" w:rsidRPr="00D31CD0">
        <w:rPr>
          <w:rFonts w:asciiTheme="minorHAnsi" w:hAnsiTheme="minorHAnsi" w:cstheme="minorHAnsi"/>
          <w:sz w:val="22"/>
          <w:szCs w:val="22"/>
        </w:rPr>
        <w:t>5</w:t>
      </w:r>
      <w:r w:rsidRPr="00D31CD0">
        <w:rPr>
          <w:rFonts w:asciiTheme="minorHAnsi" w:hAnsiTheme="minorHAnsi" w:cstheme="minorHAnsi"/>
          <w:sz w:val="22"/>
          <w:szCs w:val="22"/>
        </w:rPr>
        <w:t>% całkowitej ceny ofertowej brutto, to jest w wysokości … (słownie: …), w formie …………………………….</w:t>
      </w:r>
    </w:p>
    <w:p w14:paraId="4A7897D8" w14:textId="77777777" w:rsidR="00EA6F1B" w:rsidRPr="00D31CD0" w:rsidRDefault="00EA6F1B">
      <w:pPr>
        <w:pStyle w:val="Akapitzlist"/>
        <w:tabs>
          <w:tab w:val="left" w:pos="735"/>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F660B9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3. Beneficjentem Zabezpieczenia należytego wykonania Umowy jest Zamawiający. </w:t>
      </w:r>
    </w:p>
    <w:p w14:paraId="58D77CB1"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Koszty Zabezpieczenia należytego wykonania Umowy ponosi Wykonawca.</w:t>
      </w:r>
    </w:p>
    <w:p w14:paraId="5DD76E29"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CAA0F42"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6. Kwota w wysokości … (słownie: …) stanowiąca 70% Zabezpieczenia należytego wykonania umowy, zostanie zwrócona w terminie 30 dni od dnia odbioru końcowego robót.</w:t>
      </w:r>
    </w:p>
    <w:p w14:paraId="13183431"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7. Kwota pozostawiona na Zabezpieczenie roszczeń z tytułu rękojmi za Wady fizyczne, wynosząca 30% wartości Zabezpieczenia należytego wykonania umowy, tj. … (słownie: …), zostanie zwrócona nie później niż w 15 dniu po upływie tego okresu.</w:t>
      </w:r>
    </w:p>
    <w:p w14:paraId="2296EDC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8.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32CCB0E"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9. Zabezpieczenie należytego wykonania umowy pozostaje w dyspozycji Zamawiającego i zachowuje swoją ważność na czas określony w Umowie. </w:t>
      </w:r>
    </w:p>
    <w:p w14:paraId="387690CF"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10. 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79E1BEF"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7A2654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lastRenderedPageBreak/>
        <w:t>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C14639B"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13. 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53E1316"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14. Zamawiający zwróci Wykonawcy środki pieniężne otrzymane z tytułu realizacji Zabezpieczenia należytego wykonania umowy po przedstawieniu przez Wykonawcę nowego zabezpieczenia albo w terminie zwrotu danej części Zabezpieczenia.</w:t>
      </w:r>
    </w:p>
    <w:p w14:paraId="696F34C4"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p>
    <w:p w14:paraId="6A48341E" w14:textId="77777777" w:rsidR="00EA6F1B" w:rsidRPr="00D31CD0" w:rsidRDefault="00EA6F1B">
      <w:pPr>
        <w:ind w:left="709" w:hanging="709"/>
        <w:jc w:val="center"/>
        <w:rPr>
          <w:rFonts w:asciiTheme="minorHAnsi" w:hAnsiTheme="minorHAnsi" w:cstheme="minorHAnsi"/>
          <w:sz w:val="22"/>
          <w:szCs w:val="22"/>
        </w:rPr>
      </w:pPr>
      <w:r w:rsidRPr="00D31CD0">
        <w:rPr>
          <w:rFonts w:asciiTheme="minorHAnsi" w:hAnsiTheme="minorHAnsi" w:cstheme="minorHAnsi"/>
          <w:b/>
          <w:color w:val="000000"/>
          <w:sz w:val="22"/>
          <w:szCs w:val="22"/>
        </w:rPr>
        <w:t>§ 17.</w:t>
      </w:r>
    </w:p>
    <w:p w14:paraId="6F0458D5" w14:textId="77777777" w:rsidR="00EA6F1B" w:rsidRPr="00D31CD0" w:rsidRDefault="00EA6F1B">
      <w:pPr>
        <w:ind w:left="709" w:hanging="709"/>
        <w:jc w:val="center"/>
        <w:rPr>
          <w:rFonts w:asciiTheme="minorHAnsi" w:hAnsiTheme="minorHAnsi" w:cstheme="minorHAnsi"/>
          <w:sz w:val="22"/>
          <w:szCs w:val="22"/>
        </w:rPr>
      </w:pPr>
    </w:p>
    <w:p w14:paraId="14D0DFD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2C27E358" w14:textId="77777777" w:rsidR="00EA6F1B" w:rsidRPr="00D31CD0" w:rsidRDefault="00EA6F1B">
      <w:pPr>
        <w:jc w:val="both"/>
        <w:rPr>
          <w:rFonts w:asciiTheme="minorHAnsi" w:hAnsiTheme="minorHAnsi" w:cstheme="minorHAnsi"/>
          <w:bCs/>
          <w:sz w:val="22"/>
          <w:szCs w:val="22"/>
        </w:rPr>
      </w:pPr>
    </w:p>
    <w:p w14:paraId="11496F34" w14:textId="77777777" w:rsidR="00EA6F1B" w:rsidRPr="00D31CD0" w:rsidRDefault="00EA6F1B">
      <w:pPr>
        <w:jc w:val="both"/>
        <w:rPr>
          <w:rFonts w:asciiTheme="minorHAnsi" w:hAnsiTheme="minorHAnsi" w:cstheme="minorHAnsi"/>
          <w:bCs/>
          <w:sz w:val="22"/>
          <w:szCs w:val="22"/>
        </w:rPr>
      </w:pPr>
    </w:p>
    <w:p w14:paraId="493BD543"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18.</w:t>
      </w:r>
    </w:p>
    <w:p w14:paraId="17714E19" w14:textId="77777777" w:rsidR="00EA6F1B" w:rsidRPr="00D31CD0" w:rsidRDefault="00EA6F1B">
      <w:pPr>
        <w:jc w:val="center"/>
        <w:rPr>
          <w:rFonts w:asciiTheme="minorHAnsi" w:hAnsiTheme="minorHAnsi" w:cstheme="minorHAnsi"/>
          <w:sz w:val="22"/>
          <w:szCs w:val="22"/>
        </w:rPr>
      </w:pPr>
    </w:p>
    <w:p w14:paraId="70CDD7FE" w14:textId="77777777" w:rsidR="00EA6F1B" w:rsidRPr="00D31CD0" w:rsidRDefault="00EA6F1B">
      <w:pPr>
        <w:pStyle w:val="Stopka"/>
        <w:tabs>
          <w:tab w:val="left" w:pos="708"/>
        </w:tabs>
        <w:jc w:val="both"/>
        <w:rPr>
          <w:rFonts w:asciiTheme="minorHAnsi" w:hAnsiTheme="minorHAnsi" w:cstheme="minorHAnsi"/>
          <w:sz w:val="22"/>
          <w:szCs w:val="22"/>
        </w:rPr>
      </w:pPr>
      <w:r w:rsidRPr="00D31CD0">
        <w:rPr>
          <w:rFonts w:asciiTheme="minorHAnsi" w:hAnsiTheme="minorHAnsi" w:cstheme="minorHAnsi"/>
          <w:sz w:val="22"/>
          <w:szCs w:val="22"/>
        </w:rPr>
        <w:t>Wszelkie zmiany treści niniejszej umowy dla zachowania swej ważności wymagają formy pisemnej pod rygorem nieważności.</w:t>
      </w:r>
    </w:p>
    <w:p w14:paraId="23E40CFB" w14:textId="77777777" w:rsidR="00EA6F1B" w:rsidRPr="00D31CD0" w:rsidRDefault="00EA6F1B">
      <w:pPr>
        <w:pStyle w:val="Stopka"/>
        <w:tabs>
          <w:tab w:val="left" w:pos="708"/>
        </w:tabs>
        <w:jc w:val="both"/>
        <w:rPr>
          <w:rFonts w:asciiTheme="minorHAnsi" w:hAnsiTheme="minorHAnsi" w:cstheme="minorHAnsi"/>
          <w:sz w:val="22"/>
          <w:szCs w:val="22"/>
        </w:rPr>
      </w:pPr>
    </w:p>
    <w:p w14:paraId="7ED2CDA0" w14:textId="77777777" w:rsidR="00EA6F1B" w:rsidRPr="00D31CD0" w:rsidRDefault="00EA6F1B">
      <w:pPr>
        <w:pStyle w:val="Stopka"/>
        <w:tabs>
          <w:tab w:val="left" w:pos="708"/>
        </w:tabs>
        <w:jc w:val="both"/>
        <w:rPr>
          <w:rFonts w:asciiTheme="minorHAnsi" w:hAnsiTheme="minorHAnsi" w:cstheme="minorHAnsi"/>
          <w:sz w:val="22"/>
          <w:szCs w:val="22"/>
        </w:rPr>
      </w:pPr>
    </w:p>
    <w:p w14:paraId="78276829"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19.</w:t>
      </w:r>
    </w:p>
    <w:p w14:paraId="1AD3E29C" w14:textId="77777777" w:rsidR="00EA6F1B" w:rsidRPr="00D31CD0" w:rsidRDefault="00EA6F1B">
      <w:pPr>
        <w:jc w:val="center"/>
        <w:rPr>
          <w:rFonts w:asciiTheme="minorHAnsi" w:hAnsiTheme="minorHAnsi" w:cstheme="minorHAnsi"/>
          <w:sz w:val="22"/>
          <w:szCs w:val="22"/>
        </w:rPr>
      </w:pPr>
    </w:p>
    <w:p w14:paraId="4DA93BE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W sprawach nieuregulowanych niniejszą umową mają zastosowanie właściwe przepisy: Kodeksu Cywilnego, Prawa Budowlanego i ustawy Prawo Zamówień  Publicznych.</w:t>
      </w:r>
    </w:p>
    <w:p w14:paraId="706D21AE" w14:textId="77777777" w:rsidR="00EA6F1B" w:rsidRPr="00D31CD0" w:rsidRDefault="00EA6F1B">
      <w:pPr>
        <w:rPr>
          <w:rFonts w:asciiTheme="minorHAnsi" w:hAnsiTheme="minorHAnsi" w:cstheme="minorHAnsi"/>
          <w:sz w:val="22"/>
          <w:szCs w:val="22"/>
        </w:rPr>
      </w:pPr>
    </w:p>
    <w:p w14:paraId="25B1F29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20.</w:t>
      </w:r>
    </w:p>
    <w:p w14:paraId="36B477BA" w14:textId="77777777" w:rsidR="00EA6F1B" w:rsidRPr="00D31CD0" w:rsidRDefault="00EA6F1B">
      <w:pPr>
        <w:jc w:val="center"/>
        <w:rPr>
          <w:rFonts w:asciiTheme="minorHAnsi" w:hAnsiTheme="minorHAnsi" w:cstheme="minorHAnsi"/>
          <w:sz w:val="22"/>
          <w:szCs w:val="22"/>
        </w:rPr>
      </w:pPr>
    </w:p>
    <w:p w14:paraId="4461F17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Ewentualne spory mogące powstać na tle realizacji przedmiotowej umowy będą rozstrzygane przez właściwy dla siedziby Zamawiającego sąd.</w:t>
      </w:r>
    </w:p>
    <w:p w14:paraId="7C7A16DB" w14:textId="77777777" w:rsidR="00EA6F1B" w:rsidRPr="00D31CD0" w:rsidRDefault="00EA6F1B">
      <w:pPr>
        <w:jc w:val="both"/>
        <w:rPr>
          <w:rFonts w:asciiTheme="minorHAnsi" w:hAnsiTheme="minorHAnsi" w:cstheme="minorHAnsi"/>
          <w:sz w:val="22"/>
          <w:szCs w:val="22"/>
        </w:rPr>
      </w:pPr>
    </w:p>
    <w:p w14:paraId="72CBD694" w14:textId="77777777" w:rsidR="00EA6F1B" w:rsidRPr="00D31CD0" w:rsidRDefault="00EA6F1B">
      <w:pPr>
        <w:jc w:val="both"/>
        <w:rPr>
          <w:rFonts w:asciiTheme="minorHAnsi" w:hAnsiTheme="minorHAnsi" w:cstheme="minorHAnsi"/>
          <w:sz w:val="22"/>
          <w:szCs w:val="22"/>
        </w:rPr>
      </w:pPr>
    </w:p>
    <w:p w14:paraId="10F3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21.</w:t>
      </w:r>
    </w:p>
    <w:p w14:paraId="74C807D8" w14:textId="77777777" w:rsidR="00EA6F1B" w:rsidRPr="00D31CD0" w:rsidRDefault="00EA6F1B">
      <w:pPr>
        <w:jc w:val="center"/>
        <w:rPr>
          <w:rFonts w:asciiTheme="minorHAnsi" w:hAnsiTheme="minorHAnsi" w:cstheme="minorHAnsi"/>
          <w:sz w:val="22"/>
          <w:szCs w:val="22"/>
        </w:rPr>
      </w:pPr>
    </w:p>
    <w:p w14:paraId="38E1D88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Umowę sporządzono w 3-ch jednobrzmiących egzemplarzach, dwa dla Zamawiającego, jeden dla Wykonawcy.</w:t>
      </w:r>
    </w:p>
    <w:p w14:paraId="4B3BFAEC"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t>
      </w:r>
    </w:p>
    <w:p w14:paraId="571607B3" w14:textId="77777777" w:rsidR="00EA6F1B" w:rsidRPr="00D31CD0" w:rsidRDefault="00EA6F1B">
      <w:pPr>
        <w:rPr>
          <w:rFonts w:asciiTheme="minorHAnsi" w:hAnsiTheme="minorHAnsi" w:cstheme="minorHAnsi"/>
          <w:sz w:val="22"/>
          <w:szCs w:val="22"/>
        </w:rPr>
      </w:pPr>
    </w:p>
    <w:p w14:paraId="03324150" w14:textId="77777777" w:rsidR="00EA6F1B" w:rsidRPr="00D31CD0" w:rsidRDefault="00EA6F1B">
      <w:pPr>
        <w:rPr>
          <w:rFonts w:asciiTheme="minorHAnsi" w:hAnsiTheme="minorHAnsi" w:cstheme="minorHAnsi"/>
          <w:sz w:val="22"/>
          <w:szCs w:val="22"/>
        </w:rPr>
      </w:pPr>
    </w:p>
    <w:p w14:paraId="3A004107" w14:textId="77777777" w:rsidR="00EA6F1B" w:rsidRPr="00D31CD0" w:rsidRDefault="00EA6F1B">
      <w:pPr>
        <w:rPr>
          <w:rFonts w:asciiTheme="minorHAnsi" w:hAnsiTheme="minorHAnsi" w:cstheme="minorHAnsi"/>
          <w:sz w:val="22"/>
          <w:szCs w:val="22"/>
        </w:rPr>
      </w:pPr>
    </w:p>
    <w:p w14:paraId="36CB6E68"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WYKONAWCA:</w:t>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ZAMAWIAJĄCY:</w:t>
      </w:r>
    </w:p>
    <w:p w14:paraId="3557537D" w14:textId="77777777" w:rsidR="00EA6F1B" w:rsidRPr="00D31CD0" w:rsidRDefault="00EA6F1B">
      <w:pPr>
        <w:jc w:val="center"/>
        <w:rPr>
          <w:rFonts w:asciiTheme="minorHAnsi" w:hAnsiTheme="minorHAnsi" w:cstheme="minorHAnsi"/>
          <w:sz w:val="22"/>
          <w:szCs w:val="22"/>
        </w:rPr>
      </w:pPr>
    </w:p>
    <w:p w14:paraId="722AB5BA" w14:textId="77777777" w:rsidR="00EA6F1B" w:rsidRPr="00D31CD0" w:rsidRDefault="00EA6F1B">
      <w:pPr>
        <w:jc w:val="center"/>
        <w:rPr>
          <w:rFonts w:asciiTheme="minorHAnsi" w:hAnsiTheme="minorHAnsi" w:cstheme="minorHAnsi"/>
          <w:sz w:val="22"/>
          <w:szCs w:val="22"/>
        </w:rPr>
      </w:pPr>
    </w:p>
    <w:p w14:paraId="6B8AA02C" w14:textId="77777777" w:rsidR="00EA6F1B" w:rsidRPr="00D31CD0" w:rsidRDefault="00EA6F1B">
      <w:pPr>
        <w:jc w:val="center"/>
        <w:rPr>
          <w:rFonts w:asciiTheme="minorHAnsi" w:hAnsiTheme="minorHAnsi" w:cstheme="minorHAnsi"/>
          <w:sz w:val="22"/>
          <w:szCs w:val="22"/>
        </w:rPr>
      </w:pPr>
    </w:p>
    <w:p w14:paraId="402F9EB6" w14:textId="77777777" w:rsidR="00EA6F1B" w:rsidRPr="00D31CD0" w:rsidRDefault="00EA6F1B">
      <w:pPr>
        <w:jc w:val="center"/>
        <w:rPr>
          <w:rFonts w:asciiTheme="minorHAnsi" w:hAnsiTheme="minorHAnsi" w:cstheme="minorHAnsi"/>
          <w:sz w:val="22"/>
          <w:szCs w:val="22"/>
        </w:rPr>
      </w:pPr>
    </w:p>
    <w:sectPr w:rsidR="00EA6F1B" w:rsidRPr="00D31CD0">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747C7E"/>
    <w:multiLevelType w:val="hybridMultilevel"/>
    <w:tmpl w:val="76C867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E685B"/>
    <w:rsid w:val="0020569F"/>
    <w:rsid w:val="004200C5"/>
    <w:rsid w:val="006821B3"/>
    <w:rsid w:val="006B22D8"/>
    <w:rsid w:val="00A621CD"/>
    <w:rsid w:val="00AD616F"/>
    <w:rsid w:val="00AE333E"/>
    <w:rsid w:val="00B033EE"/>
    <w:rsid w:val="00BD01AE"/>
    <w:rsid w:val="00D31CD0"/>
    <w:rsid w:val="00D37990"/>
    <w:rsid w:val="00D73C57"/>
    <w:rsid w:val="00EA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5431</Words>
  <Characters>32587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9</cp:revision>
  <cp:lastPrinted>2019-10-01T10:18:00Z</cp:lastPrinted>
  <dcterms:created xsi:type="dcterms:W3CDTF">2019-10-01T10:19:00Z</dcterms:created>
  <dcterms:modified xsi:type="dcterms:W3CDTF">2020-10-12T08:58:00Z</dcterms:modified>
</cp:coreProperties>
</file>