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B8FF0" w14:textId="6C7D05E9" w:rsidR="00177460" w:rsidRDefault="00177460">
      <w:pPr>
        <w:rPr>
          <w:rFonts w:hint="eastAsia"/>
        </w:rPr>
      </w:pPr>
    </w:p>
    <w:p w14:paraId="1358AD3D" w14:textId="4BFABEB9" w:rsidR="00E83F1A" w:rsidRDefault="00E83F1A">
      <w:pPr>
        <w:rPr>
          <w:rFonts w:hint="eastAsia"/>
        </w:rPr>
      </w:pPr>
    </w:p>
    <w:p w14:paraId="6D739692" w14:textId="0664574E" w:rsidR="00E83F1A" w:rsidRDefault="00E83F1A">
      <w:pPr>
        <w:rPr>
          <w:rFonts w:hint="eastAsia"/>
        </w:rPr>
      </w:pPr>
    </w:p>
    <w:p w14:paraId="5275ECFA" w14:textId="11112204" w:rsidR="00E83F1A" w:rsidRDefault="00E83F1A">
      <w:pPr>
        <w:rPr>
          <w:rFonts w:hint="eastAsia"/>
        </w:rPr>
      </w:pPr>
    </w:p>
    <w:p w14:paraId="5952BC35" w14:textId="560B2567" w:rsidR="00E83F1A" w:rsidRDefault="00E83F1A">
      <w:pPr>
        <w:rPr>
          <w:rFonts w:hint="eastAsia"/>
        </w:rPr>
      </w:pPr>
    </w:p>
    <w:p w14:paraId="04A6CCB1" w14:textId="0E0767D6" w:rsidR="00E83F1A" w:rsidRDefault="00E83F1A">
      <w:pPr>
        <w:rPr>
          <w:rFonts w:hint="eastAsia"/>
        </w:rPr>
      </w:pPr>
    </w:p>
    <w:p w14:paraId="4D2745CC" w14:textId="76AD80C4" w:rsidR="00E83F1A" w:rsidRDefault="00E83F1A">
      <w:pPr>
        <w:rPr>
          <w:rFonts w:hint="eastAsia"/>
        </w:rPr>
      </w:pPr>
    </w:p>
    <w:p w14:paraId="7931E15A" w14:textId="099F272B" w:rsidR="00E83F1A" w:rsidRDefault="00E83F1A">
      <w:pPr>
        <w:rPr>
          <w:rFonts w:hint="eastAsia"/>
        </w:rPr>
      </w:pPr>
    </w:p>
    <w:p w14:paraId="39AE5EA2" w14:textId="717147A9" w:rsidR="00E83F1A" w:rsidRDefault="00E83F1A">
      <w:pPr>
        <w:rPr>
          <w:rFonts w:hint="eastAsia"/>
        </w:rPr>
      </w:pPr>
    </w:p>
    <w:p w14:paraId="21D7244B" w14:textId="55981B80" w:rsidR="00E83F1A" w:rsidRDefault="00E83F1A">
      <w:pPr>
        <w:rPr>
          <w:rFonts w:hint="eastAsia"/>
        </w:rPr>
      </w:pPr>
    </w:p>
    <w:p w14:paraId="4763D790" w14:textId="5C5195E3" w:rsidR="00E83F1A" w:rsidRDefault="00E83F1A">
      <w:pPr>
        <w:rPr>
          <w:rFonts w:hint="eastAsia"/>
        </w:rPr>
      </w:pPr>
    </w:p>
    <w:p w14:paraId="40F018DB" w14:textId="55F658E8" w:rsidR="00E83F1A" w:rsidRDefault="00E83F1A">
      <w:pPr>
        <w:rPr>
          <w:rFonts w:hint="eastAsia"/>
        </w:rPr>
      </w:pPr>
    </w:p>
    <w:p w14:paraId="66BDA3D5" w14:textId="77777777" w:rsidR="00E83F1A" w:rsidRDefault="00E83F1A">
      <w:pPr>
        <w:rPr>
          <w:rFonts w:hint="eastAsia"/>
        </w:rPr>
      </w:pPr>
    </w:p>
    <w:tbl>
      <w:tblPr>
        <w:tblW w:w="5351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50"/>
      </w:tblGrid>
      <w:tr w:rsidR="00177460" w14:paraId="4AF45CC3" w14:textId="77777777" w:rsidTr="006C08F1">
        <w:tc>
          <w:tcPr>
            <w:tcW w:w="10050" w:type="dxa"/>
            <w:tcBorders>
              <w:left w:val="single" w:sz="12" w:space="0" w:color="4472C4"/>
            </w:tcBorders>
            <w:shd w:val="clear" w:color="auto" w:fill="auto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798DAB5F" w14:textId="77777777" w:rsidR="00177460" w:rsidRDefault="007A4D3B">
            <w:pPr>
              <w:pStyle w:val="Bezodstpw"/>
            </w:pPr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>Centralny</w:t>
            </w:r>
            <w:proofErr w:type="spellEnd"/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>Szpital</w:t>
            </w:r>
            <w:proofErr w:type="spellEnd"/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>Kliniczny</w:t>
            </w:r>
            <w:proofErr w:type="spellEnd"/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 xml:space="preserve"> MSWiA                                          w </w:t>
            </w:r>
            <w:proofErr w:type="spellStart"/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>Warszawie</w:t>
            </w:r>
            <w:proofErr w:type="spellEnd"/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 xml:space="preserve"> ul. </w:t>
            </w:r>
            <w:proofErr w:type="spellStart"/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>Wołoska</w:t>
            </w:r>
            <w:proofErr w:type="spellEnd"/>
            <w:r>
              <w:rPr>
                <w:rFonts w:ascii="Times New Roman" w:hAnsi="Times New Roman"/>
                <w:b/>
                <w:bCs/>
                <w:sz w:val="44"/>
                <w:szCs w:val="44"/>
                <w:lang w:val="en-US"/>
              </w:rPr>
              <w:t xml:space="preserve"> 137                                  02-507 Warszawa </w:t>
            </w:r>
          </w:p>
        </w:tc>
      </w:tr>
      <w:tr w:rsidR="00177460" w14:paraId="1FCC54E6" w14:textId="77777777" w:rsidTr="006C08F1">
        <w:tc>
          <w:tcPr>
            <w:tcW w:w="10050" w:type="dxa"/>
            <w:tcBorders>
              <w:left w:val="single" w:sz="12" w:space="0" w:color="4472C4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15" w:type="dxa"/>
            </w:tcMar>
          </w:tcPr>
          <w:p w14:paraId="1B978B6B" w14:textId="77777777" w:rsidR="00177460" w:rsidRDefault="007A4D3B">
            <w:pPr>
              <w:pStyle w:val="Bezodstpw"/>
              <w:spacing w:line="216" w:lineRule="auto"/>
            </w:pPr>
            <w:r>
              <w:rPr>
                <w:rFonts w:ascii="Times New Roman" w:hAnsi="Times New Roman"/>
                <w:b/>
                <w:bCs/>
                <w:caps/>
                <w:spacing w:val="4"/>
                <w:sz w:val="24"/>
                <w:szCs w:val="24"/>
                <w:lang w:val="en-US" w:eastAsia="zh-CN" w:bidi="hi-IN"/>
              </w:rPr>
              <w:t>PROGRAM FUNKCJONALNO-UŻYTKOWY</w:t>
            </w:r>
          </w:p>
        </w:tc>
      </w:tr>
      <w:tr w:rsidR="00177460" w14:paraId="7D31E777" w14:textId="77777777" w:rsidTr="006C08F1">
        <w:tc>
          <w:tcPr>
            <w:tcW w:w="10050" w:type="dxa"/>
            <w:tcBorders>
              <w:left w:val="single" w:sz="12" w:space="0" w:color="4472C4"/>
            </w:tcBorders>
            <w:shd w:val="clear" w:color="auto" w:fill="auto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7CE1CAE6" w14:textId="0F7B10C7" w:rsidR="00177460" w:rsidRDefault="007A4D3B" w:rsidP="00D531DB">
            <w:pPr>
              <w:suppressAutoHyphens w:val="0"/>
              <w:ind w:hanging="28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32"/>
                <w:szCs w:val="32"/>
                <w:lang w:val="en-US"/>
              </w:rPr>
              <w:t xml:space="preserve"> </w:t>
            </w:r>
            <w:bookmarkStart w:id="0" w:name="_Hlk36631804"/>
            <w:r w:rsidR="00D531DB" w:rsidRPr="00CC649B">
              <w:rPr>
                <w:b/>
                <w:i/>
                <w:lang w:eastAsia="pl-PL"/>
              </w:rPr>
              <w:t>„</w:t>
            </w:r>
            <w:bookmarkEnd w:id="0"/>
            <w:r w:rsidR="006C08F1">
              <w:rPr>
                <w:rFonts w:ascii="Times New Roman" w:eastAsia="Times New Roman" w:hAnsi="Times New Roman" w:cs="Times New Roman"/>
                <w:b/>
                <w:i/>
                <w:lang w:eastAsia="pl-PL" w:bidi="ar-SA"/>
              </w:rPr>
              <w:t>Przebudowa i wymiana urządzeń dźwigowych w budynkach Centralnego Szpitala Klinicznego MSWiA w Warszawie”</w:t>
            </w:r>
            <w:r w:rsidR="006C08F1">
              <w:rPr>
                <w:rFonts w:ascii="Times New Roman" w:eastAsia="Times New Roman" w:hAnsi="Times New Roman" w:cs="Times New Roman"/>
                <w:b/>
                <w:i/>
                <w:lang w:eastAsia="pl-PL" w:bidi="ar-SA"/>
              </w:rPr>
              <w:t xml:space="preserve"> -</w:t>
            </w:r>
            <w:r w:rsidR="006C08F1">
              <w:rPr>
                <w:rFonts w:ascii="Times New Roman" w:eastAsia="Times New Roman" w:hAnsi="Times New Roman" w:cs="Times New Roman"/>
                <w:b/>
                <w:i/>
                <w:lang w:eastAsia="pl-PL" w:bidi="ar-SA"/>
              </w:rPr>
              <w:t xml:space="preserve"> </w:t>
            </w:r>
            <w:r w:rsidRPr="00D531DB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(</w:t>
            </w:r>
            <w:proofErr w:type="spellStart"/>
            <w:r w:rsidRPr="00D531DB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winda</w:t>
            </w:r>
            <w:proofErr w:type="spellEnd"/>
            <w:r w:rsidRPr="00D531DB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 xml:space="preserve">  „Ł-2”).</w:t>
            </w:r>
            <w:r>
              <w:rPr>
                <w:rFonts w:ascii="Times New Roman" w:hAnsi="Times New Roman"/>
                <w:b/>
                <w:bCs/>
                <w:i/>
                <w:iCs/>
                <w:sz w:val="32"/>
                <w:szCs w:val="32"/>
                <w:lang w:val="en-US"/>
              </w:rPr>
              <w:t xml:space="preserve"> </w:t>
            </w:r>
          </w:p>
        </w:tc>
      </w:tr>
    </w:tbl>
    <w:p w14:paraId="7E89C1A1" w14:textId="77777777" w:rsidR="00177460" w:rsidRDefault="00177460">
      <w:pPr>
        <w:rPr>
          <w:rFonts w:hint="eastAsia"/>
          <w:vanish/>
        </w:rPr>
      </w:pPr>
    </w:p>
    <w:tbl>
      <w:tblPr>
        <w:tblW w:w="3857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6"/>
      </w:tblGrid>
      <w:tr w:rsidR="00177460" w14:paraId="64374250" w14:textId="77777777">
        <w:tc>
          <w:tcPr>
            <w:tcW w:w="7256" w:type="dxa"/>
            <w:shd w:val="clear" w:color="auto" w:fill="auto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6C404BEC" w14:textId="77777777" w:rsidR="00E83F1A" w:rsidRDefault="00E83F1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12EF0602" w14:textId="77777777" w:rsidR="00E83F1A" w:rsidRDefault="00E83F1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2DECBB49" w14:textId="77777777" w:rsidR="00E83F1A" w:rsidRDefault="00E83F1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52AEE6DB" w14:textId="77777777" w:rsidR="00E83F1A" w:rsidRDefault="00E83F1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66A05673" w14:textId="77777777" w:rsidR="00E83F1A" w:rsidRDefault="00E83F1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0CDEC00D" w14:textId="77777777" w:rsidR="00E83F1A" w:rsidRDefault="00E83F1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6D05694C" w14:textId="77777777" w:rsidR="00E83F1A" w:rsidRDefault="00E83F1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7E733CD8" w14:textId="77777777" w:rsidR="00E83F1A" w:rsidRDefault="00E83F1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54C0CCA6" w14:textId="77777777" w:rsidR="00E83F1A" w:rsidRDefault="00E83F1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2961A3F7" w14:textId="77777777" w:rsidR="00E83F1A" w:rsidRDefault="00E83F1A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05D63201" w14:textId="0377E38F" w:rsidR="00177460" w:rsidRDefault="007A4D3B">
            <w:pPr>
              <w:pStyle w:val="Bezodstpw"/>
            </w:pPr>
            <w:r>
              <w:rPr>
                <w:rFonts w:ascii="Times New Roman" w:hAnsi="Times New Roman"/>
                <w:sz w:val="24"/>
                <w:szCs w:val="24"/>
              </w:rPr>
              <w:t>Autorzy opracowania:                                                                                Stanisław KAWALEC                                                                                Anna KALITA - JAWORSKA</w:t>
            </w:r>
          </w:p>
          <w:p w14:paraId="0549153A" w14:textId="77777777" w:rsidR="00177460" w:rsidRDefault="007A4D3B">
            <w:pPr>
              <w:pStyle w:val="Bezodstpw"/>
            </w:pPr>
            <w:r>
              <w:rPr>
                <w:rFonts w:ascii="Times New Roman" w:hAnsi="Times New Roman"/>
                <w:sz w:val="24"/>
                <w:szCs w:val="24"/>
              </w:rPr>
              <w:t>2020-05-20</w:t>
            </w:r>
          </w:p>
          <w:p w14:paraId="6ED4709B" w14:textId="77777777" w:rsidR="00177460" w:rsidRDefault="00177460">
            <w:pPr>
              <w:pStyle w:val="Bezodstpw"/>
              <w:rPr>
                <w:color w:val="4472C4"/>
              </w:rPr>
            </w:pPr>
          </w:p>
          <w:p w14:paraId="5FC002C6" w14:textId="51EC3C5C" w:rsidR="00AD4DE8" w:rsidRDefault="00AD4DE8">
            <w:pPr>
              <w:pStyle w:val="Bezodstpw"/>
              <w:rPr>
                <w:color w:val="4472C4"/>
              </w:rPr>
            </w:pPr>
          </w:p>
        </w:tc>
      </w:tr>
    </w:tbl>
    <w:p w14:paraId="619F1FD5" w14:textId="77777777" w:rsidR="00177460" w:rsidRDefault="00177460">
      <w:pPr>
        <w:pStyle w:val="Standard"/>
        <w:autoSpaceDE w:val="0"/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</w:pPr>
    </w:p>
    <w:p w14:paraId="30950958" w14:textId="77777777" w:rsidR="00177460" w:rsidRDefault="00177460">
      <w:pPr>
        <w:pStyle w:val="Standard"/>
        <w:autoSpaceDE w:val="0"/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</w:pPr>
    </w:p>
    <w:bookmarkStart w:id="1" w:name="_Toc41297836" w:displacedByCustomXml="next"/>
    <w:sdt>
      <w:sdtPr>
        <w:rPr>
          <w:szCs w:val="24"/>
        </w:rPr>
        <w:id w:val="-24457260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bookmarkEnd w:id="1" w:displacedByCustomXml="prev"/>
        <w:p w14:paraId="3FA2F944" w14:textId="63ECCE45" w:rsidR="00AD4DE8" w:rsidRDefault="000B7F69">
          <w:pPr>
            <w:pStyle w:val="Spistreci1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1298030" w:history="1">
            <w:r w:rsidR="00AD4DE8" w:rsidRPr="00716C6B">
              <w:rPr>
                <w:rStyle w:val="Hipercze"/>
                <w:noProof/>
              </w:rPr>
              <w:t>I. CZĘŚĆ OPISOWA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_Toc41298030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5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6A416AEF" w14:textId="3FE49B57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31" w:history="1">
            <w:r w:rsidR="00AD4DE8" w:rsidRPr="00716C6B">
              <w:rPr>
                <w:rStyle w:val="Hipercze"/>
                <w:noProof/>
                <w:lang w:val="en-US"/>
              </w:rPr>
              <w:t>Opis ogólny przedmiotu zamówienia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_Toc41298031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5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6AB04CBB" w14:textId="5F526609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32" w:history="1">
            <w:r w:rsidR="00AD4DE8" w:rsidRPr="00716C6B">
              <w:rPr>
                <w:rStyle w:val="Hipercze"/>
                <w:noProof/>
                <w:lang w:val="en-US"/>
              </w:rPr>
              <w:t>Charakterystyczne parametry okre</w:t>
            </w:r>
            <w:r w:rsidR="00AD4DE8" w:rsidRPr="00716C6B">
              <w:rPr>
                <w:rStyle w:val="Hipercze"/>
                <w:noProof/>
              </w:rPr>
              <w:t>ślające wielkość obiektu lub zakres robót budowlanych.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_Toc41298032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5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087C9015" w14:textId="540A86FA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33" w:history="1">
            <w:r w:rsidR="00AD4DE8" w:rsidRPr="00716C6B">
              <w:rPr>
                <w:rStyle w:val="Hipercze"/>
                <w:noProof/>
                <w:lang w:val="en-US"/>
              </w:rPr>
              <w:t>Parametry techniczne dla d</w:t>
            </w:r>
            <w:r w:rsidR="00AD4DE8" w:rsidRPr="00716C6B">
              <w:rPr>
                <w:rStyle w:val="Hipercze"/>
                <w:noProof/>
              </w:rPr>
              <w:t>źwigu Ł-2 - założenia konstrukcyjne i wymiarowe dźwigu: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_Toc41298033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5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2DB0298E" w14:textId="3269C971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34" w:history="1">
            <w:r w:rsidR="00AD4DE8" w:rsidRPr="00716C6B">
              <w:rPr>
                <w:rStyle w:val="Hipercze"/>
                <w:noProof/>
                <w:lang w:val="en-US"/>
              </w:rPr>
              <w:t>Zabezpieczenie jako</w:t>
            </w:r>
            <w:r w:rsidR="00AD4DE8" w:rsidRPr="00716C6B">
              <w:rPr>
                <w:rStyle w:val="Hipercze"/>
                <w:noProof/>
              </w:rPr>
              <w:t>ści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_Toc41298034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6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5A3701B4" w14:textId="067AB1A0" w:rsidR="00AD4DE8" w:rsidRDefault="00BB2C7C">
          <w:pPr>
            <w:pStyle w:val="Spistreci1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35" w:history="1">
            <w:r w:rsidR="00AD4DE8" w:rsidRPr="00716C6B">
              <w:rPr>
                <w:rStyle w:val="Hipercze"/>
                <w:noProof/>
              </w:rPr>
              <w:t>II. Opis wymagań Zamawiającego w stosunku do przedmiotu zamówienia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_Toc41298035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7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0B493D6C" w14:textId="21CDC723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36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Wymagania dotycz</w:t>
            </w:r>
            <w:r w:rsidR="00AD4DE8" w:rsidRPr="00716C6B">
              <w:rPr>
                <w:rStyle w:val="Hipercze"/>
                <w:rFonts w:cs="Times New Roman"/>
                <w:noProof/>
              </w:rPr>
              <w:t>ące przygotowania terenu budowy.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_Toc41298036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9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13C60259" w14:textId="0F0ED847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37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Kabina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_Toc41298037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9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2E54C6F5" w14:textId="5D55B0CD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38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Dodatkowe wymagania dla konstrukcji i wyposa</w:t>
            </w:r>
            <w:r w:rsidR="00AD4DE8" w:rsidRPr="00716C6B">
              <w:rPr>
                <w:rStyle w:val="Hipercze"/>
                <w:rFonts w:cs="Times New Roman"/>
                <w:noProof/>
              </w:rPr>
              <w:t>żenia szybu.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_Toc41298038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9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05616871" w14:textId="4EAD3344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39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Sufit i o</w:t>
            </w:r>
            <w:r w:rsidR="00AD4DE8" w:rsidRPr="00716C6B">
              <w:rPr>
                <w:rStyle w:val="Hipercze"/>
                <w:rFonts w:cs="Times New Roman"/>
                <w:noProof/>
              </w:rPr>
              <w:t>świetlenie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_Toc41298039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9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04F07CD0" w14:textId="108648D3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40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Kabina powinna posiada</w:t>
            </w:r>
            <w:r w:rsidR="00AD4DE8" w:rsidRPr="00716C6B">
              <w:rPr>
                <w:rStyle w:val="Hipercze"/>
                <w:rFonts w:cs="Times New Roman"/>
                <w:noProof/>
              </w:rPr>
              <w:t>ć wbudowaną w ścianę kasetę lub panel sterowy, na którym powinny się znajdować niezbędne przyciski do sterowania dźwigiem podczas normalnego użytkowania.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_Toc41298040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10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18F0EF29" w14:textId="6532BB89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41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Drzwi kabinowe i przystankowe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_Toc41298041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10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6E13C930" w14:textId="5A37AF34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42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Kasety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_Toc41298042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10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081A39B7" w14:textId="05700CA9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43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Opis drzwi: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_Toc41298043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10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7124DDF2" w14:textId="0EFCD395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44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 xml:space="preserve">Zabezpieczenia </w:t>
            </w:r>
            <w:r w:rsidR="00AD4DE8" w:rsidRPr="00716C6B">
              <w:rPr>
                <w:rStyle w:val="Hipercze"/>
                <w:rFonts w:cs="Times New Roman"/>
                <w:noProof/>
              </w:rPr>
              <w:t>ścian: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_Toc41298044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10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2E637D28" w14:textId="058BE6D3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45" w:history="1">
            <w:r w:rsidR="00AD4DE8" w:rsidRPr="00716C6B">
              <w:rPr>
                <w:rStyle w:val="Hipercze"/>
                <w:rFonts w:cs="Times New Roman"/>
                <w:bCs/>
                <w:noProof/>
                <w:lang w:val="en-US"/>
              </w:rPr>
              <w:t>Instalacji elektrycznych i niskopr</w:t>
            </w:r>
            <w:r w:rsidR="00AD4DE8" w:rsidRPr="00716C6B">
              <w:rPr>
                <w:rStyle w:val="Hipercze"/>
                <w:rFonts w:cs="Times New Roman"/>
                <w:bCs/>
                <w:noProof/>
              </w:rPr>
              <w:t>ądowych: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_Toc41298045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10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39C54544" w14:textId="4E758735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46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Sterowanie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_Toc41298046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10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5FFF2475" w14:textId="21BD50DB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47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Opis audiowizualizacji d</w:t>
            </w:r>
            <w:r w:rsidR="00AD4DE8" w:rsidRPr="00716C6B">
              <w:rPr>
                <w:rStyle w:val="Hipercze"/>
                <w:rFonts w:cs="Times New Roman"/>
                <w:noProof/>
              </w:rPr>
              <w:t>źwigu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_Toc41298047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11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5A2685C7" w14:textId="308D2EF9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48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Wystrój kabiny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_Toc41298048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11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12E70501" w14:textId="19F519F1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49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Wyposa</w:t>
            </w:r>
            <w:r w:rsidR="00AD4DE8" w:rsidRPr="00716C6B">
              <w:rPr>
                <w:rStyle w:val="Hipercze"/>
                <w:rFonts w:cs="Times New Roman"/>
                <w:noProof/>
              </w:rPr>
              <w:t>żenie elektryczne: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_Toc41298049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12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43B7A572" w14:textId="35E0B5C9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50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Warunki techniczne do spe</w:t>
            </w:r>
            <w:r w:rsidR="00AD4DE8" w:rsidRPr="00716C6B">
              <w:rPr>
                <w:rStyle w:val="Hipercze"/>
                <w:rFonts w:cs="Times New Roman"/>
                <w:noProof/>
              </w:rPr>
              <w:t>łnienia przez Wykonawcę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_Toc41298050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12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7752D516" w14:textId="184D02BC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51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Warunki wykonania i odbioru robót budowlanych odpowiadaj</w:t>
            </w:r>
            <w:r w:rsidR="00AD4DE8" w:rsidRPr="00716C6B">
              <w:rPr>
                <w:rStyle w:val="Hipercze"/>
                <w:rFonts w:cs="Times New Roman"/>
                <w:noProof/>
              </w:rPr>
              <w:t>ących zawartości specyfikacji technicznych wykonania i odbioru robót budowlanych.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_Toc41298051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12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3FC5A28E" w14:textId="7980B668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52" w:history="1">
            <w:r w:rsidR="00AD4DE8" w:rsidRPr="00716C6B">
              <w:rPr>
                <w:rStyle w:val="Hipercze"/>
                <w:rFonts w:cs="Times New Roman"/>
                <w:noProof/>
              </w:rPr>
              <w:t>Specyfikacje techniczne wykonania i odbioru robót budowlanych dla poszczególnych branży zostaną  opracowane przez Wykonawcę wraz z  opracowaniem dokumentacji projektowej.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_Toc41298052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14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1BF9FB47" w14:textId="66A738BE" w:rsidR="00AD4DE8" w:rsidRDefault="00BB2C7C">
          <w:pPr>
            <w:pStyle w:val="Spistreci2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53" w:history="1">
            <w:r w:rsidR="00AD4DE8" w:rsidRPr="00716C6B">
              <w:rPr>
                <w:rStyle w:val="Hipercze"/>
                <w:rFonts w:cs="Times New Roman"/>
                <w:noProof/>
                <w:lang w:val="en-US"/>
              </w:rPr>
              <w:t>Wykonawca zobowi</w:t>
            </w:r>
            <w:r w:rsidR="00AD4DE8" w:rsidRPr="00716C6B">
              <w:rPr>
                <w:rStyle w:val="Hipercze"/>
                <w:rFonts w:cs="Times New Roman"/>
                <w:noProof/>
              </w:rPr>
              <w:t>ązany jest do: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_Toc41298053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14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60299687" w14:textId="759D1CCD" w:rsidR="00AD4DE8" w:rsidRDefault="00BB2C7C">
          <w:pPr>
            <w:pStyle w:val="Spistreci1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54" w:history="1">
            <w:r w:rsidR="00AD4DE8" w:rsidRPr="00716C6B">
              <w:rPr>
                <w:rStyle w:val="Hipercze"/>
                <w:noProof/>
              </w:rPr>
              <w:t>III. CZĘŚĆ INFORMACYJNA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_Toc41298054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14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36809AAD" w14:textId="3070FD41" w:rsidR="00AD4DE8" w:rsidRDefault="00BB2C7C">
          <w:pPr>
            <w:pStyle w:val="Spistreci1"/>
            <w:tabs>
              <w:tab w:val="right" w:leader="dot" w:pos="9396"/>
            </w:tabs>
            <w:rPr>
              <w:rFonts w:asciiTheme="minorHAnsi" w:eastAsiaTheme="minorEastAsia" w:hAnsiTheme="minorHAnsi" w:cstheme="minorBidi"/>
              <w:noProof/>
              <w:kern w:val="0"/>
              <w:sz w:val="22"/>
              <w:szCs w:val="22"/>
              <w:lang w:eastAsia="pl-PL" w:bidi="ar-SA"/>
            </w:rPr>
          </w:pPr>
          <w:hyperlink w:anchor="_Toc41298055" w:history="1">
            <w:r w:rsidR="00AD4DE8" w:rsidRPr="00716C6B">
              <w:rPr>
                <w:rStyle w:val="Hipercze"/>
                <w:noProof/>
              </w:rPr>
              <w:t>3. Przepisy prawne i normy związane z projektowaniem i wykonaniem zamierzenia budowlanego</w:t>
            </w:r>
            <w:r w:rsidR="00AD4DE8">
              <w:rPr>
                <w:noProof/>
                <w:webHidden/>
              </w:rPr>
              <w:tab/>
            </w:r>
            <w:r w:rsidR="00AD4DE8">
              <w:rPr>
                <w:noProof/>
                <w:webHidden/>
              </w:rPr>
              <w:fldChar w:fldCharType="begin"/>
            </w:r>
            <w:r w:rsidR="00AD4DE8">
              <w:rPr>
                <w:noProof/>
                <w:webHidden/>
              </w:rPr>
              <w:instrText xml:space="preserve"> PAGEREF _Toc41298055 \h </w:instrText>
            </w:r>
            <w:r w:rsidR="00AD4DE8">
              <w:rPr>
                <w:noProof/>
                <w:webHidden/>
              </w:rPr>
            </w:r>
            <w:r w:rsidR="00AD4DE8">
              <w:rPr>
                <w:noProof/>
                <w:webHidden/>
              </w:rPr>
              <w:fldChar w:fldCharType="separate"/>
            </w:r>
            <w:r w:rsidR="00AD4DE8">
              <w:rPr>
                <w:rFonts w:hint="eastAsia"/>
                <w:noProof/>
                <w:webHidden/>
              </w:rPr>
              <w:t>15</w:t>
            </w:r>
            <w:r w:rsidR="00AD4DE8">
              <w:rPr>
                <w:noProof/>
                <w:webHidden/>
              </w:rPr>
              <w:fldChar w:fldCharType="end"/>
            </w:r>
          </w:hyperlink>
        </w:p>
        <w:p w14:paraId="6EA84080" w14:textId="7EBAAC52" w:rsidR="000B7F69" w:rsidRDefault="000B7F69">
          <w:pPr>
            <w:rPr>
              <w:rFonts w:hint="eastAsia"/>
            </w:rPr>
          </w:pPr>
          <w:r>
            <w:rPr>
              <w:b/>
              <w:bCs/>
            </w:rPr>
            <w:fldChar w:fldCharType="end"/>
          </w:r>
        </w:p>
      </w:sdtContent>
    </w:sdt>
    <w:p w14:paraId="201FEF62" w14:textId="3C7B2747" w:rsidR="00177460" w:rsidRDefault="00177460">
      <w:pPr>
        <w:rPr>
          <w:rFonts w:hint="eastAsia"/>
          <w:szCs w:val="21"/>
        </w:rPr>
      </w:pPr>
    </w:p>
    <w:p w14:paraId="5B9E9FA4" w14:textId="77777777" w:rsidR="000B7F69" w:rsidRDefault="000B7F69">
      <w:pPr>
        <w:rPr>
          <w:rFonts w:hint="eastAsia"/>
          <w:szCs w:val="21"/>
        </w:rPr>
      </w:pPr>
    </w:p>
    <w:p w14:paraId="33799C79" w14:textId="5B7494D6" w:rsidR="001878A8" w:rsidRDefault="001878A8">
      <w:pPr>
        <w:rPr>
          <w:rFonts w:hint="eastAsia"/>
          <w:szCs w:val="21"/>
        </w:rPr>
      </w:pPr>
    </w:p>
    <w:p w14:paraId="042F3D33" w14:textId="77777777" w:rsidR="00177460" w:rsidRDefault="007A4D3B">
      <w:pPr>
        <w:pStyle w:val="Standard"/>
        <w:autoSpaceDE w:val="0"/>
      </w:pP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Nazwy</w:t>
      </w:r>
      <w:proofErr w:type="spellEnd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i</w:t>
      </w:r>
      <w:proofErr w:type="spellEnd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kody</w:t>
      </w:r>
      <w:proofErr w:type="spellEnd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robót</w:t>
      </w:r>
      <w:proofErr w:type="spellEnd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obj</w:t>
      </w:r>
      <w:r>
        <w:rPr>
          <w:rFonts w:ascii="Calibri" w:hAnsi="Calibri" w:cs="Calibri"/>
          <w:b/>
          <w:bCs/>
          <w:sz w:val="28"/>
          <w:szCs w:val="28"/>
        </w:rPr>
        <w:t>ę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tych</w:t>
      </w:r>
      <w:proofErr w:type="spellEnd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przedmiotem</w:t>
      </w:r>
      <w:proofErr w:type="spellEnd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zam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>ó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wienia</w:t>
      </w:r>
      <w:proofErr w:type="spellEnd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ze</w:t>
      </w:r>
      <w:proofErr w:type="spellEnd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Wsp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>ó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lnego</w:t>
      </w:r>
      <w:proofErr w:type="spellEnd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S</w:t>
      </w:r>
      <w:r>
        <w:rPr>
          <w:rFonts w:ascii="Calibri" w:hAnsi="Calibri" w:cs="Calibri"/>
          <w:b/>
          <w:bCs/>
          <w:sz w:val="28"/>
          <w:szCs w:val="28"/>
        </w:rPr>
        <w:t>ł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ownika</w:t>
      </w:r>
      <w:proofErr w:type="spellEnd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>Zamówie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>ń</w:t>
      </w:r>
      <w:r>
        <w:rPr>
          <w:rFonts w:ascii="Times-Bold, 'Times New Roman'" w:hAnsi="Times-Bold, 'Times New Roman'" w:cs="Times-Bold, 'Times New Roman'"/>
          <w:b/>
          <w:bCs/>
          <w:sz w:val="28"/>
          <w:szCs w:val="28"/>
          <w:lang w:val="en-US"/>
        </w:rPr>
        <w:t xml:space="preserve"> (CPV)</w:t>
      </w:r>
    </w:p>
    <w:p w14:paraId="234B82A7" w14:textId="77777777" w:rsidR="00177460" w:rsidRDefault="00177460">
      <w:pPr>
        <w:pStyle w:val="Standard"/>
        <w:autoSpaceDE w:val="0"/>
        <w:rPr>
          <w:rFonts w:ascii="Calibri" w:hAnsi="Calibri" w:cs="Calibri"/>
          <w:b/>
          <w:bCs/>
          <w:sz w:val="28"/>
          <w:szCs w:val="28"/>
          <w:lang w:val="en-US"/>
        </w:rPr>
      </w:pPr>
    </w:p>
    <w:tbl>
      <w:tblPr>
        <w:tblW w:w="10157" w:type="dxa"/>
        <w:tblInd w:w="-2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0"/>
        <w:gridCol w:w="1701"/>
        <w:gridCol w:w="1701"/>
        <w:gridCol w:w="5265"/>
      </w:tblGrid>
      <w:tr w:rsidR="00177460" w14:paraId="2576DEE0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01231" w14:textId="77777777" w:rsidR="00177460" w:rsidRDefault="007A4D3B">
            <w:pPr>
              <w:pStyle w:val="Standard"/>
              <w:autoSpaceDE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Grupa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robót</w:t>
            </w:r>
            <w:proofErr w:type="spellEnd"/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6AD42" w14:textId="77777777" w:rsidR="00177460" w:rsidRDefault="007A4D3B">
            <w:pPr>
              <w:pStyle w:val="Standard"/>
              <w:autoSpaceDE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Klasa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robót</w:t>
            </w:r>
            <w:proofErr w:type="spellEnd"/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16D15" w14:textId="77777777" w:rsidR="00177460" w:rsidRDefault="007A4D3B">
            <w:pPr>
              <w:pStyle w:val="Standard"/>
              <w:autoSpaceDE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Kategoria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robót</w:t>
            </w:r>
            <w:proofErr w:type="spellEnd"/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289A2" w14:textId="77777777" w:rsidR="00177460" w:rsidRDefault="007A4D3B">
            <w:pPr>
              <w:pStyle w:val="Standard"/>
              <w:autoSpaceDE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Nazwa</w:t>
            </w:r>
            <w:proofErr w:type="spellEnd"/>
          </w:p>
        </w:tc>
      </w:tr>
      <w:tr w:rsidR="00177460" w14:paraId="3010CD62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0F4BD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424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9EDCC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47D9A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37C9F" w14:textId="77777777" w:rsidR="00177460" w:rsidRDefault="007A4D3B">
            <w:pPr>
              <w:pStyle w:val="Standard"/>
              <w:autoSpaceDE w:val="0"/>
            </w:pPr>
            <w:proofErr w:type="spellStart"/>
            <w:r>
              <w:rPr>
                <w:sz w:val="22"/>
                <w:szCs w:val="22"/>
                <w:lang w:val="en-US"/>
              </w:rPr>
              <w:t>Urz</w:t>
            </w:r>
            <w:r>
              <w:rPr>
                <w:sz w:val="22"/>
                <w:szCs w:val="22"/>
              </w:rPr>
              <w:t>ądzenia</w:t>
            </w:r>
            <w:proofErr w:type="spellEnd"/>
            <w:r>
              <w:rPr>
                <w:sz w:val="22"/>
                <w:szCs w:val="22"/>
              </w:rPr>
              <w:t xml:space="preserve"> podnośnikowe i przeładunkowe oraz ich części</w:t>
            </w:r>
          </w:p>
        </w:tc>
      </w:tr>
      <w:tr w:rsidR="00177460" w14:paraId="0F45DFF4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3F87A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02BED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4241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1E123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6E4D6" w14:textId="77777777" w:rsidR="00177460" w:rsidRDefault="007A4D3B">
            <w:pPr>
              <w:pStyle w:val="Standard"/>
              <w:autoSpaceDE w:val="0"/>
            </w:pPr>
            <w:proofErr w:type="spellStart"/>
            <w:r>
              <w:rPr>
                <w:sz w:val="22"/>
                <w:szCs w:val="22"/>
                <w:lang w:val="en-US"/>
              </w:rPr>
              <w:t>Urz</w:t>
            </w:r>
            <w:r>
              <w:rPr>
                <w:sz w:val="22"/>
                <w:szCs w:val="22"/>
              </w:rPr>
              <w:t>ądzenia</w:t>
            </w:r>
            <w:proofErr w:type="spellEnd"/>
            <w:r>
              <w:rPr>
                <w:sz w:val="22"/>
                <w:szCs w:val="22"/>
              </w:rPr>
              <w:t xml:space="preserve"> podnośnikowe i przeładunkowe</w:t>
            </w:r>
          </w:p>
        </w:tc>
      </w:tr>
      <w:tr w:rsidR="00177460" w14:paraId="7276A587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D50F0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6AAA1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CB91C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42416</w:t>
            </w: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619C0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Windy</w:t>
            </w:r>
          </w:p>
        </w:tc>
      </w:tr>
      <w:tr w:rsidR="00177460" w14:paraId="4283D0CE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91085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BAE7B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1A1AA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3CFB3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Roboty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budowlane</w:t>
            </w:r>
            <w:proofErr w:type="spellEnd"/>
          </w:p>
        </w:tc>
      </w:tr>
      <w:tr w:rsidR="00177460" w14:paraId="7872B57B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E5350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452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F1428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5122D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74BC7" w14:textId="77777777" w:rsidR="00177460" w:rsidRDefault="007A4D3B">
            <w:pPr>
              <w:pStyle w:val="Standard"/>
              <w:autoSpaceDE w:val="0"/>
            </w:pPr>
            <w:proofErr w:type="spellStart"/>
            <w:r>
              <w:rPr>
                <w:sz w:val="22"/>
                <w:szCs w:val="22"/>
                <w:lang w:val="en-US"/>
              </w:rPr>
              <w:t>Roboty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budowlane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w </w:t>
            </w:r>
            <w:proofErr w:type="spellStart"/>
            <w:r>
              <w:rPr>
                <w:sz w:val="22"/>
                <w:szCs w:val="22"/>
                <w:lang w:val="en-US"/>
              </w:rPr>
              <w:t>zakresie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wznoszenia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kompletnych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obiektów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budowlanych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lub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ich </w:t>
            </w:r>
            <w:proofErr w:type="spellStart"/>
            <w:r>
              <w:rPr>
                <w:sz w:val="22"/>
                <w:szCs w:val="22"/>
                <w:lang w:val="en-US"/>
              </w:rPr>
              <w:t>cz</w:t>
            </w:r>
            <w:r>
              <w:rPr>
                <w:sz w:val="22"/>
                <w:szCs w:val="22"/>
              </w:rPr>
              <w:t>ęści</w:t>
            </w:r>
            <w:proofErr w:type="spellEnd"/>
            <w:r>
              <w:rPr>
                <w:sz w:val="22"/>
                <w:szCs w:val="22"/>
              </w:rPr>
              <w:t xml:space="preserve">  oraz roboty w zakresie inżynierii lądowej i wodnej</w:t>
            </w:r>
          </w:p>
        </w:tc>
      </w:tr>
      <w:tr w:rsidR="00177460" w14:paraId="4023DA9E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9259E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51B00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4521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9D1D4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36B30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Roboty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budowlane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w </w:t>
            </w:r>
            <w:proofErr w:type="spellStart"/>
            <w:r>
              <w:rPr>
                <w:sz w:val="22"/>
                <w:szCs w:val="22"/>
                <w:lang w:val="en-US"/>
              </w:rPr>
              <w:t>zakresie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budynków</w:t>
            </w:r>
            <w:proofErr w:type="spellEnd"/>
          </w:p>
        </w:tc>
      </w:tr>
      <w:tr w:rsidR="00177460" w14:paraId="466D5D4A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6B27F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A7678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4522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FCC9B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94F8C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Roboty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budowlane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w </w:t>
            </w:r>
            <w:proofErr w:type="spellStart"/>
            <w:r>
              <w:rPr>
                <w:sz w:val="22"/>
                <w:szCs w:val="22"/>
                <w:lang w:val="en-US"/>
              </w:rPr>
              <w:t>zakresie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konstrukcji</w:t>
            </w:r>
            <w:proofErr w:type="spellEnd"/>
          </w:p>
        </w:tc>
      </w:tr>
      <w:tr w:rsidR="00177460" w14:paraId="0B456670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0B8E5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2214D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4525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46768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FD1EE" w14:textId="77777777" w:rsidR="00177460" w:rsidRDefault="007A4D3B">
            <w:pPr>
              <w:pStyle w:val="Standard"/>
              <w:autoSpaceDE w:val="0"/>
            </w:pPr>
            <w:proofErr w:type="spellStart"/>
            <w:r>
              <w:rPr>
                <w:sz w:val="22"/>
                <w:szCs w:val="22"/>
                <w:lang w:val="en-US"/>
              </w:rPr>
              <w:t>Pozosta</w:t>
            </w:r>
            <w:r>
              <w:rPr>
                <w:sz w:val="22"/>
                <w:szCs w:val="22"/>
              </w:rPr>
              <w:t>łe</w:t>
            </w:r>
            <w:proofErr w:type="spellEnd"/>
            <w:r>
              <w:rPr>
                <w:sz w:val="22"/>
                <w:szCs w:val="22"/>
              </w:rPr>
              <w:t xml:space="preserve"> roboty specjalistyczne budowlane</w:t>
            </w:r>
          </w:p>
        </w:tc>
      </w:tr>
      <w:tr w:rsidR="00177460" w14:paraId="5AFDBC0A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79B67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16130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4526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A2CB4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1D890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Wznoszenie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konstrukcji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obiektów</w:t>
            </w:r>
            <w:proofErr w:type="spellEnd"/>
          </w:p>
        </w:tc>
      </w:tr>
      <w:tr w:rsidR="00177460" w14:paraId="7471C9B0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3C085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D95F2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E2068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E182B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Roboty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instalacyjne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w </w:t>
            </w:r>
            <w:proofErr w:type="spellStart"/>
            <w:r>
              <w:rPr>
                <w:sz w:val="22"/>
                <w:szCs w:val="22"/>
                <w:lang w:val="en-US"/>
              </w:rPr>
              <w:t>budynkach</w:t>
            </w:r>
            <w:proofErr w:type="spellEnd"/>
          </w:p>
        </w:tc>
      </w:tr>
      <w:tr w:rsidR="00177460" w14:paraId="2CF8A096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35B40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078E6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4531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AD072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B646E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Roboty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instalacyjne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elektryczne</w:t>
            </w:r>
            <w:proofErr w:type="spellEnd"/>
          </w:p>
        </w:tc>
      </w:tr>
      <w:tr w:rsidR="00177460" w14:paraId="497A6E3E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55F0D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C5747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D2BA9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45311</w:t>
            </w: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0EFC1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Roboty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w </w:t>
            </w:r>
            <w:proofErr w:type="spellStart"/>
            <w:r>
              <w:rPr>
                <w:sz w:val="22"/>
                <w:szCs w:val="22"/>
                <w:lang w:val="en-US"/>
              </w:rPr>
              <w:t>zakresie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okablowania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oraz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instalacji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elektrycznych</w:t>
            </w:r>
            <w:proofErr w:type="spellEnd"/>
          </w:p>
        </w:tc>
      </w:tr>
      <w:tr w:rsidR="00177460" w14:paraId="109C301E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42406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702C6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244DD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45312</w:t>
            </w: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8B172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Instalowanie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systemów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alarmowych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anten</w:t>
            </w:r>
            <w:proofErr w:type="spellEnd"/>
          </w:p>
        </w:tc>
      </w:tr>
      <w:tr w:rsidR="00177460" w14:paraId="1EB72257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EB03C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BD6A0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57005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45313</w:t>
            </w: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75CFD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Instalowanie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wind</w:t>
            </w:r>
          </w:p>
        </w:tc>
      </w:tr>
      <w:tr w:rsidR="00177460" w14:paraId="45931527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D2192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DC031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31635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45314</w:t>
            </w: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7B337" w14:textId="77777777" w:rsidR="00177460" w:rsidRDefault="007A4D3B">
            <w:pPr>
              <w:pStyle w:val="Standard"/>
              <w:autoSpaceDE w:val="0"/>
            </w:pPr>
            <w:proofErr w:type="spellStart"/>
            <w:r>
              <w:rPr>
                <w:sz w:val="22"/>
                <w:szCs w:val="22"/>
                <w:lang w:val="en-US"/>
              </w:rPr>
              <w:t>Instalowanie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urz</w:t>
            </w:r>
            <w:r>
              <w:rPr>
                <w:sz w:val="22"/>
                <w:szCs w:val="22"/>
              </w:rPr>
              <w:t>ądzeń</w:t>
            </w:r>
            <w:proofErr w:type="spellEnd"/>
            <w:r>
              <w:rPr>
                <w:sz w:val="22"/>
                <w:szCs w:val="22"/>
              </w:rPr>
              <w:t xml:space="preserve"> telekomunikacyjnych</w:t>
            </w:r>
          </w:p>
        </w:tc>
      </w:tr>
      <w:tr w:rsidR="00177460" w14:paraId="1A65FE7E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F60A5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B6DDD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27B8C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45316</w:t>
            </w: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A6F8B" w14:textId="77777777" w:rsidR="00177460" w:rsidRDefault="007A4D3B">
            <w:pPr>
              <w:pStyle w:val="Standard"/>
              <w:autoSpaceDE w:val="0"/>
            </w:pPr>
            <w:proofErr w:type="spellStart"/>
            <w:r>
              <w:rPr>
                <w:sz w:val="22"/>
                <w:szCs w:val="22"/>
                <w:lang w:val="en-US"/>
              </w:rPr>
              <w:t>Instalowanie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systemów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o</w:t>
            </w:r>
            <w:proofErr w:type="spellStart"/>
            <w:r>
              <w:rPr>
                <w:sz w:val="22"/>
                <w:szCs w:val="22"/>
              </w:rPr>
              <w:t>świetleniowych</w:t>
            </w:r>
            <w:proofErr w:type="spellEnd"/>
            <w:r>
              <w:rPr>
                <w:sz w:val="22"/>
                <w:szCs w:val="22"/>
              </w:rPr>
              <w:t xml:space="preserve"> i sygnalizacyjnych</w:t>
            </w:r>
          </w:p>
        </w:tc>
      </w:tr>
      <w:tr w:rsidR="00177460" w14:paraId="360C6B2E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0D6D4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E5F8E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48A93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45317</w:t>
            </w: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507E4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Inne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instalacje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elektryczne</w:t>
            </w:r>
            <w:proofErr w:type="spellEnd"/>
          </w:p>
        </w:tc>
      </w:tr>
      <w:tr w:rsidR="00177460" w14:paraId="772F42E0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883C7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42862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4533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E0F31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9B19B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Roboty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instalacyjne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wodno-kanalizacyjne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sanitarne</w:t>
            </w:r>
            <w:proofErr w:type="spellEnd"/>
          </w:p>
        </w:tc>
      </w:tr>
      <w:tr w:rsidR="00177460" w14:paraId="60E24147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574B9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BC609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8FF3D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45331</w:t>
            </w: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4BB4D" w14:textId="77777777" w:rsidR="00177460" w:rsidRDefault="007A4D3B">
            <w:pPr>
              <w:pStyle w:val="Standard"/>
              <w:autoSpaceDE w:val="0"/>
            </w:pPr>
            <w:proofErr w:type="spellStart"/>
            <w:r>
              <w:rPr>
                <w:sz w:val="22"/>
                <w:szCs w:val="22"/>
                <w:lang w:val="en-US"/>
              </w:rPr>
              <w:t>Instalowanie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urz</w:t>
            </w:r>
            <w:r>
              <w:rPr>
                <w:sz w:val="22"/>
                <w:szCs w:val="22"/>
              </w:rPr>
              <w:t>ądzeń</w:t>
            </w:r>
            <w:proofErr w:type="spellEnd"/>
            <w:r>
              <w:rPr>
                <w:sz w:val="22"/>
                <w:szCs w:val="22"/>
              </w:rPr>
              <w:t xml:space="preserve"> grzewczych , wentylacyjnych i klimatyzacyjnych</w:t>
            </w:r>
          </w:p>
        </w:tc>
      </w:tr>
      <w:tr w:rsidR="00177460" w14:paraId="2F9A3776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F257F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454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E57C6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A0A38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6BE29" w14:textId="77777777" w:rsidR="00177460" w:rsidRDefault="007A4D3B">
            <w:pPr>
              <w:pStyle w:val="Standard"/>
              <w:autoSpaceDE w:val="0"/>
            </w:pPr>
            <w:proofErr w:type="spellStart"/>
            <w:r>
              <w:rPr>
                <w:sz w:val="22"/>
                <w:szCs w:val="22"/>
                <w:lang w:val="en-US"/>
              </w:rPr>
              <w:t>Roboty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wyko</w:t>
            </w:r>
            <w:r>
              <w:rPr>
                <w:sz w:val="22"/>
                <w:szCs w:val="22"/>
              </w:rPr>
              <w:t>ńczeniowe</w:t>
            </w:r>
            <w:proofErr w:type="spellEnd"/>
            <w:r>
              <w:rPr>
                <w:sz w:val="22"/>
                <w:szCs w:val="22"/>
              </w:rPr>
              <w:t xml:space="preserve"> w zakresie obiektów budowlanych</w:t>
            </w:r>
          </w:p>
        </w:tc>
      </w:tr>
      <w:tr w:rsidR="00177460" w14:paraId="74A356B6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E7A6A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B1876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4541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64C8C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35CFF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Tynkowanie</w:t>
            </w:r>
            <w:proofErr w:type="spellEnd"/>
          </w:p>
        </w:tc>
      </w:tr>
      <w:tr w:rsidR="00177460" w14:paraId="7A50B182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2672C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CE1EB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4543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3D388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6D61C" w14:textId="77777777" w:rsidR="00177460" w:rsidRDefault="007A4D3B">
            <w:pPr>
              <w:pStyle w:val="Standard"/>
              <w:autoSpaceDE w:val="0"/>
            </w:pPr>
            <w:proofErr w:type="spellStart"/>
            <w:r>
              <w:rPr>
                <w:sz w:val="22"/>
                <w:szCs w:val="22"/>
                <w:lang w:val="en-US"/>
              </w:rPr>
              <w:t>Pokrywanie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pod</w:t>
            </w:r>
            <w:proofErr w:type="spellStart"/>
            <w:r>
              <w:rPr>
                <w:sz w:val="22"/>
                <w:szCs w:val="22"/>
              </w:rPr>
              <w:t>łóg</w:t>
            </w:r>
            <w:proofErr w:type="spellEnd"/>
            <w:r>
              <w:rPr>
                <w:sz w:val="22"/>
                <w:szCs w:val="22"/>
              </w:rPr>
              <w:t xml:space="preserve"> i ścian</w:t>
            </w:r>
          </w:p>
        </w:tc>
      </w:tr>
      <w:tr w:rsidR="00177460" w14:paraId="083DC753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6B10E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31E0E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4F33A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45432</w:t>
            </w: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3C086" w14:textId="77777777" w:rsidR="00177460" w:rsidRDefault="007A4D3B">
            <w:pPr>
              <w:pStyle w:val="Standard"/>
              <w:autoSpaceDE w:val="0"/>
            </w:pPr>
            <w:r>
              <w:rPr>
                <w:sz w:val="22"/>
                <w:szCs w:val="22"/>
                <w:lang w:val="en-US"/>
              </w:rPr>
              <w:t>K</w:t>
            </w:r>
            <w:proofErr w:type="spellStart"/>
            <w:r>
              <w:rPr>
                <w:sz w:val="22"/>
                <w:szCs w:val="22"/>
              </w:rPr>
              <w:t>ładzenie</w:t>
            </w:r>
            <w:proofErr w:type="spellEnd"/>
            <w:r>
              <w:rPr>
                <w:sz w:val="22"/>
                <w:szCs w:val="22"/>
              </w:rPr>
              <w:t xml:space="preserve"> i wykładanie podłóg</w:t>
            </w:r>
          </w:p>
        </w:tc>
      </w:tr>
      <w:tr w:rsidR="00177460" w14:paraId="578062E7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46B55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66DDA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4544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11318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663D3" w14:textId="77777777" w:rsidR="00177460" w:rsidRDefault="007A4D3B">
            <w:pPr>
              <w:pStyle w:val="Standard"/>
              <w:autoSpaceDE w:val="0"/>
            </w:pPr>
            <w:proofErr w:type="spellStart"/>
            <w:r>
              <w:rPr>
                <w:sz w:val="22"/>
                <w:szCs w:val="22"/>
                <w:lang w:val="en-US"/>
              </w:rPr>
              <w:t>Nak</w:t>
            </w:r>
            <w:r>
              <w:rPr>
                <w:sz w:val="22"/>
                <w:szCs w:val="22"/>
              </w:rPr>
              <w:t>ładanie</w:t>
            </w:r>
            <w:proofErr w:type="spellEnd"/>
            <w:r>
              <w:rPr>
                <w:sz w:val="22"/>
                <w:szCs w:val="22"/>
              </w:rPr>
              <w:t xml:space="preserve"> powierzchni kryjących</w:t>
            </w:r>
          </w:p>
        </w:tc>
      </w:tr>
      <w:tr w:rsidR="00177460" w14:paraId="61F23643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F1C2B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89F2D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F3713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45442</w:t>
            </w: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09071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Roboty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malarskie</w:t>
            </w:r>
            <w:proofErr w:type="spellEnd"/>
          </w:p>
        </w:tc>
      </w:tr>
      <w:tr w:rsidR="00177460" w14:paraId="0052E369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881CE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710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89107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0A78A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8257D" w14:textId="77777777" w:rsidR="00177460" w:rsidRDefault="007A4D3B">
            <w:pPr>
              <w:pStyle w:val="Standard"/>
              <w:autoSpaceDE w:val="0"/>
            </w:pPr>
            <w:r>
              <w:rPr>
                <w:sz w:val="22"/>
                <w:szCs w:val="22"/>
                <w:lang w:val="en-US"/>
              </w:rPr>
              <w:t>Us</w:t>
            </w:r>
            <w:r>
              <w:rPr>
                <w:sz w:val="22"/>
                <w:szCs w:val="22"/>
              </w:rPr>
              <w:t>ługi architektoniczne, budowlane, inżynieryjne i kontrolne</w:t>
            </w:r>
          </w:p>
        </w:tc>
      </w:tr>
      <w:tr w:rsidR="00177460" w14:paraId="4798A073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AF310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B5DF7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7120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0BAF0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08199" w14:textId="77777777" w:rsidR="00177460" w:rsidRDefault="007A4D3B">
            <w:pPr>
              <w:pStyle w:val="Standard"/>
              <w:autoSpaceDE w:val="0"/>
            </w:pPr>
            <w:r>
              <w:rPr>
                <w:sz w:val="22"/>
                <w:szCs w:val="22"/>
                <w:lang w:val="en-US"/>
              </w:rPr>
              <w:t>Us</w:t>
            </w:r>
            <w:r>
              <w:rPr>
                <w:sz w:val="22"/>
                <w:szCs w:val="22"/>
              </w:rPr>
              <w:t>ługi architektoniczne i podobne</w:t>
            </w:r>
          </w:p>
        </w:tc>
      </w:tr>
      <w:tr w:rsidR="00177460" w14:paraId="6EA7A2F2" w14:textId="77777777" w:rsidTr="001878A8">
        <w:trPr>
          <w:trHeight w:val="300"/>
        </w:trPr>
        <w:tc>
          <w:tcPr>
            <w:tcW w:w="1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03BC3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17577" w14:textId="77777777" w:rsidR="00177460" w:rsidRDefault="007A4D3B">
            <w:pPr>
              <w:pStyle w:val="Standard"/>
              <w:autoSpaceDE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7130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436F6" w14:textId="77777777" w:rsidR="00177460" w:rsidRDefault="00177460">
            <w:pPr>
              <w:pStyle w:val="Standard"/>
              <w:autoSpaceDE w:val="0"/>
              <w:snapToGrid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5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D6851" w14:textId="77777777" w:rsidR="00177460" w:rsidRDefault="007A4D3B">
            <w:pPr>
              <w:pStyle w:val="Standard"/>
              <w:autoSpaceDE w:val="0"/>
            </w:pPr>
            <w:r>
              <w:rPr>
                <w:sz w:val="22"/>
                <w:szCs w:val="22"/>
                <w:lang w:val="en-US"/>
              </w:rPr>
              <w:t>Us</w:t>
            </w:r>
            <w:r>
              <w:rPr>
                <w:sz w:val="22"/>
                <w:szCs w:val="22"/>
              </w:rPr>
              <w:t>ługi inżynieryjne</w:t>
            </w:r>
          </w:p>
        </w:tc>
      </w:tr>
    </w:tbl>
    <w:p w14:paraId="30230E9C" w14:textId="6F5F300A" w:rsidR="00177460" w:rsidRDefault="007A4D3B">
      <w:pPr>
        <w:pStyle w:val="Nagwek1"/>
      </w:pPr>
      <w:bookmarkStart w:id="2" w:name="_Toc41295073"/>
      <w:bookmarkStart w:id="3" w:name="_Toc41298030"/>
      <w:r>
        <w:t>I. CZĘŚĆ OPISOWA</w:t>
      </w:r>
      <w:bookmarkEnd w:id="2"/>
      <w:bookmarkEnd w:id="3"/>
    </w:p>
    <w:p w14:paraId="4BF4486B" w14:textId="77777777" w:rsidR="00177460" w:rsidRDefault="007A4D3B">
      <w:pPr>
        <w:pStyle w:val="Nagwek2"/>
        <w:rPr>
          <w:lang w:val="en-US"/>
        </w:rPr>
      </w:pPr>
      <w:bookmarkStart w:id="4" w:name="_Toc41295074"/>
      <w:bookmarkStart w:id="5" w:name="_Toc41298031"/>
      <w:proofErr w:type="spellStart"/>
      <w:r>
        <w:rPr>
          <w:lang w:val="en-US"/>
        </w:rPr>
        <w:t>Opis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ogólny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przedmiotu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zamówienia</w:t>
      </w:r>
      <w:bookmarkEnd w:id="4"/>
      <w:bookmarkEnd w:id="5"/>
      <w:proofErr w:type="spellEnd"/>
    </w:p>
    <w:p w14:paraId="758B113A" w14:textId="77777777" w:rsidR="00177460" w:rsidRDefault="007A4D3B">
      <w:pPr>
        <w:pStyle w:val="Standard"/>
        <w:tabs>
          <w:tab w:val="left" w:pos="0"/>
        </w:tabs>
        <w:autoSpaceDE w:val="0"/>
        <w:spacing w:after="120"/>
        <w:jc w:val="both"/>
        <w:rPr>
          <w:lang w:val="en-US"/>
        </w:rPr>
      </w:pPr>
      <w:proofErr w:type="spellStart"/>
      <w:r>
        <w:rPr>
          <w:lang w:val="en-US"/>
        </w:rPr>
        <w:t>Przedmiotem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zamówienia</w:t>
      </w:r>
      <w:proofErr w:type="spellEnd"/>
      <w:r>
        <w:rPr>
          <w:lang w:val="en-US"/>
        </w:rPr>
        <w:t xml:space="preserve"> jest:</w:t>
      </w:r>
    </w:p>
    <w:p w14:paraId="7320CE89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lastRenderedPageBreak/>
        <w:t xml:space="preserve">1) </w:t>
      </w:r>
      <w:proofErr w:type="spellStart"/>
      <w:r>
        <w:rPr>
          <w:lang w:val="en-US"/>
        </w:rPr>
        <w:t>opracowanie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dokumentacji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projektowej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r>
        <w:t>wymianę windy Ł-2 dostosowanej do przewozu  osób.</w:t>
      </w:r>
    </w:p>
    <w:p w14:paraId="4CA05056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b) </w:t>
      </w:r>
      <w:proofErr w:type="spellStart"/>
      <w:r>
        <w:rPr>
          <w:lang w:val="en-US"/>
        </w:rPr>
        <w:t>projektu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wraz</w:t>
      </w:r>
      <w:proofErr w:type="spellEnd"/>
      <w:r>
        <w:rPr>
          <w:lang w:val="en-US"/>
        </w:rPr>
        <w:t xml:space="preserve"> z </w:t>
      </w:r>
      <w:proofErr w:type="spellStart"/>
      <w:r>
        <w:rPr>
          <w:lang w:val="en-US"/>
        </w:rPr>
        <w:t>uzyskaniem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pozwolenia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r>
        <w:t xml:space="preserve">wymianę windy w budynku „Ł” </w:t>
      </w:r>
      <w:proofErr w:type="spellStart"/>
      <w:r>
        <w:t>dżwigu</w:t>
      </w:r>
      <w:proofErr w:type="spellEnd"/>
      <w:r>
        <w:t xml:space="preserve"> do przewozu osób - w imieniu Zamawiającego,</w:t>
      </w:r>
    </w:p>
    <w:p w14:paraId="3D36C2BE" w14:textId="77777777" w:rsidR="00177460" w:rsidRDefault="007A4D3B">
      <w:pPr>
        <w:pStyle w:val="Standard"/>
        <w:tabs>
          <w:tab w:val="left" w:pos="0"/>
        </w:tabs>
        <w:autoSpaceDE w:val="0"/>
        <w:spacing w:after="120"/>
        <w:jc w:val="both"/>
      </w:pPr>
      <w:r>
        <w:rPr>
          <w:lang w:val="en-US"/>
        </w:rPr>
        <w:t xml:space="preserve">c) </w:t>
      </w:r>
      <w:proofErr w:type="spellStart"/>
      <w:r>
        <w:rPr>
          <w:lang w:val="en-US"/>
        </w:rPr>
        <w:t>projektów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wykonawczych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wielobran</w:t>
      </w:r>
      <w:r>
        <w:t>żowych</w:t>
      </w:r>
      <w:proofErr w:type="spellEnd"/>
      <w:r>
        <w:t>, przedmiarów robót, kosztorysów inwestorskich, specyfikacji technicznej wykonania i odbioru robót,</w:t>
      </w:r>
    </w:p>
    <w:p w14:paraId="78D9C225" w14:textId="77777777" w:rsidR="00177460" w:rsidRDefault="007A4D3B">
      <w:pPr>
        <w:pStyle w:val="Standard"/>
        <w:tabs>
          <w:tab w:val="left" w:pos="0"/>
        </w:tabs>
        <w:autoSpaceDE w:val="0"/>
        <w:spacing w:after="120"/>
        <w:jc w:val="both"/>
        <w:rPr>
          <w:lang w:val="en-US"/>
        </w:rPr>
      </w:pPr>
      <w:r>
        <w:rPr>
          <w:lang w:val="en-US"/>
        </w:rPr>
        <w:t xml:space="preserve">d) </w:t>
      </w:r>
      <w:proofErr w:type="spellStart"/>
      <w:r>
        <w:rPr>
          <w:lang w:val="en-US"/>
        </w:rPr>
        <w:t>opracowanie</w:t>
      </w:r>
      <w:proofErr w:type="spellEnd"/>
      <w:r>
        <w:rPr>
          <w:lang w:val="en-US"/>
        </w:rPr>
        <w:t xml:space="preserve"> BIOZ,</w:t>
      </w:r>
    </w:p>
    <w:p w14:paraId="54F9FE73" w14:textId="77777777" w:rsidR="00177460" w:rsidRDefault="007A4D3B">
      <w:pPr>
        <w:pStyle w:val="Standard"/>
        <w:tabs>
          <w:tab w:val="left" w:pos="0"/>
        </w:tabs>
        <w:autoSpaceDE w:val="0"/>
        <w:spacing w:after="120"/>
        <w:jc w:val="both"/>
      </w:pPr>
      <w:r>
        <w:rPr>
          <w:lang w:val="en-US"/>
        </w:rPr>
        <w:t xml:space="preserve">2) </w:t>
      </w:r>
      <w:proofErr w:type="spellStart"/>
      <w:r>
        <w:rPr>
          <w:lang w:val="en-US"/>
        </w:rPr>
        <w:t>wykonanie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prac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monta</w:t>
      </w:r>
      <w:r>
        <w:t>żowych</w:t>
      </w:r>
      <w:proofErr w:type="spellEnd"/>
      <w:r>
        <w:t xml:space="preserve"> wg ww. dokumentacji projektowej,</w:t>
      </w:r>
    </w:p>
    <w:p w14:paraId="15A3691B" w14:textId="77777777" w:rsidR="00177460" w:rsidRDefault="007A4D3B">
      <w:pPr>
        <w:pStyle w:val="Standard"/>
        <w:tabs>
          <w:tab w:val="left" w:pos="0"/>
        </w:tabs>
        <w:autoSpaceDE w:val="0"/>
        <w:spacing w:after="120"/>
        <w:jc w:val="both"/>
      </w:pPr>
      <w:r>
        <w:rPr>
          <w:lang w:val="en-US"/>
        </w:rPr>
        <w:t xml:space="preserve">3) </w:t>
      </w:r>
      <w:proofErr w:type="spellStart"/>
      <w:r>
        <w:rPr>
          <w:lang w:val="en-US"/>
        </w:rPr>
        <w:t>zakup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dostawa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monta</w:t>
      </w:r>
      <w:proofErr w:type="spellEnd"/>
      <w:r>
        <w:t>ż dźwigu,</w:t>
      </w:r>
    </w:p>
    <w:p w14:paraId="3903F6CB" w14:textId="77777777" w:rsidR="00177460" w:rsidRDefault="007A4D3B">
      <w:pPr>
        <w:pStyle w:val="Standard"/>
        <w:tabs>
          <w:tab w:val="left" w:pos="0"/>
        </w:tabs>
        <w:autoSpaceDE w:val="0"/>
        <w:spacing w:after="120"/>
        <w:jc w:val="both"/>
      </w:pPr>
      <w:r>
        <w:rPr>
          <w:lang w:val="en-US"/>
        </w:rPr>
        <w:t>4) pe</w:t>
      </w:r>
      <w:proofErr w:type="spellStart"/>
      <w:r>
        <w:t>łnienie</w:t>
      </w:r>
      <w:proofErr w:type="spellEnd"/>
      <w:r>
        <w:t xml:space="preserve"> nadzoru autorskiego, uzyskanie w imieniu Zamawiającego uzgodnień w Urzędzie Dozoru Technicznego oraz pozwolenia na użytkowanie w PINB (w tym opracowanie dokumentacji  powykonawczej ).</w:t>
      </w:r>
    </w:p>
    <w:p w14:paraId="681F963F" w14:textId="77777777" w:rsidR="00177460" w:rsidRDefault="007A4D3B">
      <w:pPr>
        <w:pStyle w:val="Nagwek2"/>
      </w:pPr>
      <w:bookmarkStart w:id="6" w:name="_Toc41295075"/>
      <w:bookmarkStart w:id="7" w:name="_Toc41298032"/>
      <w:proofErr w:type="spellStart"/>
      <w:r>
        <w:rPr>
          <w:lang w:val="en-US"/>
        </w:rPr>
        <w:t>Charakterystyczne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parametry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okre</w:t>
      </w:r>
      <w:r>
        <w:t>ślające</w:t>
      </w:r>
      <w:proofErr w:type="spellEnd"/>
      <w:r>
        <w:t xml:space="preserve"> wielkość obiektu lub zakres robót budowlanych.</w:t>
      </w:r>
      <w:bookmarkEnd w:id="6"/>
      <w:bookmarkEnd w:id="7"/>
    </w:p>
    <w:p w14:paraId="1ED3DA30" w14:textId="77777777" w:rsidR="00177460" w:rsidRDefault="007A4D3B">
      <w:pPr>
        <w:pStyle w:val="Standard"/>
        <w:tabs>
          <w:tab w:val="left" w:pos="1365"/>
        </w:tabs>
        <w:autoSpaceDE w:val="0"/>
        <w:spacing w:after="120"/>
        <w:jc w:val="both"/>
      </w:pPr>
      <w:r>
        <w:rPr>
          <w:lang w:val="en-US"/>
        </w:rPr>
        <w:t xml:space="preserve">Z </w:t>
      </w:r>
      <w:proofErr w:type="spellStart"/>
      <w:r>
        <w:rPr>
          <w:lang w:val="en-US"/>
        </w:rPr>
        <w:t>uwagi</w:t>
      </w:r>
      <w:proofErr w:type="spellEnd"/>
      <w:r>
        <w:rPr>
          <w:lang w:val="en-US"/>
        </w:rPr>
        <w:t xml:space="preserve"> </w:t>
      </w:r>
      <w:r>
        <w:t xml:space="preserve">dużą awaryjność i wyeksploatowanie istniejącego </w:t>
      </w:r>
      <w:proofErr w:type="spellStart"/>
      <w:r>
        <w:t>dżwigu</w:t>
      </w:r>
      <w:proofErr w:type="spellEnd"/>
      <w:r>
        <w:t xml:space="preserve"> szpitalnego   oraz bardzo duże natężenie ruchu należy dokonać jego wymianę z przystosowaniem go do wymogów dźwigu przeznaczonego dla przewożenia osób spełniającego wymagania Polskiej Normy.</w:t>
      </w:r>
    </w:p>
    <w:p w14:paraId="40661B1C" w14:textId="77777777" w:rsidR="00177460" w:rsidRDefault="007A4D3B">
      <w:pPr>
        <w:pStyle w:val="Standard"/>
        <w:tabs>
          <w:tab w:val="left" w:pos="1365"/>
        </w:tabs>
        <w:autoSpaceDE w:val="0"/>
        <w:spacing w:after="120"/>
        <w:jc w:val="both"/>
      </w:pPr>
      <w:proofErr w:type="spellStart"/>
      <w:r>
        <w:rPr>
          <w:lang w:val="en-US"/>
        </w:rPr>
        <w:t>Zakres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prac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obejmuje</w:t>
      </w:r>
      <w:proofErr w:type="spellEnd"/>
      <w:r>
        <w:rPr>
          <w:lang w:val="en-US"/>
        </w:rPr>
        <w:t xml:space="preserve">: </w:t>
      </w:r>
      <w:r>
        <w:t>wymianę kabiny, zespołu napędowego, wymianę drzwi piętrowych na drzwi o odporności ogniowej EI60 na każdej kondygnacji.</w:t>
      </w:r>
    </w:p>
    <w:p w14:paraId="282AD970" w14:textId="77777777" w:rsidR="00177460" w:rsidRDefault="007A4D3B">
      <w:pPr>
        <w:pStyle w:val="Standard"/>
        <w:tabs>
          <w:tab w:val="left" w:pos="1365"/>
        </w:tabs>
        <w:autoSpaceDE w:val="0"/>
        <w:spacing w:after="120"/>
        <w:jc w:val="both"/>
      </w:pPr>
      <w:proofErr w:type="spellStart"/>
      <w:r>
        <w:rPr>
          <w:lang w:val="en-US"/>
        </w:rPr>
        <w:t>Przy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wymianie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należy wykonać ponadto wszystkie niezbędne prace budowlane określone poniżej wraz z pracami towarzyszącymi(zakres prac będzie wynikał przede wszystkim</w:t>
      </w:r>
      <w:r>
        <w:br/>
        <w:t>z opracowanej dokumentacji projektowej, ekspertyz, opinii itp.).</w:t>
      </w:r>
    </w:p>
    <w:p w14:paraId="0EE4767B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Doprowadzenie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instalacji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zasilaj</w:t>
      </w:r>
      <w:r>
        <w:t>ącej</w:t>
      </w:r>
      <w:proofErr w:type="spellEnd"/>
      <w:r>
        <w:t xml:space="preserve"> dźwigu – podstawowej i zapasowej (rezerwowej) w miejsce posadowienia tablicy sterowej,</w:t>
      </w:r>
    </w:p>
    <w:p w14:paraId="6DA20986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 </w:t>
      </w:r>
      <w:proofErr w:type="spellStart"/>
      <w:r>
        <w:rPr>
          <w:lang w:val="en-US"/>
        </w:rPr>
        <w:t>Doprowadzenie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instalacji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telefonicznej</w:t>
      </w:r>
      <w:proofErr w:type="spellEnd"/>
      <w:r>
        <w:rPr>
          <w:lang w:val="en-US"/>
        </w:rPr>
        <w:t xml:space="preserve"> do </w:t>
      </w:r>
      <w:proofErr w:type="spellStart"/>
      <w:r>
        <w:rPr>
          <w:lang w:val="en-US"/>
        </w:rPr>
        <w:t>miejsca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posadowienia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tablicy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sterowej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dla łączności awaryjnej z kabiny dźwigu do serwisu,</w:t>
      </w:r>
    </w:p>
    <w:p w14:paraId="7C544666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Wykonanie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prac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malarskich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</w:t>
      </w:r>
      <w:r>
        <w:t>ńczeniowych</w:t>
      </w:r>
      <w:proofErr w:type="spellEnd"/>
      <w:r>
        <w:t xml:space="preserve"> w szybie, w maszynowni</w:t>
      </w:r>
    </w:p>
    <w:p w14:paraId="481DA679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Zakup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dostawa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monta</w:t>
      </w:r>
      <w:proofErr w:type="spellEnd"/>
      <w:r>
        <w:t>ż dźwigu.</w:t>
      </w:r>
    </w:p>
    <w:p w14:paraId="34884DB1" w14:textId="77777777" w:rsidR="00177460" w:rsidRDefault="007A4D3B">
      <w:pPr>
        <w:pStyle w:val="Nagwek2"/>
      </w:pPr>
      <w:bookmarkStart w:id="8" w:name="_Toc41295076"/>
      <w:bookmarkStart w:id="9" w:name="_Toc41298033"/>
      <w:proofErr w:type="spellStart"/>
      <w:r>
        <w:rPr>
          <w:lang w:val="en-US"/>
        </w:rPr>
        <w:t>Parametry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techniczne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dla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Ł-2 - założenia konstrukcyjne i wymiarowe dźwigu:</w:t>
      </w:r>
      <w:bookmarkEnd w:id="8"/>
      <w:bookmarkEnd w:id="9"/>
    </w:p>
    <w:p w14:paraId="6C19620E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t>Ud</w:t>
      </w:r>
      <w:r>
        <w:t>źwig</w:t>
      </w:r>
      <w:proofErr w:type="spellEnd"/>
      <w:r>
        <w:t xml:space="preserve"> – min. 800 kg</w:t>
      </w:r>
    </w:p>
    <w:p w14:paraId="24D39C5D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t>Pr</w:t>
      </w:r>
      <w:r>
        <w:t>ędkość</w:t>
      </w:r>
      <w:proofErr w:type="spellEnd"/>
      <w:r>
        <w:t xml:space="preserve"> podnoszenia – 0,8 m/s</w:t>
      </w:r>
    </w:p>
    <w:p w14:paraId="65225734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t>Wysoko</w:t>
      </w:r>
      <w:r>
        <w:t>ść</w:t>
      </w:r>
      <w:proofErr w:type="spellEnd"/>
      <w:r>
        <w:t xml:space="preserve"> podnoszenia – ok. 24,50 m</w:t>
      </w:r>
    </w:p>
    <w:p w14:paraId="7178414D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t>Ilo</w:t>
      </w:r>
      <w:r>
        <w:t>ść</w:t>
      </w:r>
      <w:proofErr w:type="spellEnd"/>
      <w:r>
        <w:t xml:space="preserve"> przystanków – 8</w:t>
      </w:r>
    </w:p>
    <w:p w14:paraId="2D6E17E4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t>Szeroko</w:t>
      </w:r>
      <w:r>
        <w:t>ść</w:t>
      </w:r>
      <w:proofErr w:type="spellEnd"/>
      <w:r>
        <w:t xml:space="preserve"> szybu –  1700 mm</w:t>
      </w:r>
    </w:p>
    <w:p w14:paraId="73975579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r>
        <w:rPr>
          <w:lang w:val="en-US"/>
        </w:rPr>
        <w:t>G</w:t>
      </w:r>
      <w:proofErr w:type="spellStart"/>
      <w:r>
        <w:t>łębokość</w:t>
      </w:r>
      <w:proofErr w:type="spellEnd"/>
      <w:r>
        <w:t xml:space="preserve"> szybu –  2000 mm</w:t>
      </w:r>
    </w:p>
    <w:p w14:paraId="0FB70662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t>Szeroko</w:t>
      </w:r>
      <w:r>
        <w:t>ść</w:t>
      </w:r>
      <w:proofErr w:type="spellEnd"/>
      <w:r>
        <w:t xml:space="preserve"> kabiny –1300 mm</w:t>
      </w:r>
    </w:p>
    <w:p w14:paraId="7B7CA827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r>
        <w:rPr>
          <w:lang w:val="en-US"/>
        </w:rPr>
        <w:t>G</w:t>
      </w:r>
      <w:proofErr w:type="spellStart"/>
      <w:r>
        <w:t>łębokość</w:t>
      </w:r>
      <w:proofErr w:type="spellEnd"/>
      <w:r>
        <w:t xml:space="preserve"> kabiny – 1600 mm</w:t>
      </w:r>
    </w:p>
    <w:p w14:paraId="784BD61A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lastRenderedPageBreak/>
        <w:t>Klasa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odporno</w:t>
      </w:r>
      <w:r>
        <w:t>ści</w:t>
      </w:r>
      <w:proofErr w:type="spellEnd"/>
      <w:r>
        <w:t xml:space="preserve"> ogniowej drzwi przystankowych – EI 60 na każdej kondygnacji</w:t>
      </w:r>
    </w:p>
    <w:p w14:paraId="1061A00E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Szyb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istniejący</w:t>
      </w:r>
      <w:proofErr w:type="spellEnd"/>
      <w:r>
        <w:rPr>
          <w:lang w:val="en-US"/>
        </w:rPr>
        <w:t xml:space="preserve"> - </w:t>
      </w:r>
      <w:r>
        <w:t>żelbetowy</w:t>
      </w:r>
    </w:p>
    <w:p w14:paraId="0C45EF43" w14:textId="77777777" w:rsidR="00177460" w:rsidRDefault="007A4D3B">
      <w:pPr>
        <w:pStyle w:val="Standard"/>
        <w:autoSpaceDE w:val="0"/>
        <w:spacing w:after="120"/>
        <w:jc w:val="both"/>
        <w:rPr>
          <w:lang w:val="en-US"/>
        </w:rPr>
      </w:pPr>
      <w:proofErr w:type="spellStart"/>
      <w:r>
        <w:rPr>
          <w:lang w:val="en-US"/>
        </w:rPr>
        <w:t>Kabina</w:t>
      </w:r>
      <w:proofErr w:type="spellEnd"/>
      <w:r>
        <w:rPr>
          <w:lang w:val="en-US"/>
        </w:rPr>
        <w:t xml:space="preserve">  -  </w:t>
      </w:r>
      <w:proofErr w:type="spellStart"/>
      <w:r>
        <w:rPr>
          <w:lang w:val="en-US"/>
        </w:rPr>
        <w:t>ze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nierdzewnej</w:t>
      </w:r>
      <w:proofErr w:type="spellEnd"/>
      <w:r>
        <w:rPr>
          <w:lang w:val="en-US"/>
        </w:rPr>
        <w:t>,</w:t>
      </w:r>
    </w:p>
    <w:p w14:paraId="71F89D53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t>Rodzaj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drzwi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przystankowych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automatyczne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teleskopowe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dwuskrzyd</w:t>
      </w:r>
      <w:r>
        <w:t>łowe</w:t>
      </w:r>
      <w:proofErr w:type="spellEnd"/>
      <w:r>
        <w:t>,</w:t>
      </w:r>
    </w:p>
    <w:p w14:paraId="69B87DFF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r>
        <w:t>Drzwi przystankowe odporności ogniowej EI 60 i szczelności IPX3 (lub innych uzgodnionych</w:t>
      </w:r>
      <w:r>
        <w:br/>
        <w:t>z rzeczoznawcą ppoż.)</w:t>
      </w:r>
    </w:p>
    <w:p w14:paraId="65C6A1C9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t>Rodzaj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drzwi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kabinowych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automatyczne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teleskopowe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dwuskrzyd</w:t>
      </w:r>
      <w:r>
        <w:t>łowe</w:t>
      </w:r>
      <w:proofErr w:type="spellEnd"/>
    </w:p>
    <w:p w14:paraId="1039896B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t>Szeroko</w:t>
      </w:r>
      <w:r>
        <w:t>ść</w:t>
      </w:r>
      <w:proofErr w:type="spellEnd"/>
      <w:r>
        <w:t xml:space="preserve"> drzwi przystankowych i kabinowych – min. 900 mm (szerokość otwarcia drzwi)</w:t>
      </w:r>
    </w:p>
    <w:p w14:paraId="0A5988D8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r>
        <w:rPr>
          <w:lang w:val="en-US"/>
        </w:rPr>
        <w:t>Nap</w:t>
      </w:r>
      <w:proofErr w:type="spellStart"/>
      <w:r>
        <w:t>ęd</w:t>
      </w:r>
      <w:proofErr w:type="spellEnd"/>
      <w:r>
        <w:t xml:space="preserve"> - </w:t>
      </w:r>
      <w:proofErr w:type="spellStart"/>
      <w:r>
        <w:t>bezreduktorowy</w:t>
      </w:r>
      <w:proofErr w:type="spellEnd"/>
      <w:r>
        <w:t xml:space="preserve"> elektryczny,</w:t>
      </w:r>
    </w:p>
    <w:p w14:paraId="27E37813" w14:textId="77777777" w:rsidR="00177460" w:rsidRDefault="007A4D3B">
      <w:pPr>
        <w:pStyle w:val="Standard"/>
        <w:autoSpaceDE w:val="0"/>
        <w:spacing w:after="120"/>
        <w:jc w:val="both"/>
        <w:rPr>
          <w:lang w:val="en-US"/>
        </w:rPr>
      </w:pPr>
      <w:proofErr w:type="spellStart"/>
      <w:r>
        <w:rPr>
          <w:lang w:val="en-US"/>
        </w:rPr>
        <w:t>Regulacja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jazdy</w:t>
      </w:r>
      <w:proofErr w:type="spellEnd"/>
      <w:r>
        <w:rPr>
          <w:lang w:val="en-US"/>
        </w:rPr>
        <w:t xml:space="preserve"> - </w:t>
      </w:r>
      <w:proofErr w:type="spellStart"/>
      <w:r>
        <w:rPr>
          <w:lang w:val="en-US"/>
        </w:rPr>
        <w:t>falownikiem</w:t>
      </w:r>
      <w:proofErr w:type="spellEnd"/>
    </w:p>
    <w:p w14:paraId="5C822DD1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</w:pPr>
      <w:proofErr w:type="spellStart"/>
      <w:r>
        <w:rPr>
          <w:lang w:val="en-US"/>
        </w:rPr>
        <w:t>Usytuowanie</w:t>
      </w:r>
      <w:proofErr w:type="spellEnd"/>
      <w:r>
        <w:rPr>
          <w:lang w:val="en-US"/>
        </w:rPr>
        <w:t xml:space="preserve"> nap</w:t>
      </w:r>
      <w:proofErr w:type="spellStart"/>
      <w:r>
        <w:t>ędu</w:t>
      </w:r>
      <w:proofErr w:type="spellEnd"/>
      <w:r>
        <w:t xml:space="preserve"> - w nadszybiu,</w:t>
      </w:r>
    </w:p>
    <w:p w14:paraId="09249E9E" w14:textId="77777777" w:rsidR="00177460" w:rsidRDefault="007A4D3B">
      <w:pPr>
        <w:pStyle w:val="Standard"/>
        <w:tabs>
          <w:tab w:val="left" w:pos="1005"/>
        </w:tabs>
        <w:autoSpaceDE w:val="0"/>
        <w:spacing w:after="120"/>
        <w:jc w:val="both"/>
        <w:rPr>
          <w:lang w:val="en-US"/>
        </w:rPr>
      </w:pPr>
      <w:proofErr w:type="spellStart"/>
      <w:r>
        <w:rPr>
          <w:lang w:val="en-US"/>
        </w:rPr>
        <w:t>Tablica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sterowa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obok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szybu</w:t>
      </w:r>
      <w:proofErr w:type="spellEnd"/>
      <w:r>
        <w:rPr>
          <w:lang w:val="en-US"/>
        </w:rPr>
        <w:t>,</w:t>
      </w:r>
    </w:p>
    <w:p w14:paraId="5CE5D842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Sterowanie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- zbiorcze dwukierunkowe, funkcje, system powiadamiania alarmowego,</w:t>
      </w:r>
    </w:p>
    <w:p w14:paraId="78A6330A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powierzchnia</w:t>
      </w:r>
      <w:proofErr w:type="spellEnd"/>
      <w:r>
        <w:rPr>
          <w:lang w:val="en-US"/>
        </w:rPr>
        <w:t xml:space="preserve"> u</w:t>
      </w:r>
      <w:proofErr w:type="spellStart"/>
      <w:r>
        <w:t>żytkowa</w:t>
      </w:r>
      <w:proofErr w:type="spellEnd"/>
      <w:r>
        <w:t xml:space="preserve"> kabiny </w:t>
      </w:r>
      <w:r>
        <w:tab/>
      </w:r>
      <w:r>
        <w:tab/>
      </w:r>
      <w:r>
        <w:tab/>
        <w:t>ok. 2,08 m</w:t>
      </w:r>
      <w:r>
        <w:rPr>
          <w:vertAlign w:val="superscript"/>
        </w:rPr>
        <w:t>2</w:t>
      </w:r>
      <w:r>
        <w:t>,</w:t>
      </w:r>
    </w:p>
    <w:p w14:paraId="1B010963" w14:textId="371B247B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powierzchnia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szybu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ok.</w:t>
      </w:r>
      <w:r w:rsidR="001878A8">
        <w:rPr>
          <w:lang w:val="en-US"/>
        </w:rPr>
        <w:t xml:space="preserve"> </w:t>
      </w:r>
      <w:r>
        <w:rPr>
          <w:lang w:val="en-US"/>
        </w:rPr>
        <w:t>3,40 m</w:t>
      </w:r>
      <w:r>
        <w:rPr>
          <w:vertAlign w:val="superscript"/>
          <w:lang w:val="en-US"/>
        </w:rPr>
        <w:t>2</w:t>
      </w:r>
      <w:r>
        <w:rPr>
          <w:lang w:val="en-US"/>
        </w:rPr>
        <w:t>,</w:t>
      </w:r>
    </w:p>
    <w:p w14:paraId="11D1CD18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Po </w:t>
      </w:r>
      <w:proofErr w:type="spellStart"/>
      <w:r>
        <w:rPr>
          <w:lang w:val="en-US"/>
        </w:rPr>
        <w:t>zako</w:t>
      </w:r>
      <w:r>
        <w:t>ńczeniu</w:t>
      </w:r>
      <w:proofErr w:type="spellEnd"/>
      <w:r>
        <w:t xml:space="preserve"> robót należy sporządzić dokumentację powykonawczą i zgłosić w imieniu Zamawiającego dźwig do UDT i PINB oraz uzyskać pozwolenie na użytkowanie.</w:t>
      </w:r>
    </w:p>
    <w:p w14:paraId="38B5D90D" w14:textId="77777777" w:rsidR="00177460" w:rsidRDefault="007A4D3B">
      <w:pPr>
        <w:pStyle w:val="Nagwek2"/>
      </w:pPr>
      <w:bookmarkStart w:id="10" w:name="_Toc41295077"/>
      <w:bookmarkStart w:id="11" w:name="_Toc41298034"/>
      <w:proofErr w:type="spellStart"/>
      <w:r>
        <w:rPr>
          <w:lang w:val="en-US"/>
        </w:rPr>
        <w:t>Zabezpieczenie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jako</w:t>
      </w:r>
      <w:r>
        <w:t>ści</w:t>
      </w:r>
      <w:bookmarkEnd w:id="10"/>
      <w:bookmarkEnd w:id="11"/>
      <w:proofErr w:type="spellEnd"/>
    </w:p>
    <w:p w14:paraId="33549E91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Zabezpieczenie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jako</w:t>
      </w:r>
      <w:r>
        <w:t>ści</w:t>
      </w:r>
      <w:proofErr w:type="spellEnd"/>
      <w:r>
        <w:t xml:space="preserve"> ma gwarantować wykonanie urządzenia dźwigowego, prac budowlanych</w:t>
      </w:r>
      <w:r>
        <w:br/>
        <w:t>i montażowych na najwyższym poziomie technicznym.</w:t>
      </w:r>
    </w:p>
    <w:p w14:paraId="5053E828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Kontrole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sprawdzenia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jako</w:t>
      </w:r>
      <w:r>
        <w:t>ści</w:t>
      </w:r>
      <w:proofErr w:type="spellEnd"/>
      <w:r>
        <w:t xml:space="preserve"> produkcji u wykonawcy lub jego poddostawcy są dopuszczalne w każdym czasie. Wykonawca zapewni dostęp do miejsc, w których odbywa się produkcja.</w:t>
      </w:r>
    </w:p>
    <w:p w14:paraId="3DFE2B4F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Wykonawca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ma obowiązek respektowania uwag i zaleceń Inspektora Nadzoru z ramienia Zamawiającego.</w:t>
      </w:r>
    </w:p>
    <w:p w14:paraId="5AD05B4D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Wykonawca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przeprowadzi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próbny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rozruch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w obecności przedstawiciela inwestora przed odbiorem technicznym przez Urząd Dozoru Technicznego.</w:t>
      </w:r>
    </w:p>
    <w:p w14:paraId="064B7E81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Inwestor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dokona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odbioru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inwestorskiego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wewn</w:t>
      </w:r>
      <w:r>
        <w:t>ętrznego</w:t>
      </w:r>
      <w:proofErr w:type="spellEnd"/>
      <w:r>
        <w:t>) dźwigu przed odbiorem przez Urząd Dozoru Technicznego i przekazaniem dźwigu do konserwacji.</w:t>
      </w:r>
    </w:p>
    <w:p w14:paraId="1940D310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Elementy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szybu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powinny</w:t>
      </w:r>
      <w:proofErr w:type="spellEnd"/>
      <w:r>
        <w:rPr>
          <w:lang w:val="en-US"/>
        </w:rPr>
        <w:t xml:space="preserve"> by</w:t>
      </w:r>
      <w:r>
        <w:t>ć wykonane zgodnie z obowiązującymi normami budowlanymi.</w:t>
      </w:r>
    </w:p>
    <w:p w14:paraId="66EDC921" w14:textId="424846EA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Wymagania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odno</w:t>
      </w:r>
      <w:proofErr w:type="spellEnd"/>
      <w:r>
        <w:t>śnie odporności ogniowej elementów konstrukcji, kabli zasilających, powinny być uzgodnione przez Wykonawcę w ramach opracowywanej dokumentacji projektowej</w:t>
      </w:r>
      <w:r w:rsidR="001878A8">
        <w:br/>
      </w:r>
      <w:r>
        <w:t>z odpowiednimi służbami szpitala, a całość dokumentacji z rzeczoznawcą ds. zabezpieczeń przeciwpożarowych.</w:t>
      </w:r>
    </w:p>
    <w:p w14:paraId="4B49D94B" w14:textId="77777777" w:rsidR="00177460" w:rsidRDefault="00177460">
      <w:pPr>
        <w:pStyle w:val="Standard"/>
        <w:autoSpaceDE w:val="0"/>
        <w:spacing w:after="120"/>
        <w:jc w:val="both"/>
        <w:rPr>
          <w:sz w:val="28"/>
          <w:szCs w:val="28"/>
        </w:rPr>
      </w:pPr>
    </w:p>
    <w:p w14:paraId="1136C4FA" w14:textId="77777777" w:rsidR="00177460" w:rsidRDefault="007A4D3B">
      <w:pPr>
        <w:pStyle w:val="Nagwek1"/>
      </w:pPr>
      <w:bookmarkStart w:id="12" w:name="_Toc41295078"/>
      <w:bookmarkStart w:id="13" w:name="_Toc41298035"/>
      <w:r>
        <w:lastRenderedPageBreak/>
        <w:t>II. Opis wymagań Zamawiającego w stosunku do przedmiotu zamówienia</w:t>
      </w:r>
      <w:bookmarkEnd w:id="12"/>
      <w:bookmarkEnd w:id="13"/>
    </w:p>
    <w:p w14:paraId="7D2F56CD" w14:textId="77777777" w:rsidR="00177460" w:rsidRDefault="007A4D3B">
      <w:pPr>
        <w:pStyle w:val="Standard"/>
        <w:autoSpaceDE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Kody CPV dla wykonania robót budowlanych</w:t>
      </w:r>
    </w:p>
    <w:tbl>
      <w:tblPr>
        <w:tblW w:w="9727" w:type="dxa"/>
        <w:tblInd w:w="-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6"/>
        <w:gridCol w:w="1653"/>
        <w:gridCol w:w="7278"/>
      </w:tblGrid>
      <w:tr w:rsidR="00177460" w14:paraId="382991A1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C21E837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proofErr w:type="spellStart"/>
            <w:r w:rsidRPr="000B7F69">
              <w:rPr>
                <w:lang w:val="en-US"/>
              </w:rPr>
              <w:t>lp</w:t>
            </w:r>
            <w:proofErr w:type="spellEnd"/>
            <w:r w:rsidRPr="000B7F69">
              <w:rPr>
                <w:lang w:val="en-US"/>
              </w:rPr>
              <w:t>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BD655A1" w14:textId="77777777" w:rsidR="00177460" w:rsidRPr="000B7F69" w:rsidRDefault="007A4D3B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proofErr w:type="spellStart"/>
            <w:r w:rsidRPr="000B7F69">
              <w:rPr>
                <w:lang w:val="en-US"/>
              </w:rPr>
              <w:t>kod</w:t>
            </w:r>
            <w:proofErr w:type="spellEnd"/>
            <w:r w:rsidRPr="000B7F69">
              <w:rPr>
                <w:lang w:val="en-US"/>
              </w:rPr>
              <w:t xml:space="preserve"> CPV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89FDE8D" w14:textId="77777777" w:rsidR="00177460" w:rsidRPr="000B7F69" w:rsidRDefault="007A4D3B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proofErr w:type="spellStart"/>
            <w:r w:rsidRPr="000B7F69">
              <w:rPr>
                <w:lang w:val="en-US"/>
              </w:rPr>
              <w:t>nazwa</w:t>
            </w:r>
            <w:proofErr w:type="spellEnd"/>
            <w:r w:rsidRPr="000B7F69">
              <w:rPr>
                <w:lang w:val="en-US"/>
              </w:rPr>
              <w:t xml:space="preserve"> </w:t>
            </w:r>
            <w:proofErr w:type="spellStart"/>
            <w:r w:rsidRPr="000B7F69">
              <w:rPr>
                <w:lang w:val="en-US"/>
              </w:rPr>
              <w:t>robót</w:t>
            </w:r>
            <w:proofErr w:type="spellEnd"/>
          </w:p>
        </w:tc>
      </w:tr>
      <w:tr w:rsidR="00177460" w14:paraId="0EB0EEC0" w14:textId="77777777">
        <w:trPr>
          <w:trHeight w:val="300"/>
        </w:trPr>
        <w:tc>
          <w:tcPr>
            <w:tcW w:w="796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2DC48F20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1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8B39CF5" w14:textId="77777777" w:rsidR="00177460" w:rsidRPr="000B7F69" w:rsidRDefault="007A4D3B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45210000-2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D995724" w14:textId="77777777" w:rsidR="00177460" w:rsidRPr="000B7F69" w:rsidRDefault="007A4D3B">
            <w:pPr>
              <w:pStyle w:val="Standard"/>
              <w:autoSpaceDE w:val="0"/>
              <w:spacing w:line="278" w:lineRule="atLeast"/>
              <w:rPr>
                <w:lang w:val="en-US"/>
              </w:rPr>
            </w:pPr>
            <w:r w:rsidRPr="000B7F69">
              <w:rPr>
                <w:lang w:val="en-US"/>
              </w:rPr>
              <w:t>ROBOTY BUDOWLANE W ZAKRESIE BUDYNKÓW</w:t>
            </w:r>
          </w:p>
        </w:tc>
      </w:tr>
      <w:tr w:rsidR="00177460" w14:paraId="33EDA523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4C3FA17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2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D5E22FD" w14:textId="77777777" w:rsidR="00177460" w:rsidRPr="000B7F69" w:rsidRDefault="007A4D3B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45110000-1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7F712D8E" w14:textId="77777777" w:rsidR="00177460" w:rsidRPr="000B7F69" w:rsidRDefault="007A4D3B">
            <w:pPr>
              <w:pStyle w:val="Standard"/>
              <w:autoSpaceDE w:val="0"/>
              <w:spacing w:line="278" w:lineRule="atLeast"/>
            </w:pPr>
            <w:r w:rsidRPr="000B7F69">
              <w:rPr>
                <w:caps/>
                <w:lang w:val="en-US"/>
              </w:rPr>
              <w:t>roboty PRZYGOTOWAWCZE, ROZBIÓRKOWE I DEMONTA</w:t>
            </w:r>
            <w:r w:rsidRPr="000B7F69">
              <w:rPr>
                <w:caps/>
              </w:rPr>
              <w:t>ŻOWE</w:t>
            </w:r>
          </w:p>
        </w:tc>
      </w:tr>
      <w:tr w:rsidR="00177460" w14:paraId="1302F54B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EE4EFA1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3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FC9CB00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45262420-1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B7DC533" w14:textId="77777777" w:rsidR="00177460" w:rsidRPr="000B7F69" w:rsidRDefault="007A4D3B">
            <w:pPr>
              <w:pStyle w:val="Standard"/>
              <w:autoSpaceDE w:val="0"/>
              <w:rPr>
                <w:lang w:val="en-US"/>
              </w:rPr>
            </w:pPr>
            <w:r w:rsidRPr="000B7F69">
              <w:rPr>
                <w:lang w:val="en-US"/>
              </w:rPr>
              <w:t>WZNOSZENIE KONSTRUKCJI OBIEKTÓW</w:t>
            </w:r>
          </w:p>
        </w:tc>
      </w:tr>
      <w:tr w:rsidR="00177460" w14:paraId="4920C7FA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738907D3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AFE11BA" w14:textId="77777777" w:rsidR="00177460" w:rsidRPr="000B7F69" w:rsidRDefault="007A4D3B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45421000-4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2FFAF1F3" w14:textId="77777777" w:rsidR="00177460" w:rsidRPr="000B7F69" w:rsidRDefault="007A4D3B">
            <w:pPr>
              <w:pStyle w:val="Standard"/>
              <w:autoSpaceDE w:val="0"/>
              <w:spacing w:line="278" w:lineRule="atLeast"/>
              <w:rPr>
                <w:caps/>
                <w:lang w:val="en-US"/>
              </w:rPr>
            </w:pPr>
            <w:r w:rsidRPr="000B7F69">
              <w:rPr>
                <w:caps/>
                <w:lang w:val="en-US"/>
              </w:rPr>
              <w:t>ROBOTY W ZAKRESIE STOLARKI BUDOWLANEJ</w:t>
            </w:r>
          </w:p>
        </w:tc>
      </w:tr>
      <w:tr w:rsidR="00177460" w14:paraId="625B772C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9A48D5A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5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8CF6CC5" w14:textId="77777777" w:rsidR="00177460" w:rsidRPr="000B7F69" w:rsidRDefault="007A4D3B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45421141-4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88C8874" w14:textId="77777777" w:rsidR="00177460" w:rsidRPr="000B7F69" w:rsidRDefault="007A4D3B">
            <w:pPr>
              <w:pStyle w:val="Standard"/>
              <w:autoSpaceDE w:val="0"/>
              <w:spacing w:line="278" w:lineRule="atLeast"/>
            </w:pPr>
            <w:r w:rsidRPr="000B7F69">
              <w:rPr>
                <w:caps/>
                <w:lang w:val="en-US"/>
              </w:rPr>
              <w:t>Instalowanie PRZEGRÓD (</w:t>
            </w:r>
            <w:r w:rsidRPr="000B7F69">
              <w:rPr>
                <w:caps/>
              </w:rPr>
              <w:t>ścianek działowych)</w:t>
            </w:r>
          </w:p>
        </w:tc>
      </w:tr>
      <w:tr w:rsidR="00177460" w14:paraId="554814F5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9F7B331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6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EA24154" w14:textId="77777777" w:rsidR="00177460" w:rsidRPr="000B7F69" w:rsidRDefault="007A4D3B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45410000-4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1B12E40" w14:textId="77777777" w:rsidR="00177460" w:rsidRPr="000B7F69" w:rsidRDefault="007A4D3B">
            <w:pPr>
              <w:pStyle w:val="Standard"/>
              <w:autoSpaceDE w:val="0"/>
              <w:spacing w:line="278" w:lineRule="atLeast"/>
              <w:rPr>
                <w:caps/>
                <w:lang w:val="en-US"/>
              </w:rPr>
            </w:pPr>
            <w:r w:rsidRPr="000B7F69">
              <w:rPr>
                <w:caps/>
                <w:lang w:val="en-US"/>
              </w:rPr>
              <w:t>tynkowanie</w:t>
            </w:r>
          </w:p>
        </w:tc>
      </w:tr>
      <w:tr w:rsidR="00177460" w14:paraId="1A4AE255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958CE53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7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6EF01F64" w14:textId="77777777" w:rsidR="00177460" w:rsidRPr="000B7F69" w:rsidRDefault="007A4D3B">
            <w:pPr>
              <w:pStyle w:val="Standard"/>
              <w:autoSpaceDE w:val="0"/>
              <w:spacing w:line="278" w:lineRule="atLeast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45442100-8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CF125FC" w14:textId="77777777" w:rsidR="00177460" w:rsidRPr="000B7F69" w:rsidRDefault="007A4D3B">
            <w:pPr>
              <w:pStyle w:val="Standard"/>
              <w:autoSpaceDE w:val="0"/>
              <w:spacing w:line="278" w:lineRule="atLeast"/>
              <w:rPr>
                <w:caps/>
                <w:lang w:val="en-US"/>
              </w:rPr>
            </w:pPr>
            <w:r w:rsidRPr="000B7F69">
              <w:rPr>
                <w:caps/>
                <w:lang w:val="en-US"/>
              </w:rPr>
              <w:t>roboty malarskie</w:t>
            </w:r>
          </w:p>
        </w:tc>
      </w:tr>
      <w:tr w:rsidR="00177460" w14:paraId="56D6358D" w14:textId="77777777">
        <w:trPr>
          <w:trHeight w:val="300"/>
        </w:trPr>
        <w:tc>
          <w:tcPr>
            <w:tcW w:w="796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5D989AE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8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583B7E5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45432111-5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932A44E" w14:textId="77777777" w:rsidR="00177460" w:rsidRPr="000B7F69" w:rsidRDefault="007A4D3B">
            <w:pPr>
              <w:pStyle w:val="Standard"/>
              <w:autoSpaceDE w:val="0"/>
            </w:pPr>
            <w:r w:rsidRPr="000B7F69">
              <w:rPr>
                <w:caps/>
                <w:lang w:val="en-US"/>
              </w:rPr>
              <w:t>posadzki z wyk</w:t>
            </w:r>
            <w:r w:rsidRPr="000B7F69">
              <w:rPr>
                <w:caps/>
              </w:rPr>
              <w:t>ładzin elastycznych</w:t>
            </w:r>
          </w:p>
        </w:tc>
      </w:tr>
      <w:tr w:rsidR="00177460" w14:paraId="5370676F" w14:textId="77777777">
        <w:trPr>
          <w:trHeight w:val="300"/>
        </w:trPr>
        <w:tc>
          <w:tcPr>
            <w:tcW w:w="796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D14DAB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9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29D8517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45421146-9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007B9D1" w14:textId="77777777" w:rsidR="00177460" w:rsidRPr="000B7F69" w:rsidRDefault="007A4D3B">
            <w:pPr>
              <w:pStyle w:val="Standard"/>
              <w:autoSpaceDE w:val="0"/>
              <w:rPr>
                <w:lang w:val="en-US"/>
              </w:rPr>
            </w:pPr>
            <w:r w:rsidRPr="000B7F69">
              <w:rPr>
                <w:lang w:val="en-US"/>
              </w:rPr>
              <w:t>INSTALOWANIE SUFITÓW PODWIESZONYCH</w:t>
            </w:r>
          </w:p>
        </w:tc>
      </w:tr>
      <w:tr w:rsidR="00177460" w14:paraId="1E6D0A8E" w14:textId="77777777">
        <w:trPr>
          <w:trHeight w:val="300"/>
        </w:trPr>
        <w:tc>
          <w:tcPr>
            <w:tcW w:w="796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A3CE55E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10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380B09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45443000-4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A0C2179" w14:textId="77777777" w:rsidR="00177460" w:rsidRPr="000B7F69" w:rsidRDefault="007A4D3B">
            <w:pPr>
              <w:pStyle w:val="Standard"/>
              <w:autoSpaceDE w:val="0"/>
              <w:rPr>
                <w:lang w:val="en-US"/>
              </w:rPr>
            </w:pPr>
            <w:r w:rsidRPr="000B7F69">
              <w:rPr>
                <w:lang w:val="en-US"/>
              </w:rPr>
              <w:t>ROBOTY ELEWACYJNE</w:t>
            </w:r>
          </w:p>
        </w:tc>
      </w:tr>
      <w:tr w:rsidR="00177460" w14:paraId="11CCE3B3" w14:textId="77777777">
        <w:trPr>
          <w:trHeight w:val="300"/>
        </w:trPr>
        <w:tc>
          <w:tcPr>
            <w:tcW w:w="796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3ABD21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11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0768922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45332000-3</w:t>
            </w:r>
          </w:p>
        </w:tc>
        <w:tc>
          <w:tcPr>
            <w:tcW w:w="7278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E77B7A4" w14:textId="77777777" w:rsidR="00177460" w:rsidRPr="000B7F69" w:rsidRDefault="007A4D3B">
            <w:pPr>
              <w:pStyle w:val="Standard"/>
              <w:autoSpaceDE w:val="0"/>
              <w:rPr>
                <w:lang w:val="en-US"/>
              </w:rPr>
            </w:pPr>
            <w:r w:rsidRPr="000B7F69">
              <w:rPr>
                <w:lang w:val="en-US"/>
              </w:rPr>
              <w:t>ROBOTY INSTALACYJNE WOD.-KAN.</w:t>
            </w:r>
          </w:p>
        </w:tc>
      </w:tr>
      <w:tr w:rsidR="00177460" w14:paraId="4371DA9F" w14:textId="77777777">
        <w:trPr>
          <w:trHeight w:val="300"/>
        </w:trPr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C480AB0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12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CEF8C5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45331210-1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92AA112" w14:textId="77777777" w:rsidR="00177460" w:rsidRPr="000B7F69" w:rsidRDefault="007A4D3B">
            <w:pPr>
              <w:pStyle w:val="Standard"/>
              <w:autoSpaceDE w:val="0"/>
              <w:rPr>
                <w:lang w:val="en-US"/>
              </w:rPr>
            </w:pPr>
            <w:r w:rsidRPr="000B7F69">
              <w:rPr>
                <w:lang w:val="en-US"/>
              </w:rPr>
              <w:t>INSTALOWANIE WENTYLACJI</w:t>
            </w:r>
          </w:p>
        </w:tc>
      </w:tr>
      <w:tr w:rsidR="00177460" w14:paraId="5EC71EA3" w14:textId="77777777">
        <w:trPr>
          <w:cantSplit/>
          <w:trHeight w:val="300"/>
        </w:trPr>
        <w:tc>
          <w:tcPr>
            <w:tcW w:w="7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1DCF09D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13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4076B43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45310000-3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AAB3F8" w14:textId="77777777" w:rsidR="00177460" w:rsidRPr="000B7F69" w:rsidRDefault="007A4D3B">
            <w:pPr>
              <w:pStyle w:val="Standard"/>
              <w:autoSpaceDE w:val="0"/>
              <w:rPr>
                <w:lang w:val="en-US"/>
              </w:rPr>
            </w:pPr>
            <w:r w:rsidRPr="000B7F69">
              <w:rPr>
                <w:lang w:val="en-US"/>
              </w:rPr>
              <w:t>INSTALACJE ELEKTRYCZNE</w:t>
            </w:r>
          </w:p>
        </w:tc>
      </w:tr>
      <w:tr w:rsidR="00177460" w14:paraId="29704746" w14:textId="77777777">
        <w:trPr>
          <w:cantSplit/>
          <w:trHeight w:val="300"/>
        </w:trPr>
        <w:tc>
          <w:tcPr>
            <w:tcW w:w="796" w:type="dxa"/>
            <w:vMerge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7EF42A3" w14:textId="77777777" w:rsidR="00177460" w:rsidRPr="000B7F69" w:rsidRDefault="001774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0DC1E83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45311200-2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78B6361" w14:textId="77777777" w:rsidR="00177460" w:rsidRPr="000B7F69" w:rsidRDefault="007A4D3B">
            <w:pPr>
              <w:pStyle w:val="Standard"/>
              <w:autoSpaceDE w:val="0"/>
              <w:rPr>
                <w:lang w:val="en-US"/>
              </w:rPr>
            </w:pPr>
            <w:r w:rsidRPr="000B7F69">
              <w:rPr>
                <w:lang w:val="en-US"/>
              </w:rPr>
              <w:t>ROBOTY W ZAKRESIE OKABLOWANIA ORAZ INSTALACJI ELEKTRYCZNYCH</w:t>
            </w:r>
          </w:p>
        </w:tc>
      </w:tr>
      <w:tr w:rsidR="00177460" w14:paraId="5618BB68" w14:textId="77777777">
        <w:trPr>
          <w:cantSplit/>
          <w:trHeight w:val="300"/>
        </w:trPr>
        <w:tc>
          <w:tcPr>
            <w:tcW w:w="796" w:type="dxa"/>
            <w:vMerge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6B0366" w14:textId="77777777" w:rsidR="00177460" w:rsidRPr="000B7F69" w:rsidRDefault="001774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B6E3805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45312000-7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E67FB18" w14:textId="77777777" w:rsidR="00177460" w:rsidRPr="000B7F69" w:rsidRDefault="007A4D3B">
            <w:pPr>
              <w:pStyle w:val="Standard"/>
              <w:autoSpaceDE w:val="0"/>
              <w:rPr>
                <w:lang w:val="en-US"/>
              </w:rPr>
            </w:pPr>
            <w:r w:rsidRPr="000B7F69">
              <w:rPr>
                <w:lang w:val="en-US"/>
              </w:rPr>
              <w:t>INSTALOWANIE SYSTEMÓW ALARMOWYCH I ANTEN</w:t>
            </w:r>
          </w:p>
        </w:tc>
      </w:tr>
      <w:tr w:rsidR="00177460" w14:paraId="2392FBC0" w14:textId="77777777">
        <w:trPr>
          <w:cantSplit/>
          <w:trHeight w:val="300"/>
        </w:trPr>
        <w:tc>
          <w:tcPr>
            <w:tcW w:w="796" w:type="dxa"/>
            <w:vMerge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DA7002" w14:textId="77777777" w:rsidR="00177460" w:rsidRPr="000B7F69" w:rsidRDefault="001774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007AD6F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45313100-5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195315A" w14:textId="77777777" w:rsidR="00177460" w:rsidRPr="000B7F69" w:rsidRDefault="007A4D3B">
            <w:pPr>
              <w:pStyle w:val="Standard"/>
              <w:autoSpaceDE w:val="0"/>
              <w:rPr>
                <w:lang w:val="en-US"/>
              </w:rPr>
            </w:pPr>
            <w:r w:rsidRPr="000B7F69">
              <w:rPr>
                <w:lang w:val="en-US"/>
              </w:rPr>
              <w:t>INSTALOWANIE WIND</w:t>
            </w:r>
          </w:p>
        </w:tc>
      </w:tr>
      <w:tr w:rsidR="00177460" w14:paraId="2CC1B79C" w14:textId="77777777">
        <w:trPr>
          <w:cantSplit/>
          <w:trHeight w:val="300"/>
        </w:trPr>
        <w:tc>
          <w:tcPr>
            <w:tcW w:w="796" w:type="dxa"/>
            <w:vMerge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D0B51D" w14:textId="77777777" w:rsidR="00177460" w:rsidRPr="000B7F69" w:rsidRDefault="001774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C0F47F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45316000-5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A70999B" w14:textId="77777777" w:rsidR="00177460" w:rsidRPr="000B7F69" w:rsidRDefault="007A4D3B">
            <w:pPr>
              <w:pStyle w:val="Standard"/>
              <w:autoSpaceDE w:val="0"/>
            </w:pPr>
            <w:r w:rsidRPr="000B7F69">
              <w:rPr>
                <w:lang w:val="en-US"/>
              </w:rPr>
              <w:t>INSTALOWANIE SYSTEMÓW O</w:t>
            </w:r>
            <w:r w:rsidRPr="000B7F69">
              <w:t>ŚWIETLENIOWYCH I SYGNALIZACYJNYCH</w:t>
            </w:r>
          </w:p>
        </w:tc>
      </w:tr>
      <w:tr w:rsidR="00177460" w14:paraId="5C800EF0" w14:textId="77777777">
        <w:trPr>
          <w:cantSplit/>
          <w:trHeight w:val="300"/>
        </w:trPr>
        <w:tc>
          <w:tcPr>
            <w:tcW w:w="796" w:type="dxa"/>
            <w:vMerge/>
            <w:tcBorders>
              <w:top w:val="single" w:sz="4" w:space="0" w:color="000001"/>
              <w:left w:val="single" w:sz="4" w:space="0" w:color="000001"/>
              <w:bottom w:val="single" w:sz="2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EADAF85" w14:textId="77777777" w:rsidR="00177460" w:rsidRPr="000B7F69" w:rsidRDefault="001774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8333E9D" w14:textId="77777777" w:rsidR="00177460" w:rsidRPr="000B7F69" w:rsidRDefault="007A4D3B">
            <w:pPr>
              <w:pStyle w:val="Standard"/>
              <w:autoSpaceDE w:val="0"/>
              <w:jc w:val="center"/>
              <w:rPr>
                <w:lang w:val="en-US"/>
              </w:rPr>
            </w:pPr>
            <w:r w:rsidRPr="000B7F69">
              <w:rPr>
                <w:lang w:val="en-US"/>
              </w:rPr>
              <w:t>45317000-2</w:t>
            </w:r>
          </w:p>
        </w:tc>
        <w:tc>
          <w:tcPr>
            <w:tcW w:w="7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0F5B07A" w14:textId="77777777" w:rsidR="00177460" w:rsidRPr="000B7F69" w:rsidRDefault="007A4D3B">
            <w:pPr>
              <w:pStyle w:val="Standard"/>
              <w:autoSpaceDE w:val="0"/>
              <w:rPr>
                <w:lang w:val="en-US"/>
              </w:rPr>
            </w:pPr>
            <w:r w:rsidRPr="000B7F69">
              <w:rPr>
                <w:lang w:val="en-US"/>
              </w:rPr>
              <w:t>INNE INSTALACJE ELEKTRYCZNE</w:t>
            </w:r>
          </w:p>
        </w:tc>
      </w:tr>
    </w:tbl>
    <w:p w14:paraId="37C9E621" w14:textId="77777777" w:rsidR="00177460" w:rsidRDefault="00177460">
      <w:pPr>
        <w:pStyle w:val="Standard"/>
        <w:autoSpaceDE w:val="0"/>
        <w:spacing w:after="120"/>
        <w:jc w:val="both"/>
        <w:rPr>
          <w:rFonts w:ascii="Calibri" w:hAnsi="Calibri" w:cs="Calibri"/>
          <w:sz w:val="28"/>
          <w:szCs w:val="28"/>
          <w:lang w:val="en-US"/>
        </w:rPr>
      </w:pPr>
    </w:p>
    <w:p w14:paraId="578E4AC4" w14:textId="77777777" w:rsidR="00177460" w:rsidRDefault="007A4D3B" w:rsidP="000B7F69">
      <w:pPr>
        <w:pStyle w:val="Standard"/>
        <w:autoSpaceDE w:val="0"/>
        <w:jc w:val="both"/>
      </w:pPr>
      <w:proofErr w:type="spellStart"/>
      <w:r>
        <w:rPr>
          <w:b/>
          <w:bCs/>
          <w:lang w:val="en-US"/>
        </w:rPr>
        <w:t>Dokumentacj</w:t>
      </w:r>
      <w:proofErr w:type="spellEnd"/>
      <w:r>
        <w:rPr>
          <w:b/>
          <w:bCs/>
        </w:rPr>
        <w:t>ę projektową należy opracować zgodnie z:</w:t>
      </w:r>
    </w:p>
    <w:p w14:paraId="08D725B0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rozporz</w:t>
      </w:r>
      <w:r>
        <w:t>ądzeniem</w:t>
      </w:r>
      <w:proofErr w:type="spellEnd"/>
      <w:r>
        <w:t xml:space="preserve"> Ministra Infrastruktury z dnia 2 września 2004 r. </w:t>
      </w:r>
      <w:r>
        <w:rPr>
          <w:i/>
          <w:iCs/>
        </w:rPr>
        <w:t>w sprawie szczegółowego zakresu i formy dokumentacji projektowej, specyfikacji technicznych wykonania</w:t>
      </w:r>
      <w:r>
        <w:rPr>
          <w:i/>
          <w:iCs/>
        </w:rPr>
        <w:br/>
        <w:t>i odbioru robót budowlanych oraz programu funkcjonalno-użytkowego</w:t>
      </w:r>
      <w:r>
        <w:t xml:space="preserve">  (Dz.U. 2004 nr 202 poz. 2072 z </w:t>
      </w:r>
      <w:proofErr w:type="spellStart"/>
      <w:r>
        <w:t>późn</w:t>
      </w:r>
      <w:proofErr w:type="spellEnd"/>
      <w:r>
        <w:t>. zm.),</w:t>
      </w:r>
    </w:p>
    <w:p w14:paraId="40CD744E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rozporz</w:t>
      </w:r>
      <w:r>
        <w:t>ądzeniem</w:t>
      </w:r>
      <w:proofErr w:type="spellEnd"/>
      <w:r>
        <w:t xml:space="preserve"> Ministra Transportu, Budownictwa i Gospodarki Morskiej z dnia</w:t>
      </w:r>
      <w:r>
        <w:br/>
        <w:t xml:space="preserve">25 kwietnia 2012r. </w:t>
      </w:r>
      <w:r>
        <w:rPr>
          <w:i/>
          <w:iCs/>
        </w:rPr>
        <w:t>w sprawie szczegółowego zakresu i formy projektu budowlanego</w:t>
      </w:r>
      <w:r>
        <w:t xml:space="preserve"> (Dz.U. z 2012 r. poz. 462 z </w:t>
      </w:r>
      <w:proofErr w:type="spellStart"/>
      <w:r>
        <w:t>późn</w:t>
      </w:r>
      <w:proofErr w:type="spellEnd"/>
      <w:r>
        <w:t xml:space="preserve"> zm.),</w:t>
      </w:r>
    </w:p>
    <w:p w14:paraId="24F3A3FD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rozporz</w:t>
      </w:r>
      <w:r>
        <w:t>ądzeniem</w:t>
      </w:r>
      <w:proofErr w:type="spellEnd"/>
      <w:r>
        <w:t xml:space="preserve"> Ministra Infrastruktury z 12.04.2002 r. </w:t>
      </w:r>
      <w:r>
        <w:rPr>
          <w:i/>
          <w:iCs/>
        </w:rPr>
        <w:t>w sprawie warunków technicznych jakim powinny odpowiadać budynki i ich usytuowanie</w:t>
      </w:r>
      <w:r>
        <w:t xml:space="preserve"> (Dz.U. z 2015 poz. 1422 p z </w:t>
      </w:r>
      <w:proofErr w:type="spellStart"/>
      <w:r>
        <w:t>późn</w:t>
      </w:r>
      <w:proofErr w:type="spellEnd"/>
      <w:r>
        <w:t>. zm.),</w:t>
      </w:r>
    </w:p>
    <w:p w14:paraId="31E6D79C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lastRenderedPageBreak/>
        <w:t>rozporz</w:t>
      </w:r>
      <w:r>
        <w:t>ądzeniem</w:t>
      </w:r>
      <w:proofErr w:type="spellEnd"/>
      <w:r>
        <w:t xml:space="preserve"> Ministra Pracy i Polityki Socjalnej z dnia 26 września 1997r., w sprawie </w:t>
      </w:r>
      <w:r>
        <w:rPr>
          <w:i/>
          <w:iCs/>
        </w:rPr>
        <w:t>ogólnych przepisów bezpieczeństwa i higieny pracy</w:t>
      </w:r>
      <w:r>
        <w:t xml:space="preserve"> (Dz.U. z 2003 Nr 169, poz.1650 z </w:t>
      </w:r>
      <w:proofErr w:type="spellStart"/>
      <w:r>
        <w:t>późn</w:t>
      </w:r>
      <w:proofErr w:type="spellEnd"/>
      <w:r>
        <w:t>. zm.)</w:t>
      </w:r>
    </w:p>
    <w:p w14:paraId="7FEA4612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rozporz</w:t>
      </w:r>
      <w:r>
        <w:t>ądzeniem</w:t>
      </w:r>
      <w:proofErr w:type="spellEnd"/>
      <w:r>
        <w:t xml:space="preserve"> Ministra Spraw Wewnętrznych i Administracji z dnia 7 czerwca 2010 r.</w:t>
      </w:r>
      <w:r>
        <w:br/>
      </w:r>
      <w:r>
        <w:rPr>
          <w:i/>
          <w:iCs/>
        </w:rPr>
        <w:t>w sprawie ochrony przeciwpożarowej budynków, innych obiektów budowlanych i terenów</w:t>
      </w:r>
      <w:r>
        <w:t xml:space="preserve"> (Dz. U. 2010 nr 109, poz.719),</w:t>
      </w:r>
    </w:p>
    <w:p w14:paraId="598F2EE7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Postanowieniami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Mazowieckiego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Komendanta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Wojewódzkiego</w:t>
      </w:r>
      <w:proofErr w:type="spellEnd"/>
      <w:r>
        <w:rPr>
          <w:lang w:val="en-US"/>
        </w:rPr>
        <w:t xml:space="preserve"> Pa</w:t>
      </w:r>
      <w:proofErr w:type="spellStart"/>
      <w:r>
        <w:t>ństwowej</w:t>
      </w:r>
      <w:proofErr w:type="spellEnd"/>
      <w:r>
        <w:t xml:space="preserve"> Straży Pożarnej z lutego 2015r. (w załączeniu),</w:t>
      </w:r>
    </w:p>
    <w:p w14:paraId="65073240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Prawem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budowlanym</w:t>
      </w:r>
      <w:proofErr w:type="spellEnd"/>
      <w:r>
        <w:rPr>
          <w:lang w:val="en-US"/>
        </w:rPr>
        <w:t xml:space="preserve"> - </w:t>
      </w:r>
      <w:proofErr w:type="spellStart"/>
      <w:r>
        <w:rPr>
          <w:lang w:val="en-US"/>
        </w:rPr>
        <w:t>Ustawa</w:t>
      </w:r>
      <w:proofErr w:type="spellEnd"/>
      <w:r>
        <w:rPr>
          <w:lang w:val="en-US"/>
        </w:rPr>
        <w:t xml:space="preserve"> z </w:t>
      </w:r>
      <w:proofErr w:type="spellStart"/>
      <w:r>
        <w:rPr>
          <w:lang w:val="en-US"/>
        </w:rPr>
        <w:t>dnia</w:t>
      </w:r>
      <w:proofErr w:type="spellEnd"/>
      <w:r>
        <w:rPr>
          <w:lang w:val="en-US"/>
        </w:rPr>
        <w:t xml:space="preserve"> 7 </w:t>
      </w:r>
      <w:proofErr w:type="spellStart"/>
      <w:r>
        <w:rPr>
          <w:lang w:val="en-US"/>
        </w:rPr>
        <w:t>lipca</w:t>
      </w:r>
      <w:proofErr w:type="spellEnd"/>
      <w:r>
        <w:rPr>
          <w:lang w:val="en-US"/>
        </w:rPr>
        <w:t xml:space="preserve"> 1994 r. (</w:t>
      </w:r>
      <w:proofErr w:type="spellStart"/>
      <w:r>
        <w:rPr>
          <w:lang w:val="en-US"/>
        </w:rPr>
        <w:t>Dz.U</w:t>
      </w:r>
      <w:proofErr w:type="spellEnd"/>
      <w:r>
        <w:rPr>
          <w:lang w:val="en-US"/>
        </w:rPr>
        <w:t xml:space="preserve">. z 2017 r., </w:t>
      </w:r>
      <w:proofErr w:type="spellStart"/>
      <w:r>
        <w:rPr>
          <w:lang w:val="en-US"/>
        </w:rPr>
        <w:t>poz</w:t>
      </w:r>
      <w:proofErr w:type="spellEnd"/>
      <w:r>
        <w:rPr>
          <w:lang w:val="en-US"/>
        </w:rPr>
        <w:t xml:space="preserve">. 1332 z </w:t>
      </w:r>
      <w:proofErr w:type="spellStart"/>
      <w:r>
        <w:rPr>
          <w:lang w:val="en-US"/>
        </w:rPr>
        <w:t>pó</w:t>
      </w:r>
      <w:r>
        <w:t>źn</w:t>
      </w:r>
      <w:proofErr w:type="spellEnd"/>
      <w:r>
        <w:t>. zm.),</w:t>
      </w:r>
    </w:p>
    <w:p w14:paraId="601FB563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i/>
          <w:iCs/>
          <w:lang w:val="en-US"/>
        </w:rPr>
        <w:t>innymi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ustawami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i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rozporz</w:t>
      </w:r>
      <w:r>
        <w:rPr>
          <w:i/>
          <w:iCs/>
        </w:rPr>
        <w:t>ądzeniami</w:t>
      </w:r>
      <w:proofErr w:type="spellEnd"/>
      <w:r>
        <w:rPr>
          <w:i/>
          <w:iCs/>
        </w:rPr>
        <w:t>, Polskimi Normami, zasadami wiedzy technicznej</w:t>
      </w:r>
      <w:r>
        <w:rPr>
          <w:i/>
          <w:iCs/>
        </w:rPr>
        <w:br/>
        <w:t>i sztuki budowlanej.</w:t>
      </w:r>
    </w:p>
    <w:p w14:paraId="3B7E85A2" w14:textId="77777777" w:rsidR="00177460" w:rsidRDefault="00177460">
      <w:pPr>
        <w:pStyle w:val="Standard"/>
        <w:autoSpaceDE w:val="0"/>
        <w:spacing w:after="120"/>
        <w:jc w:val="both"/>
        <w:rPr>
          <w:b/>
          <w:bCs/>
        </w:rPr>
      </w:pPr>
    </w:p>
    <w:p w14:paraId="7FD97C8D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Przed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rozpocz</w:t>
      </w:r>
      <w:r>
        <w:t>ęciem</w:t>
      </w:r>
      <w:proofErr w:type="spellEnd"/>
      <w:r>
        <w:t xml:space="preserve"> prac budowlanych </w:t>
      </w:r>
      <w:r>
        <w:rPr>
          <w:b/>
          <w:bCs/>
        </w:rPr>
        <w:t>Wykonawca uzyska (w imieniu Zamawiającego)</w:t>
      </w:r>
      <w:r>
        <w:rPr>
          <w:b/>
          <w:bCs/>
        </w:rPr>
        <w:br/>
      </w:r>
      <w:r>
        <w:t xml:space="preserve">w Wydziale Architektoniczno-Budowlanym </w:t>
      </w:r>
      <w:r>
        <w:rPr>
          <w:b/>
          <w:bCs/>
        </w:rPr>
        <w:t>- ostateczne pozwolenie na budowę</w:t>
      </w:r>
      <w:r>
        <w:t xml:space="preserve"> (wraz</w:t>
      </w:r>
      <w:r>
        <w:br/>
        <w:t>z poniesieniem kosztów administracyjnych)</w:t>
      </w:r>
      <w:r>
        <w:rPr>
          <w:color w:val="FF0000"/>
        </w:rPr>
        <w:t>.</w:t>
      </w:r>
    </w:p>
    <w:p w14:paraId="558C3238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Po </w:t>
      </w:r>
      <w:proofErr w:type="spellStart"/>
      <w:r>
        <w:rPr>
          <w:lang w:val="en-US"/>
        </w:rPr>
        <w:t>zako</w:t>
      </w:r>
      <w:r>
        <w:t>ńczeniu</w:t>
      </w:r>
      <w:proofErr w:type="spellEnd"/>
      <w:r>
        <w:t xml:space="preserve"> prac budowlanych </w:t>
      </w:r>
      <w:r>
        <w:rPr>
          <w:b/>
          <w:bCs/>
        </w:rPr>
        <w:t>Wykonawca uzyska (w imieniu Zamawiającego) pozwolenie na użytkowanie dźwigu w PINB oraz rejestrację dźwigu, odbiór techniczny dźwigu</w:t>
      </w:r>
      <w:r>
        <w:rPr>
          <w:b/>
          <w:bCs/>
        </w:rPr>
        <w:br/>
        <w:t xml:space="preserve">i uzyskanie decyzji o dopuszczeniu do eksploatacji w UDT </w:t>
      </w:r>
      <w:r>
        <w:t>wraz z poniesieniem wszystkich kosztów.</w:t>
      </w:r>
    </w:p>
    <w:p w14:paraId="7E6F7810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b/>
          <w:bCs/>
          <w:lang w:val="en-US"/>
        </w:rPr>
        <w:t>Dokumentacj</w:t>
      </w:r>
      <w:proofErr w:type="spellEnd"/>
      <w:r>
        <w:rPr>
          <w:b/>
          <w:bCs/>
        </w:rPr>
        <w:t>ę projektową należy wykonać w następującej ilości egzemplarzy:</w:t>
      </w:r>
    </w:p>
    <w:p w14:paraId="155E0955" w14:textId="77777777" w:rsidR="00177460" w:rsidRDefault="007A4D3B">
      <w:pPr>
        <w:pStyle w:val="Standard"/>
        <w:autoSpaceDE w:val="0"/>
        <w:spacing w:after="120"/>
        <w:jc w:val="both"/>
      </w:pPr>
      <w:r>
        <w:rPr>
          <w:b/>
          <w:bCs/>
          <w:lang w:val="en-US"/>
        </w:rPr>
        <w:t>2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Projekt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budowlany</w:t>
      </w:r>
      <w:proofErr w:type="spellEnd"/>
      <w:r>
        <w:rPr>
          <w:lang w:val="en-US"/>
        </w:rPr>
        <w:t>:</w:t>
      </w:r>
    </w:p>
    <w:p w14:paraId="5398BDBF" w14:textId="77777777" w:rsidR="00177460" w:rsidRDefault="007A4D3B">
      <w:pPr>
        <w:pStyle w:val="Standard"/>
        <w:numPr>
          <w:ilvl w:val="0"/>
          <w:numId w:val="2"/>
        </w:numPr>
        <w:tabs>
          <w:tab w:val="left" w:pos="3731"/>
        </w:tabs>
        <w:autoSpaceDE w:val="0"/>
        <w:spacing w:after="120"/>
        <w:ind w:left="1440" w:hanging="1014"/>
        <w:jc w:val="both"/>
        <w:rPr>
          <w:lang w:val="en-US"/>
        </w:rPr>
      </w:pPr>
      <w:proofErr w:type="spellStart"/>
      <w:r>
        <w:rPr>
          <w:lang w:val="en-US"/>
        </w:rPr>
        <w:t>zszyte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wersji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papierowej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  <w:t xml:space="preserve">4 </w:t>
      </w:r>
      <w:proofErr w:type="spellStart"/>
      <w:r>
        <w:rPr>
          <w:lang w:val="en-US"/>
        </w:rPr>
        <w:t>egz</w:t>
      </w:r>
      <w:proofErr w:type="spellEnd"/>
      <w:r>
        <w:rPr>
          <w:lang w:val="en-US"/>
        </w:rPr>
        <w:t>.,</w:t>
      </w:r>
    </w:p>
    <w:p w14:paraId="25B4273F" w14:textId="77777777" w:rsidR="00177460" w:rsidRDefault="007A4D3B">
      <w:pPr>
        <w:pStyle w:val="Standard"/>
        <w:numPr>
          <w:ilvl w:val="0"/>
          <w:numId w:val="2"/>
        </w:numPr>
        <w:tabs>
          <w:tab w:val="left" w:pos="3731"/>
        </w:tabs>
        <w:autoSpaceDE w:val="0"/>
        <w:spacing w:after="120"/>
        <w:ind w:left="1440" w:hanging="1014"/>
        <w:jc w:val="both"/>
        <w:rPr>
          <w:lang w:val="en-US"/>
        </w:rPr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wersji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elektronicznej</w:t>
      </w:r>
      <w:proofErr w:type="spellEnd"/>
      <w:r>
        <w:rPr>
          <w:lang w:val="en-US"/>
        </w:rPr>
        <w:t xml:space="preserve"> (pdf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dwg) </w:t>
      </w:r>
      <w:r>
        <w:rPr>
          <w:lang w:val="en-US"/>
        </w:rPr>
        <w:tab/>
        <w:t xml:space="preserve">2 </w:t>
      </w:r>
      <w:proofErr w:type="spellStart"/>
      <w:r>
        <w:rPr>
          <w:lang w:val="en-US"/>
        </w:rPr>
        <w:t>kpl</w:t>
      </w:r>
      <w:proofErr w:type="spellEnd"/>
      <w:r>
        <w:rPr>
          <w:lang w:val="en-US"/>
        </w:rPr>
        <w:t>.</w:t>
      </w:r>
    </w:p>
    <w:p w14:paraId="0B527415" w14:textId="77777777" w:rsidR="00177460" w:rsidRDefault="007A4D3B">
      <w:pPr>
        <w:pStyle w:val="Standard"/>
        <w:autoSpaceDE w:val="0"/>
        <w:spacing w:after="120"/>
        <w:jc w:val="both"/>
      </w:pPr>
      <w:r>
        <w:rPr>
          <w:b/>
          <w:bCs/>
          <w:lang w:val="en-US"/>
        </w:rPr>
        <w:t>3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Projekt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wykonawczy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wielobran</w:t>
      </w:r>
      <w:r>
        <w:t>żowy</w:t>
      </w:r>
      <w:proofErr w:type="spellEnd"/>
      <w:r>
        <w:t>)</w:t>
      </w:r>
    </w:p>
    <w:p w14:paraId="753BF516" w14:textId="77777777" w:rsidR="00177460" w:rsidRDefault="007A4D3B">
      <w:pPr>
        <w:pStyle w:val="Standard"/>
        <w:tabs>
          <w:tab w:val="left" w:pos="1703"/>
        </w:tabs>
        <w:autoSpaceDE w:val="0"/>
        <w:spacing w:after="120"/>
        <w:ind w:left="426"/>
        <w:jc w:val="both"/>
        <w:rPr>
          <w:lang w:val="en-US"/>
        </w:rPr>
      </w:pPr>
      <w:r>
        <w:rPr>
          <w:lang w:val="en-US"/>
        </w:rPr>
        <w:t>a)</w:t>
      </w:r>
      <w:r>
        <w:rPr>
          <w:lang w:val="en-US"/>
        </w:rPr>
        <w:tab/>
      </w:r>
      <w:proofErr w:type="spellStart"/>
      <w:r>
        <w:rPr>
          <w:lang w:val="en-US"/>
        </w:rPr>
        <w:t>zszyte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wersji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papierowej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  <w:t xml:space="preserve">2 </w:t>
      </w:r>
      <w:proofErr w:type="spellStart"/>
      <w:r>
        <w:rPr>
          <w:lang w:val="en-US"/>
        </w:rPr>
        <w:t>egz</w:t>
      </w:r>
      <w:proofErr w:type="spellEnd"/>
      <w:r>
        <w:rPr>
          <w:lang w:val="en-US"/>
        </w:rPr>
        <w:t>.,</w:t>
      </w:r>
    </w:p>
    <w:p w14:paraId="18363452" w14:textId="77777777" w:rsidR="00177460" w:rsidRDefault="007A4D3B">
      <w:pPr>
        <w:pStyle w:val="Standard"/>
        <w:numPr>
          <w:ilvl w:val="0"/>
          <w:numId w:val="2"/>
        </w:numPr>
        <w:tabs>
          <w:tab w:val="left" w:pos="851"/>
        </w:tabs>
        <w:autoSpaceDE w:val="0"/>
        <w:spacing w:after="120"/>
        <w:jc w:val="both"/>
        <w:rPr>
          <w:lang w:val="en-US"/>
        </w:rPr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wersji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elektronicznej</w:t>
      </w:r>
      <w:proofErr w:type="spellEnd"/>
      <w:r>
        <w:rPr>
          <w:lang w:val="en-US"/>
        </w:rPr>
        <w:t xml:space="preserve"> (pdf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dwg) </w:t>
      </w:r>
      <w:r>
        <w:rPr>
          <w:lang w:val="en-US"/>
        </w:rPr>
        <w:tab/>
        <w:t xml:space="preserve">2 </w:t>
      </w:r>
      <w:proofErr w:type="spellStart"/>
      <w:r>
        <w:rPr>
          <w:lang w:val="en-US"/>
        </w:rPr>
        <w:t>kpl</w:t>
      </w:r>
      <w:proofErr w:type="spellEnd"/>
      <w:r>
        <w:rPr>
          <w:lang w:val="en-US"/>
        </w:rPr>
        <w:t>.</w:t>
      </w:r>
    </w:p>
    <w:p w14:paraId="7281F3D8" w14:textId="77777777" w:rsidR="00177460" w:rsidRDefault="007A4D3B">
      <w:pPr>
        <w:pStyle w:val="Standard"/>
        <w:tabs>
          <w:tab w:val="left" w:pos="0"/>
        </w:tabs>
        <w:autoSpaceDE w:val="0"/>
        <w:spacing w:after="120"/>
        <w:jc w:val="both"/>
      </w:pPr>
      <w:r>
        <w:rPr>
          <w:b/>
          <w:bCs/>
          <w:lang w:val="en-US"/>
        </w:rPr>
        <w:t>4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Przedmiary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robót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kosztorysy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inwestorskie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specyfikacje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techniczne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odbioru</w:t>
      </w:r>
      <w:proofErr w:type="spellEnd"/>
      <w:r>
        <w:rPr>
          <w:lang w:val="en-US"/>
        </w:rPr>
        <w:t xml:space="preserve"> robot:</w:t>
      </w:r>
    </w:p>
    <w:p w14:paraId="7E749F4C" w14:textId="77777777" w:rsidR="00177460" w:rsidRDefault="007A4D3B">
      <w:pPr>
        <w:pStyle w:val="Standard"/>
        <w:tabs>
          <w:tab w:val="left" w:pos="1703"/>
        </w:tabs>
        <w:autoSpaceDE w:val="0"/>
        <w:spacing w:after="120"/>
        <w:ind w:left="426"/>
        <w:jc w:val="both"/>
        <w:rPr>
          <w:lang w:val="en-US"/>
        </w:rPr>
      </w:pPr>
      <w:r>
        <w:rPr>
          <w:lang w:val="en-US"/>
        </w:rPr>
        <w:t>a)</w:t>
      </w:r>
      <w:r>
        <w:rPr>
          <w:lang w:val="en-US"/>
        </w:rPr>
        <w:tab/>
      </w:r>
      <w:proofErr w:type="spellStart"/>
      <w:r>
        <w:rPr>
          <w:lang w:val="en-US"/>
        </w:rPr>
        <w:t>zszyte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wersji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papierowej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  <w:t xml:space="preserve"> 1 </w:t>
      </w:r>
      <w:proofErr w:type="spellStart"/>
      <w:r>
        <w:rPr>
          <w:lang w:val="en-US"/>
        </w:rPr>
        <w:t>egz</w:t>
      </w:r>
      <w:proofErr w:type="spellEnd"/>
      <w:r>
        <w:rPr>
          <w:lang w:val="en-US"/>
        </w:rPr>
        <w:t>.,</w:t>
      </w:r>
    </w:p>
    <w:p w14:paraId="5B10344C" w14:textId="77777777" w:rsidR="00177460" w:rsidRDefault="007A4D3B">
      <w:pPr>
        <w:pStyle w:val="Standard"/>
        <w:numPr>
          <w:ilvl w:val="0"/>
          <w:numId w:val="2"/>
        </w:numPr>
        <w:tabs>
          <w:tab w:val="left" w:pos="851"/>
        </w:tabs>
        <w:autoSpaceDE w:val="0"/>
        <w:spacing w:after="120"/>
        <w:jc w:val="both"/>
        <w:rPr>
          <w:lang w:val="en-US"/>
        </w:rPr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wersji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elektronicznej</w:t>
      </w:r>
      <w:proofErr w:type="spellEnd"/>
      <w:r>
        <w:rPr>
          <w:lang w:val="en-US"/>
        </w:rPr>
        <w:t xml:space="preserve"> (pdf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ath</w:t>
      </w:r>
      <w:proofErr w:type="spellEnd"/>
      <w:r>
        <w:rPr>
          <w:lang w:val="en-US"/>
        </w:rPr>
        <w:t xml:space="preserve">)               2 </w:t>
      </w:r>
      <w:proofErr w:type="spellStart"/>
      <w:r>
        <w:rPr>
          <w:lang w:val="en-US"/>
        </w:rPr>
        <w:t>kpl</w:t>
      </w:r>
      <w:proofErr w:type="spellEnd"/>
      <w:r>
        <w:rPr>
          <w:lang w:val="en-US"/>
        </w:rPr>
        <w:t>.</w:t>
      </w:r>
    </w:p>
    <w:p w14:paraId="17B33409" w14:textId="77777777" w:rsidR="00177460" w:rsidRDefault="007A4D3B">
      <w:pPr>
        <w:pStyle w:val="Standard"/>
        <w:autoSpaceDE w:val="0"/>
        <w:spacing w:after="120"/>
        <w:jc w:val="both"/>
      </w:pPr>
      <w:r>
        <w:rPr>
          <w:b/>
          <w:bCs/>
          <w:lang w:val="en-US"/>
        </w:rPr>
        <w:t xml:space="preserve">Po </w:t>
      </w:r>
      <w:proofErr w:type="spellStart"/>
      <w:r>
        <w:rPr>
          <w:b/>
          <w:bCs/>
          <w:lang w:val="en-US"/>
        </w:rPr>
        <w:t>zako</w:t>
      </w:r>
      <w:r>
        <w:rPr>
          <w:b/>
          <w:bCs/>
        </w:rPr>
        <w:t>ńczeniu</w:t>
      </w:r>
      <w:proofErr w:type="spellEnd"/>
      <w:r>
        <w:rPr>
          <w:b/>
          <w:bCs/>
        </w:rPr>
        <w:t xml:space="preserve"> realizacji Prac budowlanych Wykonawca dostarczy:</w:t>
      </w:r>
    </w:p>
    <w:p w14:paraId="50DFEA60" w14:textId="77777777" w:rsidR="00177460" w:rsidRDefault="007A4D3B">
      <w:pPr>
        <w:pStyle w:val="Standard"/>
        <w:autoSpaceDE w:val="0"/>
        <w:spacing w:after="120"/>
        <w:jc w:val="both"/>
      </w:pPr>
      <w:r>
        <w:rPr>
          <w:b/>
          <w:bCs/>
          <w:lang w:val="en-US"/>
        </w:rPr>
        <w:t>5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Dokumentacj</w:t>
      </w:r>
      <w:proofErr w:type="spellEnd"/>
      <w:r>
        <w:t>ę powykonawczą (w tym inwentaryzację geodezyjną):</w:t>
      </w:r>
    </w:p>
    <w:p w14:paraId="392F4C0D" w14:textId="77777777" w:rsidR="00177460" w:rsidRDefault="007A4D3B">
      <w:pPr>
        <w:pStyle w:val="Standard"/>
        <w:tabs>
          <w:tab w:val="left" w:pos="1703"/>
        </w:tabs>
        <w:autoSpaceDE w:val="0"/>
        <w:spacing w:after="120"/>
        <w:ind w:left="426"/>
        <w:jc w:val="both"/>
        <w:rPr>
          <w:lang w:val="en-US"/>
        </w:rPr>
      </w:pPr>
      <w:r>
        <w:rPr>
          <w:lang w:val="en-US"/>
        </w:rPr>
        <w:t>a)</w:t>
      </w:r>
      <w:r>
        <w:rPr>
          <w:lang w:val="en-US"/>
        </w:rPr>
        <w:tab/>
      </w:r>
      <w:proofErr w:type="spellStart"/>
      <w:r>
        <w:rPr>
          <w:lang w:val="en-US"/>
        </w:rPr>
        <w:t>zszyte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wersji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papierowej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  <w:t xml:space="preserve"> 2 </w:t>
      </w:r>
      <w:proofErr w:type="spellStart"/>
      <w:r>
        <w:rPr>
          <w:lang w:val="en-US"/>
        </w:rPr>
        <w:t>egz</w:t>
      </w:r>
      <w:proofErr w:type="spellEnd"/>
      <w:r>
        <w:rPr>
          <w:lang w:val="en-US"/>
        </w:rPr>
        <w:t>.,</w:t>
      </w:r>
    </w:p>
    <w:p w14:paraId="66856D21" w14:textId="77777777" w:rsidR="00177460" w:rsidRDefault="007A4D3B">
      <w:pPr>
        <w:pStyle w:val="Standard"/>
        <w:numPr>
          <w:ilvl w:val="0"/>
          <w:numId w:val="2"/>
        </w:numPr>
        <w:tabs>
          <w:tab w:val="left" w:pos="851"/>
        </w:tabs>
        <w:autoSpaceDE w:val="0"/>
        <w:spacing w:after="120"/>
        <w:jc w:val="both"/>
        <w:rPr>
          <w:lang w:val="en-US"/>
        </w:rPr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wersji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elektronicznej</w:t>
      </w:r>
      <w:proofErr w:type="spellEnd"/>
      <w:r>
        <w:rPr>
          <w:lang w:val="en-US"/>
        </w:rPr>
        <w:t xml:space="preserve"> (pdf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dwg) </w:t>
      </w:r>
      <w:r>
        <w:rPr>
          <w:lang w:val="en-US"/>
        </w:rPr>
        <w:tab/>
        <w:t xml:space="preserve">  2 </w:t>
      </w:r>
      <w:proofErr w:type="spellStart"/>
      <w:r>
        <w:rPr>
          <w:lang w:val="en-US"/>
        </w:rPr>
        <w:t>kpl</w:t>
      </w:r>
      <w:proofErr w:type="spellEnd"/>
      <w:r>
        <w:rPr>
          <w:lang w:val="en-US"/>
        </w:rPr>
        <w:t>.</w:t>
      </w:r>
    </w:p>
    <w:p w14:paraId="27B88619" w14:textId="77777777" w:rsidR="00177460" w:rsidRDefault="007A4D3B">
      <w:pPr>
        <w:pStyle w:val="Nagwek2"/>
      </w:pPr>
      <w:bookmarkStart w:id="14" w:name="_Toc41295079"/>
      <w:bookmarkStart w:id="15" w:name="_Toc41298036"/>
      <w:proofErr w:type="spellStart"/>
      <w:r>
        <w:rPr>
          <w:rFonts w:cs="Times New Roman"/>
          <w:szCs w:val="24"/>
          <w:lang w:val="en-US"/>
        </w:rPr>
        <w:lastRenderedPageBreak/>
        <w:t>Wymagania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dotycz</w:t>
      </w:r>
      <w:r>
        <w:rPr>
          <w:rFonts w:cs="Times New Roman"/>
          <w:szCs w:val="24"/>
        </w:rPr>
        <w:t>ące</w:t>
      </w:r>
      <w:proofErr w:type="spellEnd"/>
      <w:r>
        <w:rPr>
          <w:rFonts w:cs="Times New Roman"/>
          <w:szCs w:val="24"/>
        </w:rPr>
        <w:t xml:space="preserve"> przygotowania terenu budowy.</w:t>
      </w:r>
      <w:bookmarkEnd w:id="14"/>
      <w:bookmarkEnd w:id="15"/>
    </w:p>
    <w:p w14:paraId="6CFD3144" w14:textId="069B933B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Ze </w:t>
      </w:r>
      <w:proofErr w:type="spellStart"/>
      <w:r>
        <w:rPr>
          <w:lang w:val="en-US"/>
        </w:rPr>
        <w:t>wzgl</w:t>
      </w:r>
      <w:r>
        <w:t>ędu</w:t>
      </w:r>
      <w:proofErr w:type="spellEnd"/>
      <w:r>
        <w:t xml:space="preserve"> na czynny obiekt szpitala, roboty budowlane powinny być prowadzone z zachowaniem szczególnych warunków bezpieczeństwa pacjentów szpitala, zachowania czystości i porządku</w:t>
      </w:r>
      <w:r w:rsidR="000B7F69">
        <w:br/>
      </w:r>
      <w:r>
        <w:t>w obrębie prowadzonych robót.</w:t>
      </w:r>
    </w:p>
    <w:p w14:paraId="4857E2C8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Zamawiaj</w:t>
      </w:r>
      <w:r>
        <w:t>ący</w:t>
      </w:r>
      <w:proofErr w:type="spellEnd"/>
      <w:r>
        <w:t xml:space="preserve"> wymaga zabezpieczenia przed pyłem znajdujących się w pobliżu miejsc prowadzenia robót central wentylacyjnych, klimatyzatorów i innych urządzeń.</w:t>
      </w:r>
    </w:p>
    <w:p w14:paraId="6EA3EDD7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Zamawiaj</w:t>
      </w:r>
      <w:r>
        <w:t>ący</w:t>
      </w:r>
      <w:proofErr w:type="spellEnd"/>
      <w:r>
        <w:t xml:space="preserve"> wymaga wygrodzenia strefy bezpieczeństwa od strony wykonywanych prac zewnętrznych na okres prowadzenia robót związanych z pracami budowlanymi.</w:t>
      </w:r>
    </w:p>
    <w:p w14:paraId="21E8537C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Wykonawca</w:t>
      </w:r>
      <w:proofErr w:type="spellEnd"/>
      <w:r>
        <w:rPr>
          <w:lang w:val="en-US"/>
        </w:rPr>
        <w:t xml:space="preserve"> b</w:t>
      </w:r>
      <w:proofErr w:type="spellStart"/>
      <w:r>
        <w:t>ędzie</w:t>
      </w:r>
      <w:proofErr w:type="spellEnd"/>
      <w:r>
        <w:t xml:space="preserve"> zobowiązany do wykonywania i utrzymywania w stanie nadającym się do użytku oraz do likwidacji wszystkich robót tymczasowych, niezbędnych do realizacji przedmiotu zamówienia. Zamawiający nie będzie opłacał robót tymczasowych takich jak: urządzenia do transportu pionowego, zabezpieczenia przed kurzem, transport, drogi tymczasowe itp.</w:t>
      </w:r>
    </w:p>
    <w:p w14:paraId="68D7719E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Energia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elektryczna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potrzeby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</w:t>
      </w:r>
      <w:proofErr w:type="spellEnd"/>
      <w:r>
        <w:t>że być pobierana z istniejącej instalacji elektrycznej (WLZ siły nierezerwowanej) budynku, z warunkiem jego opomiarowania</w:t>
      </w:r>
    </w:p>
    <w:p w14:paraId="2C2EB5BB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robotach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</w:t>
      </w:r>
      <w:r>
        <w:t>ńczeniowych</w:t>
      </w:r>
      <w:proofErr w:type="spellEnd"/>
      <w:r>
        <w:t xml:space="preserve"> należy zastosować materiały trwałe i odpowiednie ze względów higienicznych (gładkość, zmywalność, odporność na działanie środków dezynfekcyjnych).</w:t>
      </w:r>
    </w:p>
    <w:p w14:paraId="16FEA007" w14:textId="77777777" w:rsidR="00177460" w:rsidRDefault="007A4D3B">
      <w:pPr>
        <w:pStyle w:val="Standard"/>
        <w:autoSpaceDE w:val="0"/>
        <w:spacing w:after="120"/>
        <w:jc w:val="both"/>
      </w:pPr>
      <w:r>
        <w:tab/>
      </w:r>
    </w:p>
    <w:p w14:paraId="414DDEE5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Wewn</w:t>
      </w:r>
      <w:r>
        <w:t>ętrzne</w:t>
      </w:r>
      <w:proofErr w:type="spellEnd"/>
      <w:r>
        <w:t xml:space="preserve"> ściany szybu powinny być pomalowane farbą emulsyjną białą.</w:t>
      </w:r>
    </w:p>
    <w:p w14:paraId="636CD36D" w14:textId="77777777" w:rsidR="00177460" w:rsidRDefault="007A4D3B">
      <w:pPr>
        <w:pStyle w:val="Nagwek2"/>
        <w:rPr>
          <w:rFonts w:cs="Times New Roman"/>
          <w:szCs w:val="24"/>
          <w:lang w:val="en-US"/>
        </w:rPr>
      </w:pPr>
      <w:bookmarkStart w:id="16" w:name="_Toc41295080"/>
      <w:bookmarkStart w:id="17" w:name="_Toc41298037"/>
      <w:proofErr w:type="spellStart"/>
      <w:r>
        <w:rPr>
          <w:rFonts w:cs="Times New Roman"/>
          <w:szCs w:val="24"/>
          <w:lang w:val="en-US"/>
        </w:rPr>
        <w:t>Kabina</w:t>
      </w:r>
      <w:bookmarkEnd w:id="16"/>
      <w:bookmarkEnd w:id="17"/>
      <w:proofErr w:type="spellEnd"/>
    </w:p>
    <w:p w14:paraId="60F7ED70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>D</w:t>
      </w:r>
      <w:proofErr w:type="spellStart"/>
      <w:r>
        <w:t>źwig</w:t>
      </w:r>
      <w:proofErr w:type="spellEnd"/>
      <w:r>
        <w:t xml:space="preserve"> będzie pełnił funkcję dźwigu osobowego. Proponowane wymiary kabiny oraz szerokość otwarcia drzwi kabinowych i przystankowych odpowiadają tej funkcji. Ponadto należy przewidzieć instalację dodatkowych poręczy ułatwiających korzystanie z dźwigu przez osoby niepełnosprawne na wózkach inwalidzkich. Podłoga kabiny powinna być wyłożona wykładziną trudnościeralną lub blachą nierdzewną żeberkową.</w:t>
      </w:r>
    </w:p>
    <w:p w14:paraId="225CD0A9" w14:textId="77777777" w:rsidR="00177460" w:rsidRDefault="007A4D3B">
      <w:pPr>
        <w:pStyle w:val="Standard"/>
        <w:autoSpaceDE w:val="0"/>
        <w:spacing w:after="120"/>
        <w:jc w:val="both"/>
      </w:pPr>
      <w:r>
        <w:t>Ściany kabiny –  wykonane z paneli z blachy nierdzewnej np. typu KORN lub szczotkowanej.</w:t>
      </w:r>
    </w:p>
    <w:p w14:paraId="5DBD973E" w14:textId="77777777" w:rsidR="00177460" w:rsidRDefault="007A4D3B">
      <w:pPr>
        <w:pStyle w:val="Nagwek2"/>
      </w:pPr>
      <w:bookmarkStart w:id="18" w:name="_Toc41295081"/>
      <w:bookmarkStart w:id="19" w:name="_Toc41298038"/>
      <w:proofErr w:type="spellStart"/>
      <w:r>
        <w:rPr>
          <w:rFonts w:cs="Times New Roman"/>
          <w:szCs w:val="24"/>
          <w:lang w:val="en-US"/>
        </w:rPr>
        <w:t>Dodatkowe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wymagania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dla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konstrukcji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i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wyposa</w:t>
      </w:r>
      <w:r>
        <w:rPr>
          <w:rFonts w:cs="Times New Roman"/>
          <w:szCs w:val="24"/>
        </w:rPr>
        <w:t>żenia</w:t>
      </w:r>
      <w:proofErr w:type="spellEnd"/>
      <w:r>
        <w:rPr>
          <w:rFonts w:cs="Times New Roman"/>
          <w:szCs w:val="24"/>
        </w:rPr>
        <w:t xml:space="preserve"> szybu.</w:t>
      </w:r>
      <w:bookmarkEnd w:id="18"/>
      <w:bookmarkEnd w:id="19"/>
    </w:p>
    <w:p w14:paraId="4D601A09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Dno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podszybia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szybu</w:t>
      </w:r>
      <w:proofErr w:type="spellEnd"/>
      <w:r>
        <w:rPr>
          <w:lang w:val="en-US"/>
        </w:rPr>
        <w:t xml:space="preserve"> d</w:t>
      </w:r>
      <w:proofErr w:type="spellStart"/>
      <w:r>
        <w:t>źwigowego</w:t>
      </w:r>
      <w:proofErr w:type="spellEnd"/>
      <w:r>
        <w:t xml:space="preserve"> powinno być gładkie i poziome</w:t>
      </w:r>
    </w:p>
    <w:p w14:paraId="7AD3B66A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Szyb</w:t>
      </w:r>
      <w:proofErr w:type="spellEnd"/>
      <w:r>
        <w:rPr>
          <w:lang w:val="en-US"/>
        </w:rPr>
        <w:t xml:space="preserve"> s</w:t>
      </w:r>
      <w:proofErr w:type="spellStart"/>
      <w:r>
        <w:t>łuży</w:t>
      </w:r>
      <w:proofErr w:type="spellEnd"/>
      <w:r>
        <w:t xml:space="preserve"> wyłącznie do pracy dźwigu. Urządzenia (przewody elektryczne, rurociągi jak również inne części), które nie należą dźwigu nie mogą być zainstalowane w szybie,</w:t>
      </w:r>
    </w:p>
    <w:p w14:paraId="2709F6F9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podszybiu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powinien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znajdowa</w:t>
      </w:r>
      <w:proofErr w:type="spellEnd"/>
      <w:r>
        <w:t>ć się wyłącznik oświetlenia szybu oraz gniazdo wtykowe 230 V zasilane z pionu administracyjnego budynku,</w:t>
      </w:r>
    </w:p>
    <w:p w14:paraId="445468AD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szybie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temperatura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powinna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wynosi</w:t>
      </w:r>
      <w:proofErr w:type="spellEnd"/>
      <w:r>
        <w:t>ć od +5</w:t>
      </w:r>
      <w:r>
        <w:rPr>
          <w:vertAlign w:val="superscript"/>
        </w:rPr>
        <w:t>0</w:t>
      </w:r>
      <w:r>
        <w:t xml:space="preserve"> do +40</w:t>
      </w:r>
      <w:r>
        <w:rPr>
          <w:vertAlign w:val="superscript"/>
        </w:rPr>
        <w:t>0</w:t>
      </w:r>
      <w:r>
        <w:t>C. Szyb powinien być wentylowany. Do wentylacji nie mogą być używane pomieszczenia nienależące do dźwigu,</w:t>
      </w:r>
    </w:p>
    <w:p w14:paraId="754093DB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podszybiu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szybu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powinna</w:t>
      </w:r>
      <w:proofErr w:type="spellEnd"/>
      <w:r>
        <w:rPr>
          <w:lang w:val="en-US"/>
        </w:rPr>
        <w:t xml:space="preserve"> by</w:t>
      </w:r>
      <w:r>
        <w:t>ć wykonana drabinka,</w:t>
      </w:r>
    </w:p>
    <w:p w14:paraId="49751EB0" w14:textId="77777777" w:rsidR="00177460" w:rsidRDefault="007A4D3B">
      <w:pPr>
        <w:pStyle w:val="Nagwek2"/>
      </w:pPr>
      <w:bookmarkStart w:id="20" w:name="_Toc41295082"/>
      <w:bookmarkStart w:id="21" w:name="_Toc41298039"/>
      <w:proofErr w:type="spellStart"/>
      <w:r>
        <w:rPr>
          <w:rFonts w:cs="Times New Roman"/>
          <w:szCs w:val="24"/>
          <w:lang w:val="en-US"/>
        </w:rPr>
        <w:t>Sufit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i</w:t>
      </w:r>
      <w:proofErr w:type="spellEnd"/>
      <w:r>
        <w:rPr>
          <w:rFonts w:cs="Times New Roman"/>
          <w:szCs w:val="24"/>
          <w:lang w:val="en-US"/>
        </w:rPr>
        <w:t xml:space="preserve"> o</w:t>
      </w:r>
      <w:r>
        <w:rPr>
          <w:rFonts w:cs="Times New Roman"/>
          <w:szCs w:val="24"/>
        </w:rPr>
        <w:t>świetlenie</w:t>
      </w:r>
      <w:bookmarkEnd w:id="20"/>
      <w:bookmarkEnd w:id="21"/>
    </w:p>
    <w:p w14:paraId="2D270F98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Wybór</w:t>
      </w:r>
      <w:proofErr w:type="spellEnd"/>
      <w:r>
        <w:rPr>
          <w:lang w:val="en-US"/>
        </w:rPr>
        <w:t xml:space="preserve"> o</w:t>
      </w:r>
      <w:r>
        <w:t>świetlenia kabiny oraz związaną z nim konstrukcją sufitu zamawiający pozostawia do wyboru przez oferenta dźwigu.</w:t>
      </w:r>
    </w:p>
    <w:p w14:paraId="4E8E02E6" w14:textId="77777777" w:rsidR="00177460" w:rsidRDefault="007A4D3B">
      <w:pPr>
        <w:pStyle w:val="Nagwek2"/>
      </w:pPr>
      <w:bookmarkStart w:id="22" w:name="_Toc41295083"/>
      <w:bookmarkStart w:id="23" w:name="_Toc41298040"/>
      <w:proofErr w:type="spellStart"/>
      <w:r>
        <w:rPr>
          <w:rFonts w:cs="Times New Roman"/>
          <w:szCs w:val="24"/>
          <w:lang w:val="en-US"/>
        </w:rPr>
        <w:lastRenderedPageBreak/>
        <w:t>Kabina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powinna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posiada</w:t>
      </w:r>
      <w:proofErr w:type="spellEnd"/>
      <w:r>
        <w:rPr>
          <w:rFonts w:cs="Times New Roman"/>
          <w:szCs w:val="24"/>
        </w:rPr>
        <w:t>ć wbudowaną w ścianę kasetę lub panel sterowy, na którym powinny się znajdować niezbędne przyciski do sterowania dźwigiem podczas normalnego użytkowania.</w:t>
      </w:r>
      <w:bookmarkEnd w:id="22"/>
      <w:bookmarkEnd w:id="23"/>
    </w:p>
    <w:p w14:paraId="391212BD" w14:textId="77777777" w:rsidR="00177460" w:rsidRDefault="007A4D3B">
      <w:pPr>
        <w:pStyle w:val="Nagwek2"/>
        <w:rPr>
          <w:rFonts w:cs="Times New Roman"/>
          <w:szCs w:val="24"/>
          <w:lang w:val="en-US"/>
        </w:rPr>
      </w:pPr>
      <w:bookmarkStart w:id="24" w:name="_Toc41295084"/>
      <w:bookmarkStart w:id="25" w:name="_Toc41298041"/>
      <w:proofErr w:type="spellStart"/>
      <w:r>
        <w:rPr>
          <w:rFonts w:cs="Times New Roman"/>
          <w:szCs w:val="24"/>
          <w:lang w:val="en-US"/>
        </w:rPr>
        <w:t>Drzwi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kabinowe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i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przystankowe</w:t>
      </w:r>
      <w:bookmarkEnd w:id="24"/>
      <w:bookmarkEnd w:id="25"/>
      <w:proofErr w:type="spellEnd"/>
    </w:p>
    <w:p w14:paraId="0565A6B1" w14:textId="77777777" w:rsidR="00177460" w:rsidRDefault="007A4D3B">
      <w:pPr>
        <w:pStyle w:val="Standard"/>
        <w:tabs>
          <w:tab w:val="left" w:pos="1485"/>
        </w:tabs>
        <w:autoSpaceDE w:val="0"/>
        <w:spacing w:after="120"/>
        <w:jc w:val="both"/>
      </w:pPr>
      <w:proofErr w:type="spellStart"/>
      <w:r>
        <w:rPr>
          <w:lang w:val="en-US"/>
        </w:rPr>
        <w:t>Skrzyd</w:t>
      </w:r>
      <w:r>
        <w:t>ła</w:t>
      </w:r>
      <w:proofErr w:type="spellEnd"/>
      <w:r>
        <w:t xml:space="preserve"> drzwi wykonane z blachy nierdzewnej np. typu KORN czy szczotkowanej i posiadać ościeżnice, w których będą wbudowane kasety wezwań i </w:t>
      </w:r>
      <w:proofErr w:type="spellStart"/>
      <w:r>
        <w:t>piętrowskazywacze</w:t>
      </w:r>
      <w:proofErr w:type="spellEnd"/>
      <w:r>
        <w:t>. Ościeżnice powinny być wykonane z blachy nierdzewnej i być dostosowane do obudowy konstrukcji szybu.</w:t>
      </w:r>
    </w:p>
    <w:p w14:paraId="27B89976" w14:textId="77777777" w:rsidR="00177460" w:rsidRDefault="007A4D3B">
      <w:pPr>
        <w:pStyle w:val="Nagwek2"/>
        <w:rPr>
          <w:rFonts w:cs="Times New Roman"/>
          <w:szCs w:val="24"/>
          <w:lang w:val="en-US"/>
        </w:rPr>
      </w:pPr>
      <w:bookmarkStart w:id="26" w:name="_Toc41295085"/>
      <w:bookmarkStart w:id="27" w:name="_Toc41298042"/>
      <w:proofErr w:type="spellStart"/>
      <w:r>
        <w:rPr>
          <w:rFonts w:cs="Times New Roman"/>
          <w:szCs w:val="24"/>
          <w:lang w:val="en-US"/>
        </w:rPr>
        <w:t>Kasety</w:t>
      </w:r>
      <w:bookmarkEnd w:id="26"/>
      <w:bookmarkEnd w:id="27"/>
      <w:proofErr w:type="spellEnd"/>
    </w:p>
    <w:p w14:paraId="6FE41071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>Na ka</w:t>
      </w:r>
      <w:proofErr w:type="spellStart"/>
      <w:r>
        <w:t>żdym</w:t>
      </w:r>
      <w:proofErr w:type="spellEnd"/>
      <w:r>
        <w:t xml:space="preserve"> przystanku powinna być umieszczona kaseta wezwań oraz </w:t>
      </w:r>
      <w:proofErr w:type="spellStart"/>
      <w:r>
        <w:t>piętrowskazywacz</w:t>
      </w:r>
      <w:proofErr w:type="spellEnd"/>
      <w:r>
        <w:t xml:space="preserve"> pokazujący gdzie w danym momencie znajduje się kabina i wskazujący kierunek jej jazdy. Kasety powinny posiadać dodatkowo oznaczenie </w:t>
      </w:r>
      <w:proofErr w:type="spellStart"/>
      <w:r>
        <w:t>Braillea</w:t>
      </w:r>
      <w:proofErr w:type="spellEnd"/>
      <w:r>
        <w:t xml:space="preserve"> przycisków.</w:t>
      </w:r>
    </w:p>
    <w:p w14:paraId="1B57B152" w14:textId="77777777" w:rsidR="00177460" w:rsidRDefault="007A4D3B">
      <w:pPr>
        <w:pStyle w:val="Standard"/>
        <w:autoSpaceDE w:val="0"/>
        <w:spacing w:after="120"/>
        <w:jc w:val="both"/>
      </w:pPr>
      <w:r>
        <w:t xml:space="preserve"> </w:t>
      </w:r>
    </w:p>
    <w:p w14:paraId="0E3A4A6B" w14:textId="77777777" w:rsidR="00177460" w:rsidRDefault="007A4D3B">
      <w:pPr>
        <w:pStyle w:val="Nagwek2"/>
      </w:pPr>
      <w:bookmarkStart w:id="28" w:name="_Toc41295086"/>
      <w:bookmarkStart w:id="29" w:name="_Toc41298043"/>
      <w:proofErr w:type="spellStart"/>
      <w:r>
        <w:rPr>
          <w:rFonts w:cs="Times New Roman"/>
          <w:szCs w:val="24"/>
          <w:lang w:val="en-US"/>
        </w:rPr>
        <w:t>Opis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drzwi</w:t>
      </w:r>
      <w:proofErr w:type="spellEnd"/>
      <w:r>
        <w:rPr>
          <w:rFonts w:cs="Times New Roman"/>
          <w:szCs w:val="24"/>
          <w:lang w:val="en-US"/>
        </w:rPr>
        <w:t>:</w:t>
      </w:r>
      <w:bookmarkEnd w:id="28"/>
      <w:bookmarkEnd w:id="29"/>
    </w:p>
    <w:p w14:paraId="6D45A41D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Wymagana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minimalna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szeroko</w:t>
      </w:r>
      <w:r>
        <w:t>ść</w:t>
      </w:r>
      <w:proofErr w:type="spellEnd"/>
      <w:r>
        <w:t xml:space="preserve"> drzwi – dwuskrzydłowe – minimalna szer. otwarcia 90 cm</w:t>
      </w:r>
    </w:p>
    <w:p w14:paraId="23B5E40C" w14:textId="77777777" w:rsidR="00177460" w:rsidRDefault="007A4D3B">
      <w:pPr>
        <w:pStyle w:val="Nagwek2"/>
      </w:pPr>
      <w:bookmarkStart w:id="30" w:name="_Toc41295087"/>
      <w:bookmarkStart w:id="31" w:name="_Toc41298044"/>
      <w:proofErr w:type="spellStart"/>
      <w:r>
        <w:rPr>
          <w:rFonts w:cs="Times New Roman"/>
          <w:szCs w:val="24"/>
          <w:lang w:val="en-US"/>
        </w:rPr>
        <w:t>Zabezpieczenia</w:t>
      </w:r>
      <w:proofErr w:type="spellEnd"/>
      <w:r>
        <w:rPr>
          <w:rFonts w:cs="Times New Roman"/>
          <w:szCs w:val="24"/>
          <w:lang w:val="en-US"/>
        </w:rPr>
        <w:t xml:space="preserve"> </w:t>
      </w:r>
      <w:r>
        <w:rPr>
          <w:rFonts w:cs="Times New Roman"/>
          <w:szCs w:val="24"/>
        </w:rPr>
        <w:t>ścian:</w:t>
      </w:r>
      <w:bookmarkEnd w:id="30"/>
      <w:bookmarkEnd w:id="31"/>
    </w:p>
    <w:p w14:paraId="13FA6F69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Przy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wyj</w:t>
      </w:r>
      <w:r>
        <w:t>ściu</w:t>
      </w:r>
      <w:proofErr w:type="spellEnd"/>
      <w:r>
        <w:t xml:space="preserve"> z windy na odcinkach ścian szczególnie narażonych na uszkodzenia mechaniczne należy zamontować odbojnice/płyty (płaskie lub komorowe), narożniki zabezpieczające - osłony przeciwuderzeniowe montowane na ciągłym profilu aluminiowym do wysokości 200 cm, z atestem </w:t>
      </w:r>
      <w:proofErr w:type="spellStart"/>
      <w:r>
        <w:t>trudnozapalności</w:t>
      </w:r>
      <w:proofErr w:type="spellEnd"/>
      <w:r>
        <w:t xml:space="preserve"> (np. w technologii CS </w:t>
      </w:r>
      <w:proofErr w:type="spellStart"/>
      <w:r>
        <w:t>Acrovyn</w:t>
      </w:r>
      <w:proofErr w:type="spellEnd"/>
      <w:r>
        <w:t>):</w:t>
      </w:r>
    </w:p>
    <w:p w14:paraId="0990DAD3" w14:textId="77777777" w:rsidR="00177460" w:rsidRDefault="00177460">
      <w:pPr>
        <w:pStyle w:val="Nagwek2"/>
        <w:rPr>
          <w:rFonts w:cs="Times New Roman"/>
          <w:szCs w:val="24"/>
        </w:rPr>
      </w:pPr>
    </w:p>
    <w:p w14:paraId="152795AA" w14:textId="77777777" w:rsidR="00177460" w:rsidRDefault="007A4D3B">
      <w:pPr>
        <w:pStyle w:val="Nagwek2"/>
      </w:pPr>
      <w:bookmarkStart w:id="32" w:name="_Toc41295088"/>
      <w:bookmarkStart w:id="33" w:name="_Toc41298045"/>
      <w:proofErr w:type="spellStart"/>
      <w:r>
        <w:rPr>
          <w:rFonts w:cs="Times New Roman"/>
          <w:bCs/>
          <w:szCs w:val="24"/>
          <w:lang w:val="en-US"/>
        </w:rPr>
        <w:t>Instalacji</w:t>
      </w:r>
      <w:proofErr w:type="spellEnd"/>
      <w:r>
        <w:rPr>
          <w:rFonts w:cs="Times New Roman"/>
          <w:bCs/>
          <w:szCs w:val="24"/>
          <w:lang w:val="en-US"/>
        </w:rPr>
        <w:t xml:space="preserve"> </w:t>
      </w:r>
      <w:proofErr w:type="spellStart"/>
      <w:r>
        <w:rPr>
          <w:rFonts w:cs="Times New Roman"/>
          <w:bCs/>
          <w:szCs w:val="24"/>
          <w:lang w:val="en-US"/>
        </w:rPr>
        <w:t>elektrycznych</w:t>
      </w:r>
      <w:proofErr w:type="spellEnd"/>
      <w:r>
        <w:rPr>
          <w:rFonts w:cs="Times New Roman"/>
          <w:bCs/>
          <w:szCs w:val="24"/>
          <w:lang w:val="en-US"/>
        </w:rPr>
        <w:t xml:space="preserve"> </w:t>
      </w:r>
      <w:proofErr w:type="spellStart"/>
      <w:r>
        <w:rPr>
          <w:rFonts w:cs="Times New Roman"/>
          <w:bCs/>
          <w:szCs w:val="24"/>
          <w:lang w:val="en-US"/>
        </w:rPr>
        <w:t>i</w:t>
      </w:r>
      <w:proofErr w:type="spellEnd"/>
      <w:r>
        <w:rPr>
          <w:rFonts w:cs="Times New Roman"/>
          <w:bCs/>
          <w:szCs w:val="24"/>
          <w:lang w:val="en-US"/>
        </w:rPr>
        <w:t xml:space="preserve"> </w:t>
      </w:r>
      <w:proofErr w:type="spellStart"/>
      <w:r>
        <w:rPr>
          <w:rFonts w:cs="Times New Roman"/>
          <w:bCs/>
          <w:szCs w:val="24"/>
          <w:lang w:val="en-US"/>
        </w:rPr>
        <w:t>niskopr</w:t>
      </w:r>
      <w:r>
        <w:rPr>
          <w:rFonts w:cs="Times New Roman"/>
          <w:bCs/>
          <w:szCs w:val="24"/>
        </w:rPr>
        <w:t>ądowych</w:t>
      </w:r>
      <w:proofErr w:type="spellEnd"/>
      <w:r>
        <w:rPr>
          <w:rFonts w:cs="Times New Roman"/>
          <w:bCs/>
          <w:szCs w:val="24"/>
        </w:rPr>
        <w:t>:</w:t>
      </w:r>
      <w:bookmarkEnd w:id="32"/>
      <w:bookmarkEnd w:id="33"/>
    </w:p>
    <w:p w14:paraId="2AA55966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Nale</w:t>
      </w:r>
      <w:r>
        <w:t>ży</w:t>
      </w:r>
      <w:proofErr w:type="spellEnd"/>
      <w:r>
        <w:t xml:space="preserve"> zaprojektować i wykonać:</w:t>
      </w:r>
    </w:p>
    <w:p w14:paraId="24637233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tablice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zabezpiecze</w:t>
      </w:r>
      <w:proofErr w:type="spellEnd"/>
      <w:r>
        <w:t>ń i rozdzielnice dla nowego dźwigu.</w:t>
      </w:r>
    </w:p>
    <w:p w14:paraId="1620E7B2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instalacje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zasilaj</w:t>
      </w:r>
      <w:r>
        <w:t>ące</w:t>
      </w:r>
      <w:proofErr w:type="spellEnd"/>
      <w:r>
        <w:t xml:space="preserve"> dźwig - podstawowe i zapasowe (rezerwowe) w miejsce posadowienia tablicy sterowej wraz z zasilaniem</w:t>
      </w:r>
    </w:p>
    <w:p w14:paraId="076550FD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instalacje</w:t>
      </w:r>
      <w:proofErr w:type="spellEnd"/>
      <w:r>
        <w:rPr>
          <w:lang w:val="en-US"/>
        </w:rPr>
        <w:t xml:space="preserve"> o</w:t>
      </w:r>
      <w:proofErr w:type="spellStart"/>
      <w:r>
        <w:t>świetleniowej</w:t>
      </w:r>
      <w:proofErr w:type="spellEnd"/>
      <w:r>
        <w:t xml:space="preserve"> szybu i maszynowni</w:t>
      </w:r>
    </w:p>
    <w:p w14:paraId="54E0ABA9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>o</w:t>
      </w:r>
      <w:r>
        <w:t>świetlenie ewakuacyjne,</w:t>
      </w:r>
    </w:p>
    <w:p w14:paraId="4A26639C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instalacja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uziemiaj</w:t>
      </w:r>
      <w:r>
        <w:t>ąca</w:t>
      </w:r>
      <w:proofErr w:type="spellEnd"/>
      <w:r>
        <w:t>,</w:t>
      </w:r>
    </w:p>
    <w:p w14:paraId="3DC8431F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instalacja</w:t>
      </w:r>
      <w:proofErr w:type="spellEnd"/>
      <w:r>
        <w:rPr>
          <w:lang w:val="en-US"/>
        </w:rPr>
        <w:t xml:space="preserve"> po</w:t>
      </w:r>
      <w:r>
        <w:t>łączeń wyrównawczych,</w:t>
      </w:r>
    </w:p>
    <w:p w14:paraId="46C3C1DF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instalacje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niskopr</w:t>
      </w:r>
      <w:r>
        <w:t>ądowe</w:t>
      </w:r>
      <w:proofErr w:type="spellEnd"/>
      <w:r>
        <w:t>:</w:t>
      </w:r>
    </w:p>
    <w:p w14:paraId="5EF15809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telefoniczna</w:t>
      </w:r>
      <w:proofErr w:type="spellEnd"/>
      <w:r>
        <w:rPr>
          <w:lang w:val="en-US"/>
        </w:rPr>
        <w:t xml:space="preserve"> do </w:t>
      </w:r>
      <w:proofErr w:type="spellStart"/>
      <w:r>
        <w:rPr>
          <w:lang w:val="en-US"/>
        </w:rPr>
        <w:t>miejsca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posadowienia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tablicy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sterowej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dla łączności awaryjnej</w:t>
      </w:r>
      <w:r>
        <w:br/>
        <w:t>z kabiny dźwigu do serwisu</w:t>
      </w:r>
    </w:p>
    <w:p w14:paraId="6BCB2ACE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 xml:space="preserve">system </w:t>
      </w:r>
      <w:proofErr w:type="spellStart"/>
      <w:r>
        <w:rPr>
          <w:lang w:val="en-US"/>
        </w:rPr>
        <w:t>sygnalizacji</w:t>
      </w:r>
      <w:proofErr w:type="spellEnd"/>
      <w:r>
        <w:rPr>
          <w:lang w:val="en-US"/>
        </w:rPr>
        <w:t xml:space="preserve"> po</w:t>
      </w:r>
      <w:r>
        <w:t>żaru wraz z uaktualnieniem w systemie wizualizacji  GEMOS.</w:t>
      </w:r>
    </w:p>
    <w:p w14:paraId="6C36235C" w14:textId="77777777" w:rsidR="00177460" w:rsidRDefault="007A4D3B">
      <w:pPr>
        <w:pStyle w:val="Nagwek2"/>
        <w:rPr>
          <w:rFonts w:cs="Times New Roman"/>
          <w:szCs w:val="24"/>
          <w:lang w:val="en-US"/>
        </w:rPr>
      </w:pPr>
      <w:bookmarkStart w:id="34" w:name="_Toc41295089"/>
      <w:bookmarkStart w:id="35" w:name="_Toc41298046"/>
      <w:proofErr w:type="spellStart"/>
      <w:r>
        <w:rPr>
          <w:rFonts w:cs="Times New Roman"/>
          <w:szCs w:val="24"/>
          <w:lang w:val="en-US"/>
        </w:rPr>
        <w:t>Sterowanie</w:t>
      </w:r>
      <w:bookmarkEnd w:id="34"/>
      <w:bookmarkEnd w:id="35"/>
      <w:proofErr w:type="spellEnd"/>
    </w:p>
    <w:p w14:paraId="73F76A71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System </w:t>
      </w:r>
      <w:proofErr w:type="spellStart"/>
      <w:r>
        <w:rPr>
          <w:lang w:val="en-US"/>
        </w:rPr>
        <w:t>sterowania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powinien</w:t>
      </w:r>
      <w:proofErr w:type="spellEnd"/>
      <w:r>
        <w:rPr>
          <w:lang w:val="en-US"/>
        </w:rPr>
        <w:t xml:space="preserve"> by</w:t>
      </w:r>
      <w:r>
        <w:t xml:space="preserve">ć wykonany zgodnie z wymaganiami zamawiającego tj.: program sterowania dźwigu przewiduje funkcję zjazdu awaryjnego po zaniku napięcia zasilania. Napęd </w:t>
      </w:r>
      <w:r>
        <w:lastRenderedPageBreak/>
        <w:t>dźwigu oraz jego system sterowania powinien zapewnić płynność zatrzymania i ruszania oraz dokładność zatrzymania kabiny na przystankach.</w:t>
      </w:r>
    </w:p>
    <w:p w14:paraId="75BB7226" w14:textId="77777777" w:rsidR="00177460" w:rsidRDefault="007A4D3B">
      <w:pPr>
        <w:pStyle w:val="Nagwek2"/>
      </w:pPr>
      <w:bookmarkStart w:id="36" w:name="_Toc41295090"/>
      <w:bookmarkStart w:id="37" w:name="_Toc41298047"/>
      <w:proofErr w:type="spellStart"/>
      <w:r>
        <w:rPr>
          <w:rFonts w:cs="Times New Roman"/>
          <w:szCs w:val="24"/>
          <w:lang w:val="en-US"/>
        </w:rPr>
        <w:t>Opis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audiowizualizacji</w:t>
      </w:r>
      <w:proofErr w:type="spellEnd"/>
      <w:r>
        <w:rPr>
          <w:rFonts w:cs="Times New Roman"/>
          <w:szCs w:val="24"/>
          <w:lang w:val="en-US"/>
        </w:rPr>
        <w:t xml:space="preserve"> d</w:t>
      </w:r>
      <w:proofErr w:type="spellStart"/>
      <w:r>
        <w:rPr>
          <w:rFonts w:cs="Times New Roman"/>
          <w:szCs w:val="24"/>
        </w:rPr>
        <w:t>źwigu</w:t>
      </w:r>
      <w:bookmarkEnd w:id="36"/>
      <w:bookmarkEnd w:id="37"/>
      <w:proofErr w:type="spellEnd"/>
    </w:p>
    <w:p w14:paraId="33171ACF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Bardzo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</w:t>
      </w:r>
      <w:r>
        <w:t>żne</w:t>
      </w:r>
      <w:proofErr w:type="spellEnd"/>
      <w:r>
        <w:t xml:space="preserve"> jest, aby  elementy sygnalizacyjne były dobrze widoczne dla użytkowników dźwigu a elementy przyciskowe - łatwo dostępne.</w:t>
      </w:r>
    </w:p>
    <w:p w14:paraId="186C4C8C" w14:textId="77777777" w:rsidR="00177460" w:rsidRDefault="007A4D3B">
      <w:pPr>
        <w:pStyle w:val="Standard"/>
        <w:autoSpaceDE w:val="0"/>
        <w:spacing w:after="120"/>
        <w:jc w:val="both"/>
      </w:pPr>
      <w:r>
        <w:rPr>
          <w:b/>
          <w:bCs/>
          <w:lang w:val="en-US"/>
        </w:rPr>
        <w:t>D</w:t>
      </w:r>
      <w:proofErr w:type="spellStart"/>
      <w:r>
        <w:rPr>
          <w:b/>
          <w:bCs/>
        </w:rPr>
        <w:t>źwig</w:t>
      </w:r>
      <w:proofErr w:type="spellEnd"/>
      <w:r>
        <w:rPr>
          <w:b/>
          <w:bCs/>
        </w:rPr>
        <w:t xml:space="preserve"> nowoczesny wyposażony w estetycznie zabudowane kasety wezwań oraz</w:t>
      </w:r>
      <w:r>
        <w:rPr>
          <w:b/>
          <w:bCs/>
        </w:rPr>
        <w:br/>
        <w:t>w sygnalizatory wskazujące piętro, na którym znajduje się kabina (lub przez które przejeżdża), kierunek jazdy dźwigu (w czasie jego ruchu), zamierzony kierunek jazdy</w:t>
      </w:r>
      <w:r>
        <w:rPr>
          <w:b/>
          <w:bCs/>
        </w:rPr>
        <w:br/>
        <w:t>(w czasie jego postoju).</w:t>
      </w:r>
    </w:p>
    <w:p w14:paraId="0DC14611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Sygnalizatory</w:t>
      </w:r>
      <w:proofErr w:type="spellEnd"/>
      <w:r>
        <w:rPr>
          <w:lang w:val="en-US"/>
        </w:rPr>
        <w:t xml:space="preserve"> z </w:t>
      </w:r>
      <w:proofErr w:type="spellStart"/>
      <w:r>
        <w:rPr>
          <w:lang w:val="en-US"/>
        </w:rPr>
        <w:t>elektronicznymi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</w:t>
      </w:r>
      <w:r>
        <w:t>świetlaczami</w:t>
      </w:r>
      <w:proofErr w:type="spellEnd"/>
      <w:r>
        <w:t xml:space="preserve"> mogą również przekazywać symboliczne komunikaty np. przeciążenie kabiny. W przypadku awarii dźwigu sygnalizator wyświetla numer</w:t>
      </w:r>
      <w:r>
        <w:br/>
        <w:t>z listy niesprawności mikroprocesora, co jest bardzo pomocne dla konserwatora dźwigu.</w:t>
      </w:r>
      <w:r>
        <w:br/>
        <w:t>W kabinach zastosować panele sterownicze , wyposażone we wszystkie potrzebne elementy sygnalizacyjne i przyciskowe.</w:t>
      </w:r>
    </w:p>
    <w:p w14:paraId="4AA9BE49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panelu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winny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znajdowa</w:t>
      </w:r>
      <w:proofErr w:type="spellEnd"/>
      <w:r>
        <w:t>ć się sygnalizatory i przyciski o charakterze podstawowym – stosowane we wszystkich dźwigach, oraz elementy stosowane opcjonalnie – na życzenie użytkownika dźwigu.</w:t>
      </w:r>
    </w:p>
    <w:p w14:paraId="6CF5D4A1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Podstawowe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elementy</w:t>
      </w:r>
      <w:proofErr w:type="spellEnd"/>
      <w:r>
        <w:rPr>
          <w:lang w:val="en-US"/>
        </w:rPr>
        <w:t xml:space="preserve"> panela </w:t>
      </w:r>
      <w:proofErr w:type="spellStart"/>
      <w:r>
        <w:rPr>
          <w:lang w:val="en-US"/>
        </w:rPr>
        <w:t>sterowniczego</w:t>
      </w:r>
      <w:proofErr w:type="spellEnd"/>
      <w:r>
        <w:rPr>
          <w:lang w:val="en-US"/>
        </w:rPr>
        <w:t xml:space="preserve"> to: pi</w:t>
      </w:r>
      <w:proofErr w:type="spellStart"/>
      <w:r>
        <w:t>ętrowskazywacz</w:t>
      </w:r>
      <w:proofErr w:type="spellEnd"/>
      <w:r>
        <w:t>, oświetlenie awaryjne kabiny, przyciski dyspozycji, przycisk ALARM,   elementy komunikacji alarmowej, sygnalizacja przeciążenia, tabliczka dźwigu instrukcja uruchomienia komunikacji alarmowej, elementy komunikacji oraz inne elementy uzgodnione z zamawiającym.</w:t>
      </w:r>
    </w:p>
    <w:p w14:paraId="2DEB03B9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Przy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wyposa</w:t>
      </w:r>
      <w:r>
        <w:t>żeniu</w:t>
      </w:r>
      <w:proofErr w:type="spellEnd"/>
      <w:r>
        <w:t xml:space="preserve"> dźwigów w elementy sterownicze należy pamiętać o wytycznych określonych w Opinii, ekspertyzie oraz o wyposażeniu dźwigu w system łączności z pogotowiem dźwigowym służb konserwacyjnych zgodnie z normą EN81-28.</w:t>
      </w:r>
    </w:p>
    <w:p w14:paraId="2BFAA4F4" w14:textId="77777777" w:rsidR="00177460" w:rsidRDefault="007A4D3B">
      <w:pPr>
        <w:pStyle w:val="Standard"/>
        <w:autoSpaceDE w:val="0"/>
        <w:spacing w:after="120"/>
        <w:jc w:val="both"/>
      </w:pPr>
      <w:r>
        <w:t>W kabinie może być stosowane różne wzornictwo w/w elementów. Wykonanie kaset, ich materiał i kolory powinny być przedmiotem uzgodnień z Zamawiającym i producentem bezpośrednio przed zakupem dźwigu.</w:t>
      </w:r>
    </w:p>
    <w:p w14:paraId="4996E8D3" w14:textId="77777777" w:rsidR="00177460" w:rsidRDefault="007A4D3B">
      <w:pPr>
        <w:pStyle w:val="Nagwek2"/>
        <w:rPr>
          <w:rFonts w:cs="Times New Roman"/>
          <w:szCs w:val="24"/>
          <w:lang w:val="en-US"/>
        </w:rPr>
      </w:pPr>
      <w:bookmarkStart w:id="38" w:name="_Toc41295091"/>
      <w:bookmarkStart w:id="39" w:name="_Toc41298048"/>
      <w:proofErr w:type="spellStart"/>
      <w:r>
        <w:rPr>
          <w:rFonts w:cs="Times New Roman"/>
          <w:szCs w:val="24"/>
          <w:lang w:val="en-US"/>
        </w:rPr>
        <w:t>Wystrój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kabiny</w:t>
      </w:r>
      <w:bookmarkEnd w:id="38"/>
      <w:bookmarkEnd w:id="39"/>
      <w:proofErr w:type="spellEnd"/>
    </w:p>
    <w:p w14:paraId="3D6ECBBB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t>Ściany: stal nierdzewna, ściana naprzeciwko drzwi – lustro.</w:t>
      </w:r>
    </w:p>
    <w:p w14:paraId="5E8AA00B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Sufit</w:t>
      </w:r>
      <w:proofErr w:type="spellEnd"/>
      <w:r>
        <w:rPr>
          <w:lang w:val="en-US"/>
        </w:rPr>
        <w:t>: p</w:t>
      </w:r>
      <w:r>
        <w:t>łaski, stal nierdzewna.</w:t>
      </w:r>
    </w:p>
    <w:p w14:paraId="072AC168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>Pod</w:t>
      </w:r>
      <w:proofErr w:type="spellStart"/>
      <w:r>
        <w:t>łoga</w:t>
      </w:r>
      <w:proofErr w:type="spellEnd"/>
      <w:r>
        <w:t>: wykładzina antypoślizgowa(trudnościeralna) lub blacha nierdzewna żeberkowa,</w:t>
      </w:r>
    </w:p>
    <w:p w14:paraId="0E4A6C7B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>O</w:t>
      </w:r>
      <w:r>
        <w:t>świetlenie: górne i wokół panelu dyspozycji.</w:t>
      </w:r>
    </w:p>
    <w:p w14:paraId="583058EA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>Por</w:t>
      </w:r>
      <w:proofErr w:type="spellStart"/>
      <w:r>
        <w:t>ęcz</w:t>
      </w:r>
      <w:proofErr w:type="spellEnd"/>
      <w:r>
        <w:t xml:space="preserve"> okrągła lub prostokątna oraz odboje zabezpieczające przed uderzeniem - chrom </w:t>
      </w:r>
      <w:proofErr w:type="spellStart"/>
      <w:r>
        <w:rPr>
          <w:lang w:val="en-US"/>
        </w:rPr>
        <w:t>matowy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trzech</w:t>
      </w:r>
      <w:proofErr w:type="spellEnd"/>
      <w:r>
        <w:rPr>
          <w:lang w:val="en-US"/>
        </w:rPr>
        <w:t xml:space="preserve"> </w:t>
      </w:r>
      <w:r>
        <w:t>ścianach.</w:t>
      </w:r>
    </w:p>
    <w:p w14:paraId="51CFE59E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>Pod</w:t>
      </w:r>
      <w:r>
        <w:t xml:space="preserve">świetlana kaseta w wykonaniu </w:t>
      </w:r>
      <w:proofErr w:type="spellStart"/>
      <w:r>
        <w:t>antywandalowym</w:t>
      </w:r>
      <w:proofErr w:type="spellEnd"/>
      <w:r>
        <w:t>.</w:t>
      </w:r>
    </w:p>
    <w:p w14:paraId="2FA8CBB8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Wentylator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wewn</w:t>
      </w:r>
      <w:r>
        <w:t>ętrzny</w:t>
      </w:r>
      <w:proofErr w:type="spellEnd"/>
      <w:r>
        <w:t>.</w:t>
      </w:r>
    </w:p>
    <w:p w14:paraId="799C2C34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>O</w:t>
      </w:r>
      <w:r>
        <w:t>świetlenie awaryjne kabiny.</w:t>
      </w:r>
    </w:p>
    <w:p w14:paraId="7758C956" w14:textId="77777777" w:rsidR="00177460" w:rsidRDefault="007A4D3B">
      <w:pPr>
        <w:pStyle w:val="Nagwek2"/>
      </w:pPr>
      <w:bookmarkStart w:id="40" w:name="_Toc41295092"/>
      <w:bookmarkStart w:id="41" w:name="_Toc41298049"/>
      <w:proofErr w:type="spellStart"/>
      <w:r>
        <w:rPr>
          <w:rFonts w:cs="Times New Roman"/>
          <w:szCs w:val="24"/>
          <w:lang w:val="en-US"/>
        </w:rPr>
        <w:lastRenderedPageBreak/>
        <w:t>Wyposa</w:t>
      </w:r>
      <w:r>
        <w:rPr>
          <w:rFonts w:cs="Times New Roman"/>
          <w:szCs w:val="24"/>
        </w:rPr>
        <w:t>żenie</w:t>
      </w:r>
      <w:proofErr w:type="spellEnd"/>
      <w:r>
        <w:rPr>
          <w:rFonts w:cs="Times New Roman"/>
          <w:szCs w:val="24"/>
        </w:rPr>
        <w:t xml:space="preserve"> elektryczne:</w:t>
      </w:r>
      <w:bookmarkEnd w:id="40"/>
      <w:bookmarkEnd w:id="41"/>
    </w:p>
    <w:p w14:paraId="2430F196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Przycisk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otwarcia</w:t>
      </w:r>
      <w:proofErr w:type="spellEnd"/>
      <w:r>
        <w:rPr>
          <w:lang w:val="en-US"/>
        </w:rPr>
        <w:t>/</w:t>
      </w:r>
      <w:proofErr w:type="spellStart"/>
      <w:r>
        <w:rPr>
          <w:lang w:val="en-US"/>
        </w:rPr>
        <w:t>zamkni</w:t>
      </w:r>
      <w:r>
        <w:t>ęcia</w:t>
      </w:r>
      <w:proofErr w:type="spellEnd"/>
      <w:r>
        <w:t xml:space="preserve"> drzwi.</w:t>
      </w:r>
    </w:p>
    <w:p w14:paraId="04B0DF63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  <w:rPr>
          <w:lang w:val="en-US"/>
        </w:rPr>
      </w:pPr>
      <w:r>
        <w:rPr>
          <w:lang w:val="en-US"/>
        </w:rPr>
        <w:t>Alarm.</w:t>
      </w:r>
    </w:p>
    <w:p w14:paraId="10768EEB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>Pi</w:t>
      </w:r>
      <w:proofErr w:type="spellStart"/>
      <w:r>
        <w:t>ętrowskazywacz</w:t>
      </w:r>
      <w:proofErr w:type="spellEnd"/>
      <w:r>
        <w:t xml:space="preserve"> ze wskazaniem kierunku jazdy i piętra na panelu w kabinie i nad każdym wejściem do kabiny na przystankach.</w:t>
      </w:r>
    </w:p>
    <w:p w14:paraId="2F557875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 xml:space="preserve">Gong </w:t>
      </w:r>
      <w:proofErr w:type="spellStart"/>
      <w:r>
        <w:rPr>
          <w:lang w:val="en-US"/>
        </w:rPr>
        <w:t>sygnalizuj</w:t>
      </w:r>
      <w:r>
        <w:t>ący</w:t>
      </w:r>
      <w:proofErr w:type="spellEnd"/>
      <w:r>
        <w:t xml:space="preserve"> dojazd kabiny z informacją głosową o piętrze i kierunku jazdy kabiny.</w:t>
      </w:r>
    </w:p>
    <w:p w14:paraId="7CFAE4FC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  <w:rPr>
          <w:lang w:val="en-US"/>
        </w:rPr>
      </w:pPr>
      <w:proofErr w:type="spellStart"/>
      <w:r>
        <w:rPr>
          <w:lang w:val="en-US"/>
        </w:rPr>
        <w:t>Interkom</w:t>
      </w:r>
      <w:proofErr w:type="spellEnd"/>
      <w:r>
        <w:rPr>
          <w:lang w:val="en-US"/>
        </w:rPr>
        <w:t xml:space="preserve"> do </w:t>
      </w:r>
      <w:proofErr w:type="spellStart"/>
      <w:r>
        <w:rPr>
          <w:lang w:val="en-US"/>
        </w:rPr>
        <w:t>pomieszczenia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ochrony</w:t>
      </w:r>
      <w:proofErr w:type="spellEnd"/>
      <w:r>
        <w:rPr>
          <w:lang w:val="en-US"/>
        </w:rPr>
        <w:t>.</w:t>
      </w:r>
    </w:p>
    <w:p w14:paraId="402F9880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 xml:space="preserve">System </w:t>
      </w:r>
      <w:proofErr w:type="spellStart"/>
      <w:r>
        <w:rPr>
          <w:lang w:val="en-US"/>
        </w:rPr>
        <w:t>komunikacji</w:t>
      </w:r>
      <w:proofErr w:type="spellEnd"/>
      <w:r>
        <w:rPr>
          <w:lang w:val="en-US"/>
        </w:rPr>
        <w:t xml:space="preserve"> g</w:t>
      </w:r>
      <w:proofErr w:type="spellStart"/>
      <w:r>
        <w:t>łosowej</w:t>
      </w:r>
      <w:proofErr w:type="spellEnd"/>
      <w:r>
        <w:t xml:space="preserve"> z firmą ratowniczą zgodnie z EN 81-28, zapewniający monitorowanie przez firmę serwisującą podstawowe parametry techniczne (prawidłowe zatrzymanie kabiny na przystankach, prawidłowe funkcjonowanie drzwi, stan zasilania itp.) oraz umożliwiający zdalną ingerencję w parametry kontrolera.</w:t>
      </w:r>
    </w:p>
    <w:p w14:paraId="7CFA3133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>W ko</w:t>
      </w:r>
      <w:proofErr w:type="spellStart"/>
      <w:r>
        <w:t>ńcowej</w:t>
      </w:r>
      <w:proofErr w:type="spellEnd"/>
      <w:r>
        <w:t xml:space="preserve"> fazie robót należy usunąć z terenu wszystkie pozostałości związane</w:t>
      </w:r>
      <w:r>
        <w:br/>
        <w:t>z zagospodarowaniem placu budowy i odtworzyć ewentualnie zniszczone elementy zagospodarowania terenu (np. trawnik przy budynku oraz w miejscu postawienia kontenera, wejścia do budynku).</w:t>
      </w:r>
    </w:p>
    <w:p w14:paraId="253E7567" w14:textId="77777777" w:rsidR="00177460" w:rsidRDefault="007A4D3B">
      <w:pPr>
        <w:pStyle w:val="Nagwek2"/>
      </w:pPr>
      <w:bookmarkStart w:id="42" w:name="_Toc41295093"/>
      <w:bookmarkStart w:id="43" w:name="_Toc41298050"/>
      <w:proofErr w:type="spellStart"/>
      <w:r>
        <w:rPr>
          <w:rFonts w:cs="Times New Roman"/>
          <w:szCs w:val="24"/>
          <w:lang w:val="en-US"/>
        </w:rPr>
        <w:t>Warunki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techniczne</w:t>
      </w:r>
      <w:proofErr w:type="spellEnd"/>
      <w:r>
        <w:rPr>
          <w:rFonts w:cs="Times New Roman"/>
          <w:szCs w:val="24"/>
          <w:lang w:val="en-US"/>
        </w:rPr>
        <w:t xml:space="preserve"> do </w:t>
      </w:r>
      <w:proofErr w:type="spellStart"/>
      <w:r>
        <w:rPr>
          <w:rFonts w:cs="Times New Roman"/>
          <w:szCs w:val="24"/>
          <w:lang w:val="en-US"/>
        </w:rPr>
        <w:t>spe</w:t>
      </w:r>
      <w:r>
        <w:rPr>
          <w:rFonts w:cs="Times New Roman"/>
          <w:szCs w:val="24"/>
        </w:rPr>
        <w:t>łnienia</w:t>
      </w:r>
      <w:proofErr w:type="spellEnd"/>
      <w:r>
        <w:rPr>
          <w:rFonts w:cs="Times New Roman"/>
          <w:szCs w:val="24"/>
        </w:rPr>
        <w:t xml:space="preserve"> przez Wykonawcę</w:t>
      </w:r>
      <w:bookmarkEnd w:id="42"/>
      <w:bookmarkEnd w:id="43"/>
    </w:p>
    <w:p w14:paraId="682ABE44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>nap</w:t>
      </w:r>
      <w:proofErr w:type="spellStart"/>
      <w:r>
        <w:t>ęd</w:t>
      </w:r>
      <w:proofErr w:type="spellEnd"/>
      <w:r>
        <w:t xml:space="preserve"> energooszczędny i cichobieżny - możliwie najmniejsza moc silnika,</w:t>
      </w:r>
    </w:p>
    <w:p w14:paraId="4AD22C57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>o</w:t>
      </w:r>
      <w:r>
        <w:t>świetlenie awaryjne w kabinie - umieszczone w panelu sterowym lub w oświetleniu głównym o długim czasie działania,</w:t>
      </w:r>
    </w:p>
    <w:p w14:paraId="7BFBE62F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dok</w:t>
      </w:r>
      <w:proofErr w:type="spellEnd"/>
      <w:r>
        <w:t>ładność zatrzymania kabiny - regulowany rozruch i hamowanie, dobra płynność jazdy</w:t>
      </w:r>
    </w:p>
    <w:p w14:paraId="09BA9E73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zjazd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awaryjny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kabiny</w:t>
      </w:r>
      <w:proofErr w:type="spellEnd"/>
      <w:r>
        <w:rPr>
          <w:lang w:val="en-US"/>
        </w:rPr>
        <w:t xml:space="preserve"> po </w:t>
      </w:r>
      <w:proofErr w:type="spellStart"/>
      <w:r>
        <w:rPr>
          <w:lang w:val="en-US"/>
        </w:rPr>
        <w:t>zaniku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napi</w:t>
      </w:r>
      <w:r>
        <w:t>ęcia</w:t>
      </w:r>
      <w:proofErr w:type="spellEnd"/>
      <w:r>
        <w:t xml:space="preserve"> - na najbliższy przystanek lub przystanek podstawowy oraz otwarcie drzwi kabinowych i przystankowych,</w:t>
      </w:r>
    </w:p>
    <w:p w14:paraId="575D618A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 xml:space="preserve">system </w:t>
      </w:r>
      <w:proofErr w:type="spellStart"/>
      <w:r>
        <w:rPr>
          <w:lang w:val="en-US"/>
        </w:rPr>
        <w:t>awaryjnego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powiadamiania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konserwatora</w:t>
      </w:r>
      <w:proofErr w:type="spellEnd"/>
      <w:r>
        <w:rPr>
          <w:lang w:val="en-US"/>
        </w:rPr>
        <w:t xml:space="preserve"> z </w:t>
      </w:r>
      <w:proofErr w:type="spellStart"/>
      <w:r>
        <w:rPr>
          <w:lang w:val="en-US"/>
        </w:rPr>
        <w:t>kabiny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przypadku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awarii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- telefonia przewodowa.</w:t>
      </w:r>
    </w:p>
    <w:p w14:paraId="3473DB14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okres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gwarancji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urz</w:t>
      </w:r>
      <w:r>
        <w:t>ądzenie</w:t>
      </w:r>
      <w:proofErr w:type="spellEnd"/>
      <w:r>
        <w:t xml:space="preserve"> dźwigowe – zalecane 5 lat gwarancji,</w:t>
      </w:r>
    </w:p>
    <w:p w14:paraId="5BA84FFA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szybko</w:t>
      </w:r>
      <w:r>
        <w:t>ść</w:t>
      </w:r>
      <w:proofErr w:type="spellEnd"/>
      <w:r>
        <w:t xml:space="preserve"> dojazdu konserwatora - możliwie najkrótszy, podawany w minutach,</w:t>
      </w:r>
    </w:p>
    <w:p w14:paraId="63110F1F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zastosowanie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zespo</w:t>
      </w:r>
      <w:proofErr w:type="spellEnd"/>
      <w:r>
        <w:t>łów dźwigowych produkcji uznanych firm krajowych i zagranicznych,</w:t>
      </w:r>
    </w:p>
    <w:p w14:paraId="207E0848" w14:textId="77777777" w:rsidR="00177460" w:rsidRDefault="007A4D3B">
      <w:pPr>
        <w:pStyle w:val="Nagwek2"/>
      </w:pPr>
      <w:bookmarkStart w:id="44" w:name="_Toc41295094"/>
      <w:bookmarkStart w:id="45" w:name="_Toc41298051"/>
      <w:proofErr w:type="spellStart"/>
      <w:r>
        <w:rPr>
          <w:rFonts w:cs="Times New Roman"/>
          <w:szCs w:val="24"/>
          <w:lang w:val="en-US"/>
        </w:rPr>
        <w:t>Warunki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wykonania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i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odbioru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robót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budowlanych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odpowiadaj</w:t>
      </w:r>
      <w:r>
        <w:rPr>
          <w:rFonts w:cs="Times New Roman"/>
          <w:szCs w:val="24"/>
        </w:rPr>
        <w:t>ących</w:t>
      </w:r>
      <w:proofErr w:type="spellEnd"/>
      <w:r>
        <w:rPr>
          <w:rFonts w:cs="Times New Roman"/>
          <w:szCs w:val="24"/>
        </w:rPr>
        <w:t xml:space="preserve"> zawartości specyfikacji technicznych wykonania i odbioru robót budowlanych.</w:t>
      </w:r>
      <w:bookmarkEnd w:id="44"/>
      <w:bookmarkEnd w:id="45"/>
    </w:p>
    <w:p w14:paraId="1E107AD7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ab/>
        <w:t xml:space="preserve">Ze </w:t>
      </w:r>
      <w:proofErr w:type="spellStart"/>
      <w:r>
        <w:rPr>
          <w:lang w:val="en-US"/>
        </w:rPr>
        <w:t>wzgl</w:t>
      </w:r>
      <w:r>
        <w:t>ędu</w:t>
      </w:r>
      <w:proofErr w:type="spellEnd"/>
      <w:r>
        <w:t xml:space="preserve"> na czynny obiekt szpitala, roboty budowlane powinny być prowadzone</w:t>
      </w:r>
      <w:r>
        <w:br/>
        <w:t>z zachowaniem szczególnych warunków bezpieczeństwa pacjentów szpitala, zachowania czystości i porządku w obrębie prowadzonych robót.</w:t>
      </w:r>
    </w:p>
    <w:p w14:paraId="794544EC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Energia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elektryczna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potrzeby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</w:t>
      </w:r>
      <w:proofErr w:type="spellEnd"/>
      <w:r>
        <w:t>że być pobierana z istniejącej instalacji elektrycznej (WLZ siły nierezerwowanej) budynku z warunkiem jego opomiarowania.</w:t>
      </w:r>
      <w:r>
        <w:tab/>
        <w:t xml:space="preserve"> Wykonawca jest zobowiązany do realizacji prac zgodnie z przepisami Prawa Budowlanego</w:t>
      </w:r>
    </w:p>
    <w:p w14:paraId="71720220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Wyroby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stosowane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trakcie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wykonywania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robót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budowlanych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maj</w:t>
      </w:r>
      <w:proofErr w:type="spellEnd"/>
      <w:r>
        <w:t xml:space="preserve">ą spełniać wymagania polskich przepisów, a wykonawca będzie posiadał dokumenty potwierdzające, że </w:t>
      </w:r>
      <w:r>
        <w:lastRenderedPageBreak/>
        <w:t>zostały one wprowadzone do obrotu, zgodnie z regulacjami ustawy o wyrobach budowlanych</w:t>
      </w:r>
      <w:r>
        <w:br/>
        <w:t>i posiadają wymagane parametry.</w:t>
      </w:r>
    </w:p>
    <w:p w14:paraId="3DC87126" w14:textId="77777777" w:rsidR="00177460" w:rsidRDefault="007A4D3B">
      <w:pPr>
        <w:pStyle w:val="Standard"/>
        <w:autoSpaceDE w:val="0"/>
        <w:spacing w:after="120"/>
      </w:pPr>
      <w:proofErr w:type="spellStart"/>
      <w:r>
        <w:rPr>
          <w:lang w:val="en-US"/>
        </w:rPr>
        <w:t>Przed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przyst</w:t>
      </w:r>
      <w:r>
        <w:t>ąpieniem</w:t>
      </w:r>
      <w:proofErr w:type="spellEnd"/>
      <w:r>
        <w:t xml:space="preserve"> do prac wykonawca przedstawi karty materiałowe zastosowanych materiałów do akceptacji.</w:t>
      </w:r>
    </w:p>
    <w:p w14:paraId="4DA98B75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Kontroli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zamawiaj</w:t>
      </w:r>
      <w:r>
        <w:t>ącego</w:t>
      </w:r>
      <w:proofErr w:type="spellEnd"/>
      <w:r>
        <w:t xml:space="preserve"> będą poddane w szczególności:</w:t>
      </w:r>
    </w:p>
    <w:p w14:paraId="7C57DA5F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rozwi</w:t>
      </w:r>
      <w:r>
        <w:t>ązania</w:t>
      </w:r>
      <w:proofErr w:type="spellEnd"/>
      <w:r>
        <w:t xml:space="preserve"> projektowe zawarte w projekcie budowlanym i wykonawczym w aspekcie ich zgodności z programem funkcjonalno-użytkowym oraz warunkami umowy oraz opinią techniczną,</w:t>
      </w:r>
    </w:p>
    <w:p w14:paraId="51616AAB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stosowane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gotowe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wyroby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budowlane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odniesieniu</w:t>
      </w:r>
      <w:proofErr w:type="spellEnd"/>
      <w:r>
        <w:rPr>
          <w:lang w:val="en-US"/>
        </w:rPr>
        <w:t xml:space="preserve"> do </w:t>
      </w:r>
      <w:proofErr w:type="spellStart"/>
      <w:r>
        <w:rPr>
          <w:lang w:val="en-US"/>
        </w:rPr>
        <w:t>dokumentów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potwierdzaj</w:t>
      </w:r>
      <w:r>
        <w:t>ących</w:t>
      </w:r>
      <w:proofErr w:type="spellEnd"/>
      <w:r>
        <w:t xml:space="preserve"> ich dopuszczenie do obrotu oraz zgodności parametrów z danymi zawartymi w projektach wykonawczych i w specyfikacjach technicznych,</w:t>
      </w:r>
    </w:p>
    <w:p w14:paraId="2145FB37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sposób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robót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budowlanych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aspekcie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zgodno</w:t>
      </w:r>
      <w:r>
        <w:t>ści</w:t>
      </w:r>
      <w:proofErr w:type="spellEnd"/>
      <w:r>
        <w:t xml:space="preserve"> ich wykonania z projektami wykonawczymi, specyfikacjami technicznymi, programem funkcjonalno-użytkowym i umową.</w:t>
      </w:r>
    </w:p>
    <w:p w14:paraId="14C31F56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Dla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potrzeb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zapewnienia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wspó</w:t>
      </w:r>
      <w:r>
        <w:t>łpracy</w:t>
      </w:r>
      <w:proofErr w:type="spellEnd"/>
      <w:r>
        <w:t xml:space="preserve"> z Wykonawcą i prowadzenia kontroli wykonywanych robót budowlanych oraz dokonywania odbiorów Zamawiający przewiduje ustanowienie inspektorów nadzoru w zakresie wynikającym z ustawy Prawo budowlane i postanowień umowy.</w:t>
      </w:r>
    </w:p>
    <w:p w14:paraId="1C95DC1E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Zamawiaj</w:t>
      </w:r>
      <w:r>
        <w:t>ący</w:t>
      </w:r>
      <w:proofErr w:type="spellEnd"/>
      <w:r>
        <w:t xml:space="preserve"> ustala następujące rodzaje odbiorów:</w:t>
      </w:r>
    </w:p>
    <w:p w14:paraId="3C2A3561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  <w:rPr>
          <w:lang w:val="en-US"/>
        </w:rPr>
      </w:pPr>
      <w:proofErr w:type="spellStart"/>
      <w:r>
        <w:rPr>
          <w:lang w:val="en-US"/>
        </w:rPr>
        <w:t>odbiór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dokumentacji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projektowej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projekt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wykonawczy</w:t>
      </w:r>
      <w:proofErr w:type="spellEnd"/>
    </w:p>
    <w:p w14:paraId="3A4E92D8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odbiór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robót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zanikaj</w:t>
      </w:r>
      <w:r>
        <w:t>ących</w:t>
      </w:r>
      <w:proofErr w:type="spellEnd"/>
      <w:r>
        <w:t xml:space="preserve"> i ulegających zakryciu,</w:t>
      </w:r>
    </w:p>
    <w:p w14:paraId="736442AE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odbiór</w:t>
      </w:r>
      <w:proofErr w:type="spellEnd"/>
      <w:r>
        <w:rPr>
          <w:lang w:val="en-US"/>
        </w:rPr>
        <w:t xml:space="preserve"> ko</w:t>
      </w:r>
      <w:proofErr w:type="spellStart"/>
      <w:r>
        <w:t>ńcowy</w:t>
      </w:r>
      <w:proofErr w:type="spellEnd"/>
    </w:p>
    <w:p w14:paraId="685F01B9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  <w:rPr>
          <w:lang w:val="en-US"/>
        </w:rPr>
      </w:pPr>
      <w:proofErr w:type="spellStart"/>
      <w:r>
        <w:rPr>
          <w:lang w:val="en-US"/>
        </w:rPr>
        <w:t>odbiór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pogwarancyjny</w:t>
      </w:r>
      <w:proofErr w:type="spellEnd"/>
    </w:p>
    <w:p w14:paraId="1FD2016F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Sprawdzaniu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kontroli</w:t>
      </w:r>
      <w:proofErr w:type="spellEnd"/>
      <w:r>
        <w:rPr>
          <w:lang w:val="en-US"/>
        </w:rPr>
        <w:t xml:space="preserve"> b</w:t>
      </w:r>
      <w:proofErr w:type="spellStart"/>
      <w:r>
        <w:t>ędą</w:t>
      </w:r>
      <w:proofErr w:type="spellEnd"/>
      <w:r>
        <w:t xml:space="preserve"> podlegały:</w:t>
      </w:r>
    </w:p>
    <w:p w14:paraId="568DB007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r>
        <w:rPr>
          <w:lang w:val="en-US"/>
        </w:rPr>
        <w:t>u</w:t>
      </w:r>
      <w:proofErr w:type="spellStart"/>
      <w:r>
        <w:t>żyte</w:t>
      </w:r>
      <w:proofErr w:type="spellEnd"/>
      <w:r>
        <w:t xml:space="preserve"> wyroby budowlane i uzyskane w wyniku robót budowlanych elementy obiektu,</w:t>
      </w:r>
      <w:r>
        <w:br/>
        <w:t>w odniesieniu do ich parametrów oraz ich zgodności z dokumentami budowy,</w:t>
      </w:r>
    </w:p>
    <w:p w14:paraId="14A6D8EF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jako</w:t>
      </w:r>
      <w:r>
        <w:t>ść</w:t>
      </w:r>
      <w:proofErr w:type="spellEnd"/>
      <w:r>
        <w:t xml:space="preserve"> wykonania i dokładność prac wykończeniowych,</w:t>
      </w:r>
    </w:p>
    <w:p w14:paraId="5FDCFAE0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prawid</w:t>
      </w:r>
      <w:r>
        <w:t>łowość</w:t>
      </w:r>
      <w:proofErr w:type="spellEnd"/>
      <w:r>
        <w:t xml:space="preserve"> funkcjonowania zamontowanych urządzeń i wyposażenia,</w:t>
      </w:r>
    </w:p>
    <w:p w14:paraId="3B914A1A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  <w:rPr>
          <w:lang w:val="en-US"/>
        </w:rPr>
      </w:pPr>
      <w:proofErr w:type="spellStart"/>
      <w:r>
        <w:rPr>
          <w:lang w:val="en-US"/>
        </w:rPr>
        <w:t>wyniki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pomiarów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powykonawczych</w:t>
      </w:r>
      <w:proofErr w:type="spellEnd"/>
      <w:r>
        <w:rPr>
          <w:lang w:val="en-US"/>
        </w:rPr>
        <w:t>.</w:t>
      </w:r>
    </w:p>
    <w:p w14:paraId="4FD4A268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Dla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potrzeb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odbioru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robót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budowlanych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zamawiaj</w:t>
      </w:r>
      <w:r>
        <w:t>ący</w:t>
      </w:r>
      <w:proofErr w:type="spellEnd"/>
      <w:r>
        <w:t xml:space="preserve"> ustala następujące elementy:</w:t>
      </w:r>
    </w:p>
    <w:p w14:paraId="2B675D41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  <w:rPr>
          <w:lang w:val="en-US"/>
        </w:rPr>
      </w:pPr>
      <w:proofErr w:type="spellStart"/>
      <w:r>
        <w:rPr>
          <w:lang w:val="en-US"/>
        </w:rPr>
        <w:t>projekt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wykonawczy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wraz</w:t>
      </w:r>
      <w:proofErr w:type="spellEnd"/>
      <w:r>
        <w:rPr>
          <w:lang w:val="en-US"/>
        </w:rPr>
        <w:t xml:space="preserve"> z </w:t>
      </w:r>
      <w:proofErr w:type="spellStart"/>
      <w:r>
        <w:rPr>
          <w:lang w:val="en-US"/>
        </w:rPr>
        <w:t>odpowiednimi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uzgodnieniami</w:t>
      </w:r>
      <w:proofErr w:type="spellEnd"/>
      <w:r>
        <w:rPr>
          <w:lang w:val="en-US"/>
        </w:rPr>
        <w:t>,</w:t>
      </w:r>
    </w:p>
    <w:p w14:paraId="3771488D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roboty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instalacyjne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sanitarne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elektryczne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dokumentacj</w:t>
      </w:r>
      <w:proofErr w:type="spellEnd"/>
      <w:r>
        <w:t>ę powykonawczą, pomiary elektryczne, zgłoszenie w imieniu Zamawiającego do UDT i PINB.</w:t>
      </w:r>
    </w:p>
    <w:p w14:paraId="0FF91D12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Wykonawca</w:t>
      </w:r>
      <w:proofErr w:type="spellEnd"/>
      <w:r>
        <w:rPr>
          <w:lang w:val="en-US"/>
        </w:rPr>
        <w:t xml:space="preserve"> b</w:t>
      </w:r>
      <w:proofErr w:type="spellStart"/>
      <w:r>
        <w:t>ędzie</w:t>
      </w:r>
      <w:proofErr w:type="spellEnd"/>
      <w:r>
        <w:t xml:space="preserve"> zobowiązany do wykonywania i utrzymywania w stanie nadającym się do użytku oraz do likwidacji wszystkich robót tymczasowych, niezbędnych do realizacji przedmiotu zamówienia. Zamawiający nie będzie opłacał robót tymczasowych takich jak: zabezpieczenia przed kurzem, transport, itp.</w:t>
      </w:r>
    </w:p>
    <w:p w14:paraId="62DCF8D4" w14:textId="77777777" w:rsidR="00177460" w:rsidRDefault="007A4D3B">
      <w:pPr>
        <w:pStyle w:val="Nagwek2"/>
        <w:rPr>
          <w:rFonts w:cs="Times New Roman"/>
          <w:szCs w:val="24"/>
        </w:rPr>
      </w:pPr>
      <w:bookmarkStart w:id="46" w:name="_Toc41295095"/>
      <w:bookmarkStart w:id="47" w:name="_Toc41298052"/>
      <w:r>
        <w:rPr>
          <w:rFonts w:cs="Times New Roman"/>
          <w:szCs w:val="24"/>
        </w:rPr>
        <w:lastRenderedPageBreak/>
        <w:t>Specyfikacje techniczne wykonania i odbioru robót budowlanych dla poszczególnych branży zostaną  opracowane przez Wykonawcę wraz z  opracowaniem dokumentacji projektowej.</w:t>
      </w:r>
      <w:bookmarkEnd w:id="46"/>
      <w:bookmarkEnd w:id="47"/>
    </w:p>
    <w:p w14:paraId="5242CD2F" w14:textId="77777777" w:rsidR="00177460" w:rsidRDefault="007A4D3B">
      <w:pPr>
        <w:pStyle w:val="Nagwek2"/>
      </w:pPr>
      <w:bookmarkStart w:id="48" w:name="_Toc41295096"/>
      <w:bookmarkStart w:id="49" w:name="_Toc41298053"/>
      <w:proofErr w:type="spellStart"/>
      <w:r>
        <w:rPr>
          <w:rFonts w:cs="Times New Roman"/>
          <w:szCs w:val="24"/>
          <w:lang w:val="en-US"/>
        </w:rPr>
        <w:t>Wykonawca</w:t>
      </w:r>
      <w:proofErr w:type="spellEnd"/>
      <w:r>
        <w:rPr>
          <w:rFonts w:cs="Times New Roman"/>
          <w:szCs w:val="24"/>
          <w:lang w:val="en-US"/>
        </w:rPr>
        <w:t xml:space="preserve"> </w:t>
      </w:r>
      <w:proofErr w:type="spellStart"/>
      <w:r>
        <w:rPr>
          <w:rFonts w:cs="Times New Roman"/>
          <w:szCs w:val="24"/>
          <w:lang w:val="en-US"/>
        </w:rPr>
        <w:t>zobowi</w:t>
      </w:r>
      <w:r>
        <w:rPr>
          <w:rFonts w:cs="Times New Roman"/>
          <w:szCs w:val="24"/>
        </w:rPr>
        <w:t>ązany</w:t>
      </w:r>
      <w:proofErr w:type="spellEnd"/>
      <w:r>
        <w:rPr>
          <w:rFonts w:cs="Times New Roman"/>
          <w:szCs w:val="24"/>
        </w:rPr>
        <w:t xml:space="preserve"> jest do:</w:t>
      </w:r>
      <w:bookmarkEnd w:id="48"/>
      <w:bookmarkEnd w:id="49"/>
    </w:p>
    <w:p w14:paraId="67C65AB0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Zaprojektowania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nowego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z aparaturą sterową, sporządzenie schematu elektrycznego, zgodnie z zasadami wiedzy technicznej i istniejącą dokumentacją techniczno-ruchową, przy zastosowaniu obowiązujących przepisów, norm i warunków technicznych.</w:t>
      </w:r>
    </w:p>
    <w:p w14:paraId="3F92113E" w14:textId="77777777" w:rsidR="00177460" w:rsidRDefault="007A4D3B">
      <w:pPr>
        <w:pStyle w:val="Standard"/>
        <w:autoSpaceDE w:val="0"/>
        <w:spacing w:after="120"/>
        <w:ind w:left="567"/>
        <w:jc w:val="both"/>
      </w:pPr>
      <w:proofErr w:type="spellStart"/>
      <w:r>
        <w:rPr>
          <w:lang w:val="en-US"/>
        </w:rPr>
        <w:t>Zastosowane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urz</w:t>
      </w:r>
      <w:r>
        <w:t>ądzenia</w:t>
      </w:r>
      <w:proofErr w:type="spellEnd"/>
      <w:r>
        <w:t xml:space="preserve"> takie jak: sterowniki, falowniki, styczniki, przekaźniki, przyciski sterowe, itp. muszą być od producentów o uznanej renomie i oferujących wyroby produkowane masowo a nie specjalistyczne, wykonane w pojedynczych egzemplarzach lub małych seriach.</w:t>
      </w:r>
    </w:p>
    <w:p w14:paraId="61AC424D" w14:textId="77777777" w:rsidR="00177460" w:rsidRDefault="007A4D3B">
      <w:pPr>
        <w:pStyle w:val="Standard"/>
        <w:autoSpaceDE w:val="0"/>
        <w:spacing w:after="120"/>
        <w:ind w:firstLine="567"/>
        <w:jc w:val="both"/>
      </w:pPr>
      <w:proofErr w:type="spellStart"/>
      <w:r>
        <w:rPr>
          <w:lang w:val="en-US"/>
        </w:rPr>
        <w:t>Aparatura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sterowa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</w:t>
      </w:r>
      <w:proofErr w:type="spellEnd"/>
      <w:r>
        <w:t>że zawierać jakichkolwiek kodów dostępu.</w:t>
      </w:r>
    </w:p>
    <w:p w14:paraId="28786874" w14:textId="77777777" w:rsidR="00177460" w:rsidRDefault="007A4D3B">
      <w:pPr>
        <w:pStyle w:val="Standard"/>
        <w:autoSpaceDE w:val="0"/>
        <w:spacing w:after="120"/>
        <w:ind w:firstLine="567"/>
        <w:jc w:val="both"/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zakresie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prac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nale</w:t>
      </w:r>
      <w:r>
        <w:t>ży</w:t>
      </w:r>
      <w:proofErr w:type="spellEnd"/>
      <w:r>
        <w:t xml:space="preserve"> również uwzględnić:</w:t>
      </w:r>
    </w:p>
    <w:p w14:paraId="2E4BF3DF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wykonanie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zasilania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od rozdzielni głównej budynku do maszynowni,</w:t>
      </w:r>
    </w:p>
    <w:p w14:paraId="32D781A9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wykonanie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robót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budowlanych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szybie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drzwiach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wej</w:t>
      </w:r>
      <w:r>
        <w:t>ściowych</w:t>
      </w:r>
      <w:proofErr w:type="spellEnd"/>
    </w:p>
    <w:p w14:paraId="10960D75" w14:textId="77777777" w:rsidR="00177460" w:rsidRDefault="007A4D3B">
      <w:pPr>
        <w:pStyle w:val="Standard"/>
        <w:autoSpaceDE w:val="0"/>
        <w:spacing w:after="120"/>
        <w:jc w:val="both"/>
      </w:pPr>
      <w:r>
        <w:t>do kabiny oraz innych niezbędnych robót do prawidłowej realizacji zadania.</w:t>
      </w:r>
    </w:p>
    <w:p w14:paraId="678F0BE8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Uruchomienia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regulacji</w:t>
      </w:r>
      <w:proofErr w:type="spellEnd"/>
      <w:r>
        <w:rPr>
          <w:lang w:val="en-US"/>
        </w:rPr>
        <w:t xml:space="preserve"> d</w:t>
      </w:r>
      <w:proofErr w:type="spellStart"/>
      <w:r>
        <w:t>źwigu</w:t>
      </w:r>
      <w:proofErr w:type="spellEnd"/>
      <w:r>
        <w:t xml:space="preserve"> po montażu.</w:t>
      </w:r>
    </w:p>
    <w:p w14:paraId="75C8AB47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Wykonania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dokumentacji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powykonawczej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zg</w:t>
      </w:r>
      <w:r>
        <w:t>łoszenie</w:t>
      </w:r>
      <w:proofErr w:type="spellEnd"/>
      <w:r>
        <w:t xml:space="preserve"> dźwigu do odbioru przez Urząd Dozoru Technicznego. Przeprowadzenia odbioru technicznego i rejestracji w Urzędzie Dozoru Technicznego, zgłoszenia do PINB i uzyskanie ostatecznego pozwolenia na użytkowanie,</w:t>
      </w:r>
      <w:r>
        <w:br/>
        <w:t>w imieniu Zamawiającego.</w:t>
      </w:r>
    </w:p>
    <w:p w14:paraId="2E5FC77E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  <w:rPr>
          <w:lang w:val="en-US"/>
        </w:rPr>
      </w:pPr>
      <w:proofErr w:type="spellStart"/>
      <w:r>
        <w:rPr>
          <w:lang w:val="en-US"/>
        </w:rPr>
        <w:t>Zapewnienia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wykwalifikowanej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kadry</w:t>
      </w:r>
      <w:proofErr w:type="spellEnd"/>
      <w:r>
        <w:rPr>
          <w:lang w:val="en-US"/>
        </w:rPr>
        <w:t xml:space="preserve"> z </w:t>
      </w:r>
      <w:proofErr w:type="spellStart"/>
      <w:r>
        <w:rPr>
          <w:lang w:val="en-US"/>
        </w:rPr>
        <w:t>odpowiednimi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uprawnieniami</w:t>
      </w:r>
      <w:proofErr w:type="spellEnd"/>
      <w:r>
        <w:rPr>
          <w:lang w:val="en-US"/>
        </w:rPr>
        <w:t xml:space="preserve"> do </w:t>
      </w:r>
      <w:proofErr w:type="spellStart"/>
      <w:r>
        <w:rPr>
          <w:lang w:val="en-US"/>
        </w:rPr>
        <w:t>wykonania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zadania</w:t>
      </w:r>
      <w:proofErr w:type="spellEnd"/>
      <w:r>
        <w:rPr>
          <w:lang w:val="en-US"/>
        </w:rPr>
        <w:t>.</w:t>
      </w:r>
    </w:p>
    <w:p w14:paraId="2B74FAA0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Wyznaczenia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</w:t>
      </w:r>
      <w:r>
        <w:t>łego</w:t>
      </w:r>
      <w:proofErr w:type="spellEnd"/>
      <w:r>
        <w:t xml:space="preserve"> przedstawiciela do utrzymywania kontaktów z Zamawiającym i do podejmowania wszelkich ustaleń koniecznych dla realizacji przedmiotu zamówienia.</w:t>
      </w:r>
    </w:p>
    <w:p w14:paraId="41BF9B66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Korzystania</w:t>
      </w:r>
      <w:proofErr w:type="spellEnd"/>
      <w:r>
        <w:rPr>
          <w:lang w:val="en-US"/>
        </w:rPr>
        <w:t xml:space="preserve"> z w</w:t>
      </w:r>
      <w:proofErr w:type="spellStart"/>
      <w:r>
        <w:t>łasnych</w:t>
      </w:r>
      <w:proofErr w:type="spellEnd"/>
      <w:r>
        <w:t xml:space="preserve"> narzędzi i urządzeń przy wykonywaniu zadania.</w:t>
      </w:r>
    </w:p>
    <w:p w14:paraId="6EB978A2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Utrzymywania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miejscu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prowadzonych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prac</w:t>
      </w:r>
      <w:proofErr w:type="spellEnd"/>
      <w:r>
        <w:rPr>
          <w:lang w:val="en-US"/>
        </w:rPr>
        <w:t xml:space="preserve"> </w:t>
      </w:r>
      <w:r>
        <w:t>ładu i porządku oraz przestrzegania zasad BHP i ppoż.</w:t>
      </w:r>
    </w:p>
    <w:p w14:paraId="5C55E439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Preferowane</w:t>
      </w:r>
      <w:proofErr w:type="spellEnd"/>
      <w:r>
        <w:rPr>
          <w:lang w:val="en-US"/>
        </w:rPr>
        <w:t xml:space="preserve"> jest </w:t>
      </w:r>
      <w:proofErr w:type="spellStart"/>
      <w:r>
        <w:rPr>
          <w:lang w:val="en-US"/>
        </w:rPr>
        <w:t>udzielenie</w:t>
      </w:r>
      <w:proofErr w:type="spellEnd"/>
      <w:r>
        <w:rPr>
          <w:lang w:val="en-US"/>
        </w:rPr>
        <w:t xml:space="preserve"> minimum pi</w:t>
      </w:r>
      <w:proofErr w:type="spellStart"/>
      <w:r>
        <w:t>ęcioletniej</w:t>
      </w:r>
      <w:proofErr w:type="spellEnd"/>
      <w:r>
        <w:t xml:space="preserve"> gwarancji na zastosowane urządzenia</w:t>
      </w:r>
      <w:r>
        <w:br/>
        <w:t>i wykonane roboty, W okresie gwarancji zapewnienie bezpłatnego serwisu i konserwacji dźwigu w zakresie wymaganym przez UDT i dane techniczno-ruchowe  producentów wraz z kosztami materiałów i części niezbędnych do serwisowania i konserwowania dźwigu, a także zapewnienie pogotowia dźwigowego w sytuacjach awaryjnych.</w:t>
      </w:r>
    </w:p>
    <w:p w14:paraId="662144D5" w14:textId="77777777" w:rsidR="00177460" w:rsidRDefault="007A4D3B">
      <w:pPr>
        <w:pStyle w:val="Nagwek1"/>
      </w:pPr>
      <w:bookmarkStart w:id="50" w:name="_Toc41295097"/>
      <w:bookmarkStart w:id="51" w:name="_Toc41298054"/>
      <w:r>
        <w:t>III. CZĘŚĆ INFORMACYJNA</w:t>
      </w:r>
      <w:bookmarkEnd w:id="50"/>
      <w:bookmarkEnd w:id="51"/>
    </w:p>
    <w:p w14:paraId="255A8F53" w14:textId="77777777" w:rsidR="00177460" w:rsidRDefault="007A4D3B">
      <w:pPr>
        <w:pStyle w:val="Standard"/>
        <w:autoSpaceDE w:val="0"/>
        <w:spacing w:after="120"/>
        <w:jc w:val="both"/>
      </w:pPr>
      <w:r>
        <w:rPr>
          <w:b/>
          <w:bCs/>
          <w:lang w:val="en-US"/>
        </w:rPr>
        <w:t xml:space="preserve">1. </w:t>
      </w:r>
      <w:proofErr w:type="spellStart"/>
      <w:r>
        <w:rPr>
          <w:b/>
          <w:bCs/>
          <w:lang w:val="en-US"/>
        </w:rPr>
        <w:t>Dokumenty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potwierdzaj</w:t>
      </w:r>
      <w:r>
        <w:rPr>
          <w:b/>
          <w:bCs/>
        </w:rPr>
        <w:t>ące</w:t>
      </w:r>
      <w:proofErr w:type="spellEnd"/>
      <w:r>
        <w:rPr>
          <w:b/>
          <w:bCs/>
        </w:rPr>
        <w:t xml:space="preserve"> zgodność zamierzenia budowlanego z wymaganiami wynikającymi z odrębnych przepisów.</w:t>
      </w:r>
    </w:p>
    <w:p w14:paraId="1E3924DE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Zamawiaj</w:t>
      </w:r>
      <w:r>
        <w:t>ący</w:t>
      </w:r>
      <w:proofErr w:type="spellEnd"/>
      <w:r>
        <w:t xml:space="preserve"> informuje, że jest zobowiązany stosować reguły wynikające z ustawy Prawo zamówień publicznych (Dz.U. z 2017r., poz. 1579 z </w:t>
      </w:r>
      <w:proofErr w:type="spellStart"/>
      <w:r>
        <w:t>późn</w:t>
      </w:r>
      <w:proofErr w:type="spellEnd"/>
      <w:r>
        <w:t>. zm.).</w:t>
      </w:r>
    </w:p>
    <w:p w14:paraId="11481797" w14:textId="77777777" w:rsidR="00177460" w:rsidRDefault="007A4D3B">
      <w:pPr>
        <w:pStyle w:val="Standard"/>
        <w:autoSpaceDE w:val="0"/>
        <w:spacing w:after="120"/>
        <w:jc w:val="both"/>
      </w:pPr>
      <w:r>
        <w:rPr>
          <w:b/>
          <w:bCs/>
          <w:lang w:val="en-US"/>
        </w:rPr>
        <w:lastRenderedPageBreak/>
        <w:t>2. O</w:t>
      </w:r>
      <w:r>
        <w:rPr>
          <w:b/>
          <w:bCs/>
        </w:rPr>
        <w:t>świadczenie zamawiającego stwierdzające prawo do dysponowania nieruchomością na cele budowlane</w:t>
      </w:r>
    </w:p>
    <w:p w14:paraId="15BDC583" w14:textId="196BE746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Zamawiaj</w:t>
      </w:r>
      <w:r>
        <w:t>ący</w:t>
      </w:r>
      <w:proofErr w:type="spellEnd"/>
      <w:r>
        <w:t xml:space="preserve"> oświadcza, że obiekt jest w użytkowaniu zamawiającego i posiada prawo do dysponowania nieruchomością na cele budowlane, działka nr 8/7 w obrębie ew. 0116 w Warszawie przy ul. Wołoskiej 137.</w:t>
      </w:r>
    </w:p>
    <w:p w14:paraId="5B941BAE" w14:textId="77777777" w:rsidR="000B7F69" w:rsidRDefault="000B7F69">
      <w:pPr>
        <w:pStyle w:val="Standard"/>
        <w:autoSpaceDE w:val="0"/>
        <w:spacing w:after="120"/>
        <w:jc w:val="both"/>
      </w:pPr>
    </w:p>
    <w:p w14:paraId="2C4EFB46" w14:textId="77777777" w:rsidR="00177460" w:rsidRDefault="007A4D3B">
      <w:pPr>
        <w:pStyle w:val="Nagwek1"/>
        <w:jc w:val="both"/>
      </w:pPr>
      <w:bookmarkStart w:id="52" w:name="_Toc41295098"/>
      <w:bookmarkStart w:id="53" w:name="_Toc41298055"/>
      <w:r>
        <w:t>3. Przepisy prawne i normy związane z projektowaniem</w:t>
      </w:r>
      <w:r>
        <w:br/>
        <w:t>i wykonaniem zamierzenia budowlanego</w:t>
      </w:r>
      <w:bookmarkEnd w:id="52"/>
      <w:bookmarkEnd w:id="53"/>
    </w:p>
    <w:p w14:paraId="6D0A673F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Wykonawca</w:t>
      </w:r>
      <w:proofErr w:type="spellEnd"/>
      <w:r>
        <w:rPr>
          <w:lang w:val="en-US"/>
        </w:rPr>
        <w:t xml:space="preserve"> jest </w:t>
      </w:r>
      <w:proofErr w:type="spellStart"/>
      <w:r>
        <w:rPr>
          <w:lang w:val="en-US"/>
        </w:rPr>
        <w:t>zobowi</w:t>
      </w:r>
      <w:r>
        <w:t>ązany</w:t>
      </w:r>
      <w:proofErr w:type="spellEnd"/>
      <w:r>
        <w:t xml:space="preserve"> zrealizować przedmiot zamówienia spełniając wymagania:</w:t>
      </w:r>
    </w:p>
    <w:p w14:paraId="4327CC47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rozporz</w:t>
      </w:r>
      <w:r>
        <w:t>ądzenia</w:t>
      </w:r>
      <w:proofErr w:type="spellEnd"/>
      <w:r>
        <w:t xml:space="preserve"> Ministra Infrastruktury z dnia 2 września 2004 r. </w:t>
      </w:r>
      <w:r>
        <w:rPr>
          <w:i/>
          <w:iCs/>
        </w:rPr>
        <w:t>w sprawie szczegółowego zakresu i formy dokumentacji projektowej, specyfikacji technicznych wykonania i odbioru robót budowlanych oraz programu funkcjonalno-użytkowego</w:t>
      </w:r>
      <w:r>
        <w:t xml:space="preserve">  (Dz.U. 2004 nr 202 poz. 2072 z </w:t>
      </w:r>
      <w:proofErr w:type="spellStart"/>
      <w:r>
        <w:t>późn</w:t>
      </w:r>
      <w:proofErr w:type="spellEnd"/>
      <w:r>
        <w:t>. zm.),</w:t>
      </w:r>
    </w:p>
    <w:p w14:paraId="68D4AB50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rozporz</w:t>
      </w:r>
      <w:r>
        <w:t>ądzenia</w:t>
      </w:r>
      <w:proofErr w:type="spellEnd"/>
      <w:r>
        <w:t xml:space="preserve"> Ministra Transportu, Budownictwa i Gospodarki Morskiej z dnia</w:t>
      </w:r>
      <w:r>
        <w:br/>
        <w:t xml:space="preserve">25 kwietnia 2012r. </w:t>
      </w:r>
      <w:r>
        <w:rPr>
          <w:i/>
          <w:iCs/>
        </w:rPr>
        <w:t>w sprawie szczegółowego zakresu i formy projektu budowlanego</w:t>
      </w:r>
      <w:r>
        <w:t xml:space="preserve"> (Dz.U. z 2012r. poz. 462 z </w:t>
      </w:r>
      <w:proofErr w:type="spellStart"/>
      <w:r>
        <w:t>późn</w:t>
      </w:r>
      <w:proofErr w:type="spellEnd"/>
      <w:r>
        <w:t xml:space="preserve"> zm.),</w:t>
      </w:r>
    </w:p>
    <w:p w14:paraId="41BD0F01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rozporz</w:t>
      </w:r>
      <w:r>
        <w:t>ądzenia</w:t>
      </w:r>
      <w:proofErr w:type="spellEnd"/>
      <w:r>
        <w:t xml:space="preserve"> Ministra Infrastruktury z 12.04.2002 r. </w:t>
      </w:r>
      <w:r>
        <w:rPr>
          <w:i/>
          <w:iCs/>
        </w:rPr>
        <w:t>w sprawie warunków technicznych jakim powinny odpowiadać budynki i ich usytuowanie</w:t>
      </w:r>
      <w:r>
        <w:t xml:space="preserve"> (Dz.U. z 2015 poz. 1422 p z </w:t>
      </w:r>
      <w:proofErr w:type="spellStart"/>
      <w:r>
        <w:t>późn</w:t>
      </w:r>
      <w:proofErr w:type="spellEnd"/>
      <w:r>
        <w:t>. zm.),</w:t>
      </w:r>
    </w:p>
    <w:p w14:paraId="0CF56545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rozporz</w:t>
      </w:r>
      <w:r>
        <w:t>ądzenia</w:t>
      </w:r>
      <w:proofErr w:type="spellEnd"/>
      <w:r>
        <w:t xml:space="preserve"> Ministra Pracy i Polityki Socjalnej z dnia 26 września 1997r., w sprawie </w:t>
      </w:r>
      <w:r>
        <w:rPr>
          <w:i/>
          <w:iCs/>
        </w:rPr>
        <w:t>ogólnych przepisów bezpieczeństwa i higieny pracy</w:t>
      </w:r>
      <w:r>
        <w:t xml:space="preserve"> (Dz.U. z 2003 Nr 169, poz.1650 z </w:t>
      </w:r>
      <w:proofErr w:type="spellStart"/>
      <w:r>
        <w:t>późn</w:t>
      </w:r>
      <w:proofErr w:type="spellEnd"/>
      <w:r>
        <w:t>. zm.),</w:t>
      </w:r>
    </w:p>
    <w:p w14:paraId="3D3ABB9E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rozporz</w:t>
      </w:r>
      <w:r>
        <w:t>ądzenia</w:t>
      </w:r>
      <w:proofErr w:type="spellEnd"/>
      <w:r>
        <w:t xml:space="preserve"> Ministra Zdrowia z dnia 26 czerwca 2012 r. w sprawie </w:t>
      </w:r>
      <w:r>
        <w:rPr>
          <w:i/>
          <w:iCs/>
        </w:rPr>
        <w:t>szczegółowych wymagań, jakim powinny odpowiadać pomieszczenia i urządzenia podmiotu wykonującego działalność leczniczą</w:t>
      </w:r>
      <w:r>
        <w:t xml:space="preserve"> (Dz.U. 2012.poz.739),</w:t>
      </w:r>
    </w:p>
    <w:p w14:paraId="113C750B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rozporz</w:t>
      </w:r>
      <w:r>
        <w:t>ądzenia</w:t>
      </w:r>
      <w:proofErr w:type="spellEnd"/>
      <w:r>
        <w:t xml:space="preserve"> Ministra Spraw Wewnętrznych i Administracji z dnia 7 czerwca 2010r.,</w:t>
      </w:r>
      <w:r>
        <w:br/>
      </w:r>
      <w:r>
        <w:rPr>
          <w:i/>
          <w:iCs/>
        </w:rPr>
        <w:t>w sprawie ochrony przeciwpożarowej budynków, innych obiektów budowlanych i terenów</w:t>
      </w:r>
      <w:r>
        <w:t xml:space="preserve"> (Dz. U. 2010 nr 109, poz.719),</w:t>
      </w:r>
    </w:p>
    <w:p w14:paraId="5762D5E6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ind w:left="709" w:hanging="709"/>
        <w:jc w:val="both"/>
      </w:pPr>
      <w:proofErr w:type="spellStart"/>
      <w:r>
        <w:rPr>
          <w:lang w:val="en-US"/>
        </w:rPr>
        <w:t>Postanowienia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Mazowieckiego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Komendanta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Wojewódzkiego</w:t>
      </w:r>
      <w:proofErr w:type="spellEnd"/>
      <w:r>
        <w:rPr>
          <w:lang w:val="en-US"/>
        </w:rPr>
        <w:t xml:space="preserve"> Pa</w:t>
      </w:r>
      <w:proofErr w:type="spellStart"/>
      <w:r>
        <w:t>ństwowej</w:t>
      </w:r>
      <w:proofErr w:type="spellEnd"/>
      <w:r>
        <w:t xml:space="preserve"> Straży Pożarnej z lutego 2015r. (w załączeniu),</w:t>
      </w:r>
    </w:p>
    <w:p w14:paraId="05B4CD86" w14:textId="77777777" w:rsidR="00177460" w:rsidRDefault="007A4D3B">
      <w:pPr>
        <w:pStyle w:val="Standard"/>
        <w:numPr>
          <w:ilvl w:val="0"/>
          <w:numId w:val="2"/>
        </w:numPr>
        <w:autoSpaceDE w:val="0"/>
        <w:spacing w:after="120"/>
        <w:jc w:val="both"/>
      </w:pPr>
      <w:proofErr w:type="spellStart"/>
      <w:r>
        <w:rPr>
          <w:lang w:val="en-US"/>
        </w:rPr>
        <w:t>Prawo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budowlane</w:t>
      </w:r>
      <w:proofErr w:type="spellEnd"/>
      <w:r>
        <w:rPr>
          <w:lang w:val="en-US"/>
        </w:rPr>
        <w:t xml:space="preserve"> - </w:t>
      </w:r>
      <w:proofErr w:type="spellStart"/>
      <w:r>
        <w:rPr>
          <w:lang w:val="en-US"/>
        </w:rPr>
        <w:t>Ustawa</w:t>
      </w:r>
      <w:proofErr w:type="spellEnd"/>
      <w:r>
        <w:rPr>
          <w:lang w:val="en-US"/>
        </w:rPr>
        <w:t xml:space="preserve"> z </w:t>
      </w:r>
      <w:proofErr w:type="spellStart"/>
      <w:r>
        <w:rPr>
          <w:lang w:val="en-US"/>
        </w:rPr>
        <w:t>dnia</w:t>
      </w:r>
      <w:proofErr w:type="spellEnd"/>
      <w:r>
        <w:rPr>
          <w:lang w:val="en-US"/>
        </w:rPr>
        <w:t xml:space="preserve"> 7 </w:t>
      </w:r>
      <w:proofErr w:type="spellStart"/>
      <w:r>
        <w:rPr>
          <w:lang w:val="en-US"/>
        </w:rPr>
        <w:t>lipca</w:t>
      </w:r>
      <w:proofErr w:type="spellEnd"/>
      <w:r>
        <w:rPr>
          <w:lang w:val="en-US"/>
        </w:rPr>
        <w:t xml:space="preserve"> 1994 r. (</w:t>
      </w:r>
      <w:proofErr w:type="spellStart"/>
      <w:r>
        <w:rPr>
          <w:lang w:val="en-US"/>
        </w:rPr>
        <w:t>Dz.U</w:t>
      </w:r>
      <w:proofErr w:type="spellEnd"/>
      <w:r>
        <w:rPr>
          <w:lang w:val="en-US"/>
        </w:rPr>
        <w:t xml:space="preserve">. z 2017 r., </w:t>
      </w:r>
      <w:proofErr w:type="spellStart"/>
      <w:r>
        <w:rPr>
          <w:lang w:val="en-US"/>
        </w:rPr>
        <w:t>poz</w:t>
      </w:r>
      <w:proofErr w:type="spellEnd"/>
      <w:r>
        <w:rPr>
          <w:lang w:val="en-US"/>
        </w:rPr>
        <w:t xml:space="preserve">. 1332 z </w:t>
      </w:r>
      <w:proofErr w:type="spellStart"/>
      <w:r>
        <w:rPr>
          <w:lang w:val="en-US"/>
        </w:rPr>
        <w:t>pó</w:t>
      </w:r>
      <w:r>
        <w:t>źn</w:t>
      </w:r>
      <w:proofErr w:type="spellEnd"/>
      <w:r>
        <w:t>. zm.).</w:t>
      </w:r>
    </w:p>
    <w:p w14:paraId="043D2F8D" w14:textId="77777777" w:rsidR="00177460" w:rsidRDefault="00177460">
      <w:pPr>
        <w:pStyle w:val="Standard"/>
        <w:autoSpaceDE w:val="0"/>
        <w:spacing w:after="120"/>
        <w:jc w:val="both"/>
        <w:rPr>
          <w:lang w:val="en-US"/>
        </w:rPr>
      </w:pPr>
    </w:p>
    <w:p w14:paraId="3A55EB98" w14:textId="77777777" w:rsidR="00177460" w:rsidRDefault="007A4D3B">
      <w:pPr>
        <w:pStyle w:val="Standard"/>
        <w:tabs>
          <w:tab w:val="left" w:pos="2127"/>
        </w:tabs>
        <w:autoSpaceDE w:val="0"/>
        <w:spacing w:after="120"/>
        <w:jc w:val="both"/>
      </w:pPr>
      <w:proofErr w:type="spellStart"/>
      <w:r>
        <w:rPr>
          <w:b/>
          <w:bCs/>
          <w:lang w:val="en-US"/>
        </w:rPr>
        <w:t>Dodatkowe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wytyczne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inwestora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uwarunkowania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zwi</w:t>
      </w:r>
      <w:r>
        <w:t>ązane</w:t>
      </w:r>
      <w:proofErr w:type="spellEnd"/>
      <w:r>
        <w:t xml:space="preserve"> z budową i jej przeprowadzeniem:</w:t>
      </w:r>
    </w:p>
    <w:p w14:paraId="0D3C08FA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Niniejszy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okre</w:t>
      </w:r>
      <w:r>
        <w:t>śla</w:t>
      </w:r>
      <w:proofErr w:type="spellEnd"/>
      <w:r>
        <w:t xml:space="preserve"> minimum wymagań, które mają być spełnione przy projektowaniu, wykonawstwie, realizacji dostawy określonych w przedmiocie programu, jak również ich części składowych i wyposażenia. Spełnienie tych wymagań w żadnym wypadku nie zwalnia wykonawcy z jego zobowiązań, dostarczenia wszystkich elementów urządzeń, materiałów, prac, sprzętu</w:t>
      </w:r>
      <w:r>
        <w:br/>
      </w:r>
      <w:r>
        <w:lastRenderedPageBreak/>
        <w:t>i innych usług nie wymienionych w tym dokumencie, a wymaganych do terminowej i zakończonej powodzeniem realizacji zamówienia według praktyk dobrego wykonania oraz obowiązujących norm i przepisów.</w:t>
      </w:r>
    </w:p>
    <w:p w14:paraId="533121BB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Wszystkie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maj</w:t>
      </w:r>
      <w:r>
        <w:t>ące</w:t>
      </w:r>
      <w:proofErr w:type="spellEnd"/>
      <w:r>
        <w:t xml:space="preserve"> zastosowanie dokumenty, normy, przepisy, zasady, prawa i regulacje, które zostaną przywołane w niniejszej specyfikacji, będą uważane za część niniejszego dokumentu. Gdy takie dokumenty, normy, przepisy, zasady, prawa i regulacje nie będą dołączone do niniejszego opracowania oraz nie będą towarzyszyły dokumentom kontraktowym, wtedy obowiązkiem wykonawcy jest ich uzyskanie, a także ewentualne przetłumaczenie i inne dostosowanie do własnych wymagań w celu ich stosowania.</w:t>
      </w:r>
    </w:p>
    <w:p w14:paraId="1EE7E4A4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przypadku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wyst</w:t>
      </w:r>
      <w:r>
        <w:t>ąpienia</w:t>
      </w:r>
      <w:proofErr w:type="spellEnd"/>
      <w:r>
        <w:t xml:space="preserve"> w poszczególnych przywołanych dokumentach różnych wymagań należy do realizacji przyjąć to wymaganie, które stawia ostrzejsze warunki.</w:t>
      </w:r>
    </w:p>
    <w:p w14:paraId="413B3C06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Dla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projektowania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urz</w:t>
      </w:r>
      <w:r>
        <w:t>ądzenia</w:t>
      </w:r>
      <w:proofErr w:type="spellEnd"/>
      <w:r>
        <w:t xml:space="preserve"> dźwigowego obowiązują normy zharmonizowane</w:t>
      </w:r>
      <w:r>
        <w:br/>
        <w:t>z dyrektywą dźwigową.</w:t>
      </w:r>
    </w:p>
    <w:p w14:paraId="187A80DB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Wszystkie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elementy</w:t>
      </w:r>
      <w:proofErr w:type="spellEnd"/>
      <w:r>
        <w:rPr>
          <w:lang w:val="en-US"/>
        </w:rPr>
        <w:t xml:space="preserve"> d</w:t>
      </w:r>
      <w:proofErr w:type="spellStart"/>
      <w:r>
        <w:t>źwigowe</w:t>
      </w:r>
      <w:proofErr w:type="spellEnd"/>
      <w:r>
        <w:t xml:space="preserve"> jak też elementy konstrukcji szybu będą fabrycznie nowe, nowoczesne i zgodne z aktualnym stanem techniki. Urządzenia każdego typu będą odpowiednie do ich przeznaczenia, sprawdzone w działaniu, wysokiej sprawności, bezpieczne, zaprojektowane i wykonane zgodnie z właściwymi normami polskimi lub co najmniej równorzędnymi normami obcymi oraz dostarczone przez doświadczonych producentów.</w:t>
      </w:r>
    </w:p>
    <w:p w14:paraId="2EAE20C2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zakresie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projektu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budowlanego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mechanicznego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oblicze</w:t>
      </w:r>
      <w:proofErr w:type="spellEnd"/>
      <w:r>
        <w:t>ń wytrzymałościowych i związanych</w:t>
      </w:r>
      <w:r>
        <w:br/>
        <w:t>z nimi doborem materiałów, bezpieczeństwem, wytwarzaniem, testowaniem, wyposażeniem oraz wymaganiami specjalnymi stosowane będą odpowiednie normy polskie lub co najmniej równorzędne normy obce.</w:t>
      </w:r>
    </w:p>
    <w:p w14:paraId="692B8C17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Jako</w:t>
      </w:r>
      <w:r>
        <w:t>ść</w:t>
      </w:r>
      <w:proofErr w:type="spellEnd"/>
      <w:r>
        <w:t xml:space="preserve"> materiału konstrukcyjnego musi spełniać wymagania projektu mechanicznego zgodnie</w:t>
      </w:r>
      <w:r>
        <w:br/>
        <w:t>z parametrami projektowymi. Dobór materiału leży w zakresie odpowiedzialności gwarancyjnej wykonawcy.</w:t>
      </w:r>
    </w:p>
    <w:p w14:paraId="46AA317C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Wszystkie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cz</w:t>
      </w:r>
      <w:r>
        <w:t>ęści</w:t>
      </w:r>
      <w:proofErr w:type="spellEnd"/>
      <w:r>
        <w:t xml:space="preserve"> urządzenia podlegające przepisom dozorowym muszą mieć odpowiednie dopuszczenie polskiego Urzędu Dozoru Technicznego.</w:t>
      </w:r>
    </w:p>
    <w:p w14:paraId="0A3947CE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Urz</w:t>
      </w:r>
      <w:r>
        <w:t>ądzenie</w:t>
      </w:r>
      <w:proofErr w:type="spellEnd"/>
      <w:r>
        <w:t xml:space="preserve"> dźwigowe we wszystkich swoich częściach musi być tak zaprojektowane, aby można było bezpiecznie uniknąć przeciążeń, podwyższonego zużycia i niedopuszczalnych stanów eksploatacji.</w:t>
      </w:r>
    </w:p>
    <w:p w14:paraId="52845093" w14:textId="77777777" w:rsidR="00177460" w:rsidRDefault="007A4D3B">
      <w:pPr>
        <w:pStyle w:val="Standard"/>
        <w:autoSpaceDE w:val="0"/>
        <w:spacing w:after="120"/>
        <w:jc w:val="both"/>
      </w:pPr>
      <w:proofErr w:type="spellStart"/>
      <w:r>
        <w:rPr>
          <w:lang w:val="en-US"/>
        </w:rPr>
        <w:t>Urz</w:t>
      </w:r>
      <w:r>
        <w:t>ądzenie</w:t>
      </w:r>
      <w:proofErr w:type="spellEnd"/>
      <w:r>
        <w:t xml:space="preserve"> dźwigowe musi gwarantować cichą i spokojną pracę. Głośność urządzeń powinna odpowiadać obowiązującym normom. Praca urządzenia dźwigowego nie może powodować zakłóceń fal radiowych oraz zakłócać działania urządzeń elektronicznych pracujących w budynku. Urządzenia dźwigowe powinny być wyposażone w stosowne tabliczki znamionowe z aktualnymi parametrami technicznymi i oznakowane znakiem CE.</w:t>
      </w:r>
    </w:p>
    <w:p w14:paraId="3913EDB8" w14:textId="77777777" w:rsidR="00177460" w:rsidRDefault="007A4D3B">
      <w:pPr>
        <w:pStyle w:val="Standard"/>
        <w:autoSpaceDE w:val="0"/>
        <w:spacing w:after="120"/>
        <w:jc w:val="both"/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gestii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Wykonawcy</w:t>
      </w:r>
      <w:proofErr w:type="spellEnd"/>
      <w:r>
        <w:rPr>
          <w:lang w:val="en-US"/>
        </w:rPr>
        <w:t xml:space="preserve"> jest </w:t>
      </w:r>
      <w:proofErr w:type="spellStart"/>
      <w:r>
        <w:rPr>
          <w:lang w:val="en-US"/>
        </w:rPr>
        <w:t>konieczno</w:t>
      </w:r>
      <w:r>
        <w:t>ść</w:t>
      </w:r>
      <w:proofErr w:type="spellEnd"/>
      <w:r>
        <w:t xml:space="preserve"> aktualizacji na wizualizacji "</w:t>
      </w:r>
      <w:proofErr w:type="spellStart"/>
      <w:r>
        <w:t>Gemos</w:t>
      </w:r>
      <w:proofErr w:type="spellEnd"/>
      <w:r>
        <w:t>" architektury po dokonanej rozbudowie oraz ewentualnie aktualizacja ww. systemu w czujki i inne elementy jeżeli takie zmiany nastąpią. Aktualizacja powinna być wykonana przez firmę posiadającą aktualne certyfikaty i uprawnienia wydane przez firmę Ela-</w:t>
      </w:r>
      <w:proofErr w:type="spellStart"/>
      <w:r>
        <w:t>compil</w:t>
      </w:r>
      <w:proofErr w:type="spellEnd"/>
      <w:r>
        <w:t xml:space="preserve"> (właściciel produktu).</w:t>
      </w:r>
    </w:p>
    <w:sectPr w:rsidR="00177460" w:rsidSect="007A4D3B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pgNumType w:start="2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4AAFC" w14:textId="77777777" w:rsidR="00BB2C7C" w:rsidRDefault="00BB2C7C">
      <w:pPr>
        <w:rPr>
          <w:rFonts w:hint="eastAsia"/>
        </w:rPr>
      </w:pPr>
      <w:r>
        <w:separator/>
      </w:r>
    </w:p>
  </w:endnote>
  <w:endnote w:type="continuationSeparator" w:id="0">
    <w:p w14:paraId="6CF9D16F" w14:textId="77777777" w:rsidR="00BB2C7C" w:rsidRDefault="00BB2C7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-Bold, 'Times New Roman'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27943219"/>
      <w:docPartObj>
        <w:docPartGallery w:val="Page Numbers (Bottom of Page)"/>
        <w:docPartUnique/>
      </w:docPartObj>
    </w:sdtPr>
    <w:sdtEndPr/>
    <w:sdtContent>
      <w:p w14:paraId="728EAB1D" w14:textId="5F30DAC0" w:rsidR="007A4D3B" w:rsidRDefault="007A4D3B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8655E7" w14:textId="77777777" w:rsidR="007A4D3B" w:rsidRDefault="007A4D3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75843C" w14:textId="77777777" w:rsidR="00BB2C7C" w:rsidRDefault="00BB2C7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654EB43" w14:textId="77777777" w:rsidR="00BB2C7C" w:rsidRDefault="00BB2C7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8DDF9" w14:textId="77777777" w:rsidR="00E87F24" w:rsidRDefault="007A4D3B" w:rsidP="007A4D3B">
    <w:pPr>
      <w:pStyle w:val="Nagwek"/>
      <w:jc w:val="center"/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</w:pPr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„</w:t>
    </w: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Przebudowa</w:t>
    </w:r>
    <w:proofErr w:type="spellEnd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</w:t>
    </w: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i</w:t>
    </w:r>
    <w:proofErr w:type="spellEnd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</w:t>
    </w: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wymiana</w:t>
    </w:r>
    <w:proofErr w:type="spellEnd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</w:t>
    </w: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urządzeń</w:t>
    </w:r>
    <w:proofErr w:type="spellEnd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</w:t>
    </w: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dźwigowych</w:t>
    </w:r>
    <w:proofErr w:type="spellEnd"/>
  </w:p>
  <w:p w14:paraId="24083E9C" w14:textId="77777777" w:rsidR="00E87F24" w:rsidRDefault="007A4D3B" w:rsidP="007A4D3B">
    <w:pPr>
      <w:pStyle w:val="Nagwek"/>
      <w:jc w:val="center"/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</w:pPr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w </w:t>
    </w: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budynkach</w:t>
    </w:r>
    <w:proofErr w:type="spellEnd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</w:t>
    </w:r>
  </w:p>
  <w:p w14:paraId="64E1CDA5" w14:textId="090871F3" w:rsidR="00E87F24" w:rsidRDefault="007A4D3B" w:rsidP="007A4D3B">
    <w:pPr>
      <w:pStyle w:val="Nagwek"/>
      <w:jc w:val="center"/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</w:pP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Centralnego</w:t>
    </w:r>
    <w:proofErr w:type="spellEnd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</w:t>
    </w: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Szpitala</w:t>
    </w:r>
    <w:proofErr w:type="spellEnd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</w:t>
    </w: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Klinicznego</w:t>
    </w:r>
    <w:proofErr w:type="spellEnd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MSWiA</w:t>
    </w:r>
  </w:p>
  <w:p w14:paraId="77B6BBCB" w14:textId="79B1386E" w:rsidR="007A4D3B" w:rsidRPr="007A4D3B" w:rsidRDefault="007A4D3B" w:rsidP="007A4D3B">
    <w:pPr>
      <w:pStyle w:val="Nagwek"/>
      <w:jc w:val="center"/>
      <w:rPr>
        <w:rFonts w:hint="eastAsia"/>
        <w:sz w:val="20"/>
        <w:szCs w:val="20"/>
      </w:rPr>
    </w:pPr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w </w:t>
    </w: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Warszawie</w:t>
    </w:r>
    <w:proofErr w:type="spellEnd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” (</w:t>
    </w:r>
    <w:proofErr w:type="spellStart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>winda</w:t>
    </w:r>
    <w:proofErr w:type="spellEnd"/>
    <w:r w:rsidRPr="007A4D3B">
      <w:rPr>
        <w:rFonts w:ascii="Times New Roman" w:eastAsia="Times New Roman" w:hAnsi="Times New Roman" w:cs="Times New Roman"/>
        <w:b/>
        <w:bCs/>
        <w:i/>
        <w:iCs/>
        <w:sz w:val="20"/>
        <w:szCs w:val="20"/>
        <w:lang w:val="en-US"/>
      </w:rPr>
      <w:t xml:space="preserve">  „Ł-2”).</w:t>
    </w:r>
  </w:p>
  <w:p w14:paraId="5071FEBB" w14:textId="77777777" w:rsidR="007A4D3B" w:rsidRDefault="007A4D3B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1A16E0"/>
    <w:multiLevelType w:val="multilevel"/>
    <w:tmpl w:val="971CA3D6"/>
    <w:styleLink w:val="WW8Num1"/>
    <w:lvl w:ilvl="0">
      <w:numFmt w:val="bullet"/>
      <w:lvlText w:val="*"/>
      <w:lvlJc w:val="left"/>
      <w:rPr>
        <w:rFonts w:ascii="Liberation Serif" w:hAnsi="Liberation Seri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2CC28CC"/>
    <w:multiLevelType w:val="multilevel"/>
    <w:tmpl w:val="8F2ACF60"/>
    <w:lvl w:ilvl="0">
      <w:numFmt w:val="bullet"/>
      <w:lvlText w:val=""/>
      <w:lvlJc w:val="left"/>
      <w:rPr>
        <w:rFonts w:ascii="Symbol" w:hAnsi="Symbol" w:cs="Symbol"/>
        <w:lang w:val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460"/>
    <w:rsid w:val="000B7F69"/>
    <w:rsid w:val="00161E7B"/>
    <w:rsid w:val="00177460"/>
    <w:rsid w:val="001878A8"/>
    <w:rsid w:val="006C08F1"/>
    <w:rsid w:val="007A4D3B"/>
    <w:rsid w:val="00AD4DE8"/>
    <w:rsid w:val="00BB2C7C"/>
    <w:rsid w:val="00C16674"/>
    <w:rsid w:val="00CA205C"/>
    <w:rsid w:val="00D531DB"/>
    <w:rsid w:val="00E83F1A"/>
    <w:rsid w:val="00E8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EBD66"/>
  <w15:docId w15:val="{0BEAA02F-3D51-492C-B176-A30BAA0C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uppressAutoHyphens w:val="0"/>
      <w:spacing w:before="320" w:after="40" w:line="251" w:lineRule="auto"/>
      <w:textAlignment w:val="auto"/>
      <w:outlineLvl w:val="0"/>
    </w:pPr>
    <w:rPr>
      <w:rFonts w:ascii="Times New Roman" w:eastAsia="Times New Roman" w:hAnsi="Times New Roman" w:cs="Times New Roman"/>
      <w:b/>
      <w:bCs/>
      <w:caps/>
      <w:spacing w:val="4"/>
      <w:kern w:val="0"/>
      <w:lang w:val="en-US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40"/>
      <w:jc w:val="both"/>
      <w:outlineLvl w:val="1"/>
    </w:pPr>
    <w:rPr>
      <w:rFonts w:ascii="Times New Roman" w:eastAsia="Times New Roman" w:hAnsi="Times New Roman"/>
      <w:b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St1z0">
    <w:name w:val="WW8NumSt1z0"/>
    <w:rPr>
      <w:rFonts w:ascii="Symbol" w:eastAsia="Symbol" w:hAnsi="Symbol" w:cs="Symbol"/>
      <w:lang w:val="en-US"/>
    </w:rPr>
  </w:style>
  <w:style w:type="paragraph" w:styleId="Bezodstpw">
    <w:name w:val="No Spacing"/>
    <w:pPr>
      <w:widowControl/>
      <w:textAlignment w:val="auto"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customStyle="1" w:styleId="BezodstpwZnak">
    <w:name w:val="Bez odstępów Znak"/>
    <w:basedOn w:val="Domylnaczcionkaakapitu"/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7A4D3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1Znak">
    <w:name w:val="Nagłówek 1 Znak"/>
    <w:basedOn w:val="Domylnaczcionkaakapitu"/>
    <w:rPr>
      <w:rFonts w:ascii="Times New Roman" w:eastAsia="Times New Roman" w:hAnsi="Times New Roman" w:cs="Times New Roman"/>
      <w:b/>
      <w:bCs/>
      <w:caps/>
      <w:spacing w:val="4"/>
      <w:kern w:val="0"/>
      <w:lang w:val="en-US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/>
      <w:b/>
      <w:szCs w:val="23"/>
    </w:rPr>
  </w:style>
  <w:style w:type="paragraph" w:styleId="Nagwekspisutreci">
    <w:name w:val="TOC Heading"/>
    <w:basedOn w:val="Nagwek1"/>
    <w:next w:val="Normalny"/>
    <w:uiPriority w:val="39"/>
    <w:qFormat/>
    <w:pPr>
      <w:spacing w:before="240" w:after="0" w:line="256" w:lineRule="auto"/>
    </w:pPr>
    <w:rPr>
      <w:rFonts w:ascii="Calibri Light" w:hAnsi="Calibri Light"/>
      <w:b w:val="0"/>
      <w:bCs w:val="0"/>
      <w:caps w:val="0"/>
      <w:color w:val="2F5496"/>
      <w:spacing w:val="0"/>
      <w:sz w:val="32"/>
      <w:szCs w:val="32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39"/>
    <w:pPr>
      <w:spacing w:after="100"/>
    </w:pPr>
    <w:rPr>
      <w:szCs w:val="21"/>
    </w:rPr>
  </w:style>
  <w:style w:type="paragraph" w:styleId="Spistreci2">
    <w:name w:val="toc 2"/>
    <w:basedOn w:val="Normalny"/>
    <w:next w:val="Normalny"/>
    <w:autoRedefine/>
    <w:uiPriority w:val="39"/>
    <w:pPr>
      <w:spacing w:after="100"/>
      <w:ind w:left="240"/>
    </w:pPr>
    <w:rPr>
      <w:szCs w:val="21"/>
    </w:rPr>
  </w:style>
  <w:style w:type="character" w:styleId="Hipercze">
    <w:name w:val="Hyperlink"/>
    <w:basedOn w:val="Domylnaczcionkaakapitu"/>
    <w:uiPriority w:val="99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7A4D3B"/>
    <w:rPr>
      <w:szCs w:val="21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Stopka">
    <w:name w:val="footer"/>
    <w:basedOn w:val="Normalny"/>
    <w:link w:val="StopkaZnak"/>
    <w:uiPriority w:val="99"/>
    <w:unhideWhenUsed/>
    <w:rsid w:val="007A4D3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A4D3B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1B545-047C-4AB9-9DB9-DC6E342BA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4582</Words>
  <Characters>27496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32014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subject>„Przebudowa i wymiana urządzeń dźwigowych w budynkach    Centralnego Szpitala Klinicznego MSWiA w Warszawie”   (winda  „Ł-2”).</dc:subject>
  <dc:creator>Autorzy opracowania:                                                                                Stanisław KAWALEC                                                                                Anna KALITA - JAWORSKA</dc:creator>
  <cp:lastModifiedBy>Anna Kalita-Jaworska</cp:lastModifiedBy>
  <cp:revision>8</cp:revision>
  <cp:lastPrinted>2020-05-25T09:20:00Z</cp:lastPrinted>
  <dcterms:created xsi:type="dcterms:W3CDTF">2020-05-25T09:17:00Z</dcterms:created>
  <dcterms:modified xsi:type="dcterms:W3CDTF">2020-07-20T07:27:00Z</dcterms:modified>
</cp:coreProperties>
</file>