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4F079B" w:rsidRDefault="00BC08BA" w:rsidP="006A5DF1">
      <w:pPr>
        <w:spacing w:after="240"/>
        <w:jc w:val="right"/>
        <w:rPr>
          <w:sz w:val="22"/>
          <w:szCs w:val="22"/>
        </w:rPr>
      </w:pPr>
      <w:r w:rsidRPr="00BC08BA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BC08BA">
        <w:rPr>
          <w:sz w:val="22"/>
          <w:szCs w:val="22"/>
        </w:rPr>
        <w:t>2020-09-25</w:t>
      </w:r>
    </w:p>
    <w:p w:rsidR="002C71E2" w:rsidRDefault="002C71E2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S. Żeromskiego SP ZOZ w Krakowie</w:t>
      </w:r>
    </w:p>
    <w:p w:rsidR="006A5DF1" w:rsidRPr="00D91931" w:rsidRDefault="00BC08BA" w:rsidP="006A5DF1">
      <w:pPr>
        <w:rPr>
          <w:b/>
          <w:bCs/>
          <w:sz w:val="22"/>
          <w:szCs w:val="22"/>
        </w:rPr>
      </w:pPr>
      <w:r w:rsidRPr="00BC08BA">
        <w:rPr>
          <w:b/>
          <w:bCs/>
          <w:sz w:val="22"/>
          <w:szCs w:val="22"/>
        </w:rPr>
        <w:t>Sekcja Zamówień Publicznych</w:t>
      </w:r>
    </w:p>
    <w:p w:rsidR="006A5DF1" w:rsidRPr="00BD5546" w:rsidRDefault="00BC08BA" w:rsidP="006A5DF1">
      <w:pPr>
        <w:rPr>
          <w:sz w:val="22"/>
          <w:szCs w:val="22"/>
        </w:rPr>
      </w:pPr>
      <w:r w:rsidRPr="00BC08BA">
        <w:rPr>
          <w:sz w:val="22"/>
          <w:szCs w:val="22"/>
        </w:rPr>
        <w:t>oś. Na Skarpie</w:t>
      </w:r>
      <w:r w:rsidR="006A5DF1" w:rsidRPr="00BD5546">
        <w:rPr>
          <w:sz w:val="22"/>
          <w:szCs w:val="22"/>
        </w:rPr>
        <w:t xml:space="preserve"> </w:t>
      </w:r>
      <w:r w:rsidRPr="00BC08BA">
        <w:rPr>
          <w:sz w:val="22"/>
          <w:szCs w:val="22"/>
        </w:rPr>
        <w:t>66</w:t>
      </w:r>
    </w:p>
    <w:p w:rsidR="006A5DF1" w:rsidRPr="00BD5546" w:rsidRDefault="00BC08BA" w:rsidP="006A5DF1">
      <w:pPr>
        <w:rPr>
          <w:sz w:val="22"/>
          <w:szCs w:val="22"/>
        </w:rPr>
      </w:pPr>
      <w:r w:rsidRPr="00BC08BA">
        <w:rPr>
          <w:sz w:val="22"/>
          <w:szCs w:val="22"/>
        </w:rPr>
        <w:t>31-913</w:t>
      </w:r>
      <w:r w:rsidR="006A5DF1" w:rsidRPr="00BD5546">
        <w:rPr>
          <w:sz w:val="22"/>
          <w:szCs w:val="22"/>
        </w:rPr>
        <w:t xml:space="preserve"> </w:t>
      </w:r>
      <w:r w:rsidRPr="00BC08BA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2C71E2">
        <w:rPr>
          <w:sz w:val="22"/>
          <w:szCs w:val="22"/>
        </w:rPr>
        <w:t xml:space="preserve"> ZP .271. 436 /24/2020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BC08BA" w:rsidRPr="00BC08BA" w:rsidRDefault="00632C3C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C08BA" w:rsidRPr="00BC08BA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C08BA" w:rsidRPr="00BC08BA">
        <w:rPr>
          <w:b/>
          <w:bCs/>
          <w:sz w:val="22"/>
          <w:szCs w:val="22"/>
        </w:rPr>
        <w:t>1. Opracowanie pełno–branżowej dokumentacji projektowej, w tym wykonanie projektu budowlano–wykonawczego, uzgodnienie przyjętych rozwiązań z Miejskim Konserwatorem Zabytków, złożenie wniosku o uzyskanie decyzji pozwolenia na budowę na przebudowę części Pawilonu PK dla potrzeb archiwum Szpitala.</w:t>
      </w:r>
    </w:p>
    <w:p w:rsidR="00BC08BA" w:rsidRPr="00BC08BA" w:rsidRDefault="00BC08BA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BC08BA">
        <w:rPr>
          <w:b/>
          <w:bCs/>
          <w:sz w:val="22"/>
          <w:szCs w:val="22"/>
        </w:rPr>
        <w:t>2. a) Opracowanie projektu budowlano–wykonawczego przebudowy części pomieszczeń pawilonu Pralnia–Kuchnia dla potrzeb Poradni Dermatologicznej Dorosłych i Dzieci i zaplecza socjalnego (szatnia + węzeł sanitarny) dla potrzeb Kuchni, uzgodnienie przyjętych rozwiązań z Miejskim Konserwatorem Zabytków oraz złożenie wniosku o uzyskanie decyzji  pozwolenia na budowę,</w:t>
      </w:r>
    </w:p>
    <w:p w:rsidR="00BC08BA" w:rsidRPr="00BC08BA" w:rsidRDefault="00BC08BA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BC08BA">
        <w:rPr>
          <w:b/>
          <w:bCs/>
          <w:sz w:val="22"/>
          <w:szCs w:val="22"/>
        </w:rPr>
        <w:t>b) wykonanie ścianki oddzielającej pomieszczenia kuchni od poradni dermatologicznej, wykonanie robót budowlanych związanych z przygotowaniem zaplecza socjalnego kuchni (szatnia + węzeł sanitarny).</w:t>
      </w:r>
    </w:p>
    <w:p w:rsidR="006D4AB3" w:rsidRPr="006A5DF1" w:rsidRDefault="00BC08BA" w:rsidP="00520165">
      <w:pPr>
        <w:spacing w:after="360" w:line="276" w:lineRule="auto"/>
        <w:jc w:val="both"/>
        <w:rPr>
          <w:sz w:val="22"/>
          <w:szCs w:val="22"/>
        </w:rPr>
      </w:pPr>
      <w:r w:rsidRPr="00BC08BA">
        <w:rPr>
          <w:b/>
          <w:bCs/>
          <w:sz w:val="22"/>
          <w:szCs w:val="22"/>
        </w:rPr>
        <w:t xml:space="preserve">3. Wymiana pokrycia dachowego pawilonu Pralnia – Kuchnia zgodnie z przedmiarem robót stanowiącym załącznik nr 1,  wymiany szkła </w:t>
      </w:r>
      <w:r w:rsidR="002C71E2" w:rsidRPr="00BC08BA">
        <w:rPr>
          <w:b/>
          <w:bCs/>
          <w:sz w:val="22"/>
          <w:szCs w:val="22"/>
        </w:rPr>
        <w:t>zbrojonego</w:t>
      </w:r>
      <w:r w:rsidR="00E72428" w:rsidRPr="006A5DF1">
        <w:rPr>
          <w:bCs/>
          <w:sz w:val="22"/>
          <w:szCs w:val="22"/>
        </w:rPr>
        <w:t>”</w:t>
      </w:r>
      <w:r w:rsidR="00632C3C" w:rsidRPr="006A5DF1">
        <w:rPr>
          <w:b/>
          <w:sz w:val="22"/>
          <w:szCs w:val="22"/>
        </w:rPr>
        <w:t xml:space="preserve"> </w:t>
      </w:r>
      <w:r w:rsidR="00632C3C" w:rsidRPr="006A5DF1">
        <w:rPr>
          <w:bCs/>
          <w:sz w:val="22"/>
          <w:szCs w:val="22"/>
        </w:rPr>
        <w:t>– znak sprawy</w:t>
      </w:r>
      <w:r w:rsidR="00632C3C" w:rsidRPr="006A5DF1">
        <w:rPr>
          <w:b/>
          <w:sz w:val="22"/>
          <w:szCs w:val="22"/>
        </w:rPr>
        <w:t xml:space="preserve"> </w:t>
      </w:r>
      <w:r w:rsidRPr="00BC08BA">
        <w:rPr>
          <w:b/>
          <w:sz w:val="22"/>
          <w:szCs w:val="22"/>
        </w:rPr>
        <w:t>ZP/24/2020</w:t>
      </w:r>
      <w:r w:rsidR="00632C3C"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38 ust. 1 ustawy z dnia 29 stycznia 2004 roku Prawo Zamówień Publicznych </w:t>
      </w:r>
      <w:r w:rsidR="00BC08BA" w:rsidRPr="00BC08BA">
        <w:rPr>
          <w:sz w:val="22"/>
          <w:szCs w:val="22"/>
        </w:rPr>
        <w:t>(</w:t>
      </w:r>
      <w:proofErr w:type="spellStart"/>
      <w:r w:rsidR="00BC08BA" w:rsidRPr="00BC08BA">
        <w:rPr>
          <w:sz w:val="22"/>
          <w:szCs w:val="22"/>
        </w:rPr>
        <w:t>t.j</w:t>
      </w:r>
      <w:proofErr w:type="spellEnd"/>
      <w:r w:rsidR="00BC08BA" w:rsidRPr="00BC08BA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C08BA" w:rsidRPr="006A5DF1" w:rsidTr="002A5C62">
        <w:tc>
          <w:tcPr>
            <w:tcW w:w="9356" w:type="dxa"/>
            <w:shd w:val="clear" w:color="auto" w:fill="auto"/>
          </w:tcPr>
          <w:p w:rsidR="00BC08BA" w:rsidRPr="006A5DF1" w:rsidRDefault="00BC08BA" w:rsidP="002A5C6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BC08BA">
              <w:rPr>
                <w:b/>
                <w:bCs/>
                <w:sz w:val="22"/>
                <w:szCs w:val="22"/>
              </w:rPr>
              <w:t>1</w:t>
            </w:r>
          </w:p>
          <w:p w:rsidR="00BC08BA" w:rsidRPr="00BC08BA" w:rsidRDefault="00BC08BA" w:rsidP="002C71E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C08BA">
              <w:rPr>
                <w:sz w:val="22"/>
                <w:szCs w:val="22"/>
              </w:rPr>
              <w:t>Zwracam się z prośbą o wyjaśnienie jaki zakres prac obejmuje:</w:t>
            </w:r>
          </w:p>
          <w:p w:rsidR="00BC08BA" w:rsidRPr="006A5DF1" w:rsidRDefault="00BC08BA" w:rsidP="002A5C6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C08BA">
              <w:rPr>
                <w:sz w:val="22"/>
                <w:szCs w:val="22"/>
              </w:rPr>
              <w:t>"wykonanie robót budowlanych związanych z przygotowaniem zaplecza socjalnego kuchni (szatnia + węzeł sanitarny)"</w:t>
            </w:r>
          </w:p>
          <w:p w:rsidR="002C71E2" w:rsidRDefault="002C71E2" w:rsidP="002A5C6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BC08BA" w:rsidRPr="006A5DF1" w:rsidRDefault="00BC08BA" w:rsidP="002A5C6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A5DF1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BC08BA" w:rsidRPr="006A5DF1" w:rsidRDefault="002C71E2" w:rsidP="002C71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C08BA" w:rsidRPr="00BC08BA">
              <w:rPr>
                <w:sz w:val="22"/>
                <w:szCs w:val="22"/>
              </w:rPr>
              <w:t>akres prac dotyczący "wykonania robót budowlanych związanych z przygotowaniem zaplecza socjalnego kuchni (szatnia + węzeł sanitarny)" obejmuje zgodnie z zapisem SIWZ</w:t>
            </w:r>
            <w:r>
              <w:rPr>
                <w:sz w:val="22"/>
                <w:szCs w:val="22"/>
              </w:rPr>
              <w:t xml:space="preserve"> </w:t>
            </w:r>
            <w:r w:rsidR="00BC08BA" w:rsidRPr="00BC08BA">
              <w:rPr>
                <w:sz w:val="22"/>
                <w:szCs w:val="22"/>
              </w:rPr>
              <w:t>pkt. B.1. Zaplecze socjalne kuchni -  przygotowanie pomieszczenia szatni dla 20 pracowników oraz  węzeł sanitarny z prysznicem.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2C71E2" w:rsidRPr="002C71E2" w:rsidRDefault="002C71E2" w:rsidP="006A5DF1">
      <w:pPr>
        <w:pStyle w:val="Tekstpodstawowy"/>
        <w:spacing w:before="120" w:after="480"/>
        <w:ind w:left="3119" w:firstLine="425"/>
        <w:jc w:val="right"/>
        <w:rPr>
          <w:i/>
          <w:iCs/>
          <w:color w:val="FF0000"/>
          <w:sz w:val="22"/>
          <w:szCs w:val="22"/>
        </w:rPr>
      </w:pPr>
      <w:r w:rsidRPr="002C71E2">
        <w:rPr>
          <w:i/>
          <w:iCs/>
          <w:color w:val="FF0000"/>
          <w:sz w:val="22"/>
          <w:szCs w:val="22"/>
        </w:rPr>
        <w:t xml:space="preserve">Z-ca Dyrektora ds. </w:t>
      </w:r>
      <w:r>
        <w:rPr>
          <w:i/>
          <w:iCs/>
          <w:color w:val="FF0000"/>
          <w:sz w:val="22"/>
          <w:szCs w:val="22"/>
        </w:rPr>
        <w:t>L</w:t>
      </w:r>
      <w:r w:rsidRPr="002C71E2">
        <w:rPr>
          <w:i/>
          <w:iCs/>
          <w:color w:val="FF0000"/>
          <w:sz w:val="22"/>
          <w:szCs w:val="22"/>
        </w:rPr>
        <w:t>ecznictwa</w:t>
      </w:r>
    </w:p>
    <w:p w:rsidR="002C71E2" w:rsidRPr="002C71E2" w:rsidRDefault="002C71E2" w:rsidP="006A5DF1">
      <w:pPr>
        <w:pStyle w:val="Tekstpodstawowy"/>
        <w:spacing w:before="120" w:after="480"/>
        <w:ind w:left="3119" w:firstLine="425"/>
        <w:jc w:val="right"/>
        <w:rPr>
          <w:i/>
          <w:iCs/>
          <w:color w:val="FF0000"/>
          <w:sz w:val="22"/>
          <w:szCs w:val="22"/>
        </w:rPr>
      </w:pPr>
      <w:r w:rsidRPr="002C71E2">
        <w:rPr>
          <w:i/>
          <w:iCs/>
          <w:color w:val="FF0000"/>
          <w:sz w:val="22"/>
          <w:szCs w:val="22"/>
        </w:rPr>
        <w:t>Lek. med. Katarzyna Turek -</w:t>
      </w:r>
      <w:proofErr w:type="spellStart"/>
      <w:r w:rsidRPr="002C71E2">
        <w:rPr>
          <w:i/>
          <w:iCs/>
          <w:color w:val="FF0000"/>
          <w:sz w:val="22"/>
          <w:szCs w:val="22"/>
        </w:rPr>
        <w:t>Fornelska</w:t>
      </w:r>
      <w:proofErr w:type="spellEnd"/>
    </w:p>
    <w:sectPr w:rsidR="002C71E2" w:rsidRPr="002C71E2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14" w:rsidRDefault="00DA3414">
      <w:r>
        <w:separator/>
      </w:r>
    </w:p>
  </w:endnote>
  <w:endnote w:type="continuationSeparator" w:id="0">
    <w:p w:rsidR="00DA3414" w:rsidRDefault="00DA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14" w:rsidRDefault="00DA3414">
      <w:r>
        <w:separator/>
      </w:r>
    </w:p>
  </w:footnote>
  <w:footnote w:type="continuationSeparator" w:id="0">
    <w:p w:rsidR="00DA3414" w:rsidRDefault="00DA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A" w:rsidRDefault="00BC0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A" w:rsidRDefault="00BC08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A" w:rsidRDefault="00BC0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414"/>
    <w:rsid w:val="00031374"/>
    <w:rsid w:val="000A1097"/>
    <w:rsid w:val="000E2A8F"/>
    <w:rsid w:val="0012774F"/>
    <w:rsid w:val="00144B7A"/>
    <w:rsid w:val="00180C6E"/>
    <w:rsid w:val="002C71E2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C08BA"/>
    <w:rsid w:val="00BE7BFD"/>
    <w:rsid w:val="00C370F2"/>
    <w:rsid w:val="00C44EEC"/>
    <w:rsid w:val="00D22FFA"/>
    <w:rsid w:val="00D8461B"/>
    <w:rsid w:val="00D915F2"/>
    <w:rsid w:val="00DA3414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A8D528"/>
  <w15:chartTrackingRefBased/>
  <w15:docId w15:val="{E92C5623-2091-43AD-B5CE-EE842F66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295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3</cp:revision>
  <cp:lastPrinted>2001-02-10T14:28:00Z</cp:lastPrinted>
  <dcterms:created xsi:type="dcterms:W3CDTF">2020-09-25T09:07:00Z</dcterms:created>
  <dcterms:modified xsi:type="dcterms:W3CDTF">2020-09-25T09:11:00Z</dcterms:modified>
</cp:coreProperties>
</file>