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E37CC" w14:textId="77777777" w:rsidR="00E121C4" w:rsidRPr="00E121C4" w:rsidRDefault="00E121C4" w:rsidP="00E121C4">
      <w:pPr>
        <w:tabs>
          <w:tab w:val="center" w:pos="4703"/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… do ogłoszenia o zamówieniu</w:t>
      </w:r>
    </w:p>
    <w:p w14:paraId="278F598A" w14:textId="77777777" w:rsidR="00E121C4" w:rsidRPr="00E121C4" w:rsidRDefault="00E121C4" w:rsidP="00E121C4">
      <w:pPr>
        <w:tabs>
          <w:tab w:val="center" w:pos="4703"/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6AC119" w14:textId="77777777" w:rsidR="00E121C4" w:rsidRPr="00E121C4" w:rsidRDefault="00E121C4" w:rsidP="00E121C4">
      <w:pPr>
        <w:tabs>
          <w:tab w:val="center" w:pos="4703"/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Istotne postanowienia umowy</w:t>
      </w:r>
    </w:p>
    <w:p w14:paraId="377EBE3D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(postanowienia mają charakter uniwersalny – zapisy przyszłej umowy będą zgodne z opisami zadań zamieszczonymi w specyfikacji i załącznikach)</w:t>
      </w:r>
    </w:p>
    <w:p w14:paraId="1455020E" w14:textId="77777777" w:rsidR="00E121C4" w:rsidRPr="00E121C4" w:rsidRDefault="00E121C4" w:rsidP="00E121C4">
      <w:pPr>
        <w:tabs>
          <w:tab w:val="center" w:pos="4703"/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3C8909" w14:textId="77777777" w:rsidR="00E121C4" w:rsidRPr="00E121C4" w:rsidRDefault="00E121C4" w:rsidP="00E1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1EFB7" w14:textId="77777777" w:rsidR="00E121C4" w:rsidRPr="00E121C4" w:rsidRDefault="00E121C4" w:rsidP="00E12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………………. pomiędzy Uniwersytetem  im. Adama Mickiewicza w Poznaniu, 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H. Wieniawskiego 1, 61-712 Poznań, NIP777-00-06-350, REGON 000001293</w:t>
      </w:r>
    </w:p>
    <w:p w14:paraId="1D362A55" w14:textId="77777777" w:rsidR="00E121C4" w:rsidRPr="00E121C4" w:rsidRDefault="00E121C4" w:rsidP="00E12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</w:p>
    <w:p w14:paraId="4202B31B" w14:textId="77777777" w:rsidR="00E121C4" w:rsidRPr="00E121C4" w:rsidRDefault="00E121C4" w:rsidP="00E12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</w:t>
      </w:r>
    </w:p>
    <w:p w14:paraId="7C9DDD6F" w14:textId="77777777" w:rsidR="00E121C4" w:rsidRPr="00E121C4" w:rsidRDefault="00E121C4" w:rsidP="00E12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„Zamawiającym”</w:t>
      </w:r>
    </w:p>
    <w:p w14:paraId="4F44E83B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18DF17B" w14:textId="77777777" w:rsidR="00E121C4" w:rsidRPr="00E121C4" w:rsidRDefault="00E121C4" w:rsidP="00E1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5D75D18D" w14:textId="77777777" w:rsidR="00E121C4" w:rsidRPr="00E121C4" w:rsidRDefault="00E121C4" w:rsidP="00E1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„Wykonawcą”</w:t>
      </w:r>
    </w:p>
    <w:p w14:paraId="0BF4EE36" w14:textId="77777777" w:rsidR="00E121C4" w:rsidRPr="00E121C4" w:rsidRDefault="00E121C4" w:rsidP="00E1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334E1" w14:textId="77777777" w:rsidR="00E121C4" w:rsidRPr="00E121C4" w:rsidRDefault="00E121C4" w:rsidP="00E12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wyniku postępowania o udzielenie zamówienia publicznego prowadzonego na podstawie przepisów Rozdziału 6”zamówienia na usługi społeczne i inne szczególne usługi”, art. 138o z dnia 29 stycznia 2004 roku Prawo Zamówień Publicznych (Dz. U. z 2019 r. poz. 1843 z późn. zm.)  została zawarta umowa następującej treści:</w:t>
      </w:r>
    </w:p>
    <w:p w14:paraId="4EF07C78" w14:textId="77777777" w:rsidR="00E121C4" w:rsidRPr="00E121C4" w:rsidRDefault="00E121C4" w:rsidP="00E12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3F489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16293005" w14:textId="33864C72" w:rsidR="00E121C4" w:rsidRPr="00FB3038" w:rsidRDefault="00E121C4" w:rsidP="00E121C4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121C4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Przedmiotem niniejszej umowy jest </w:t>
      </w:r>
      <w:r w:rsidRPr="00E121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ochrona </w:t>
      </w:r>
      <w:r w:rsidRPr="00FB3038">
        <w:rPr>
          <w:rFonts w:ascii="Times New Roman" w:eastAsia="Times New Roman" w:hAnsi="Times New Roman" w:cs="Times New Roman"/>
          <w:b/>
          <w:lang w:eastAsia="pl-PL"/>
        </w:rPr>
        <w:t xml:space="preserve">budynków </w:t>
      </w:r>
      <w:r w:rsidR="00F03A61" w:rsidRPr="00FB3038">
        <w:rPr>
          <w:rFonts w:ascii="Times New Roman" w:eastAsia="Times New Roman" w:hAnsi="Times New Roman" w:cs="Times New Roman"/>
          <w:b/>
          <w:lang w:eastAsia="pl-PL"/>
        </w:rPr>
        <w:t xml:space="preserve">i terenu </w:t>
      </w:r>
      <w:r w:rsidRPr="00FB3038">
        <w:rPr>
          <w:rFonts w:ascii="Times New Roman" w:eastAsia="Times New Roman" w:hAnsi="Times New Roman" w:cs="Times New Roman"/>
          <w:b/>
          <w:lang w:eastAsia="pl-PL"/>
        </w:rPr>
        <w:t>Collegium Polonicum UAM w Słubicach przed kradzieżą, rabunkiem lub niszczeniem</w:t>
      </w:r>
      <w:r w:rsidRPr="00FB303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523FA38" w14:textId="326C935F" w:rsidR="00E121C4" w:rsidRPr="00FB3038" w:rsidRDefault="00E121C4" w:rsidP="00E121C4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B3038">
        <w:rPr>
          <w:rFonts w:ascii="Times New Roman" w:eastAsia="Times New Roman" w:hAnsi="Times New Roman" w:cs="Times New Roman"/>
          <w:lang w:eastAsia="pl-PL"/>
        </w:rPr>
        <w:t>Wykonawca zapewnia wykonanie przedmiotu umowy zgodnie ze swoja ofertą (załącznik nr … do umowy) z dnia ………………….  r. oraz opisem przedmiotu umowy (załącznik nr … do umowy</w:t>
      </w:r>
      <w:r w:rsidR="00F03A61" w:rsidRPr="00FB3038">
        <w:rPr>
          <w:rFonts w:ascii="Times New Roman" w:eastAsia="Times New Roman" w:hAnsi="Times New Roman" w:cs="Times New Roman"/>
          <w:lang w:eastAsia="pl-PL"/>
        </w:rPr>
        <w:t>, w tym mapa</w:t>
      </w:r>
      <w:r w:rsidRPr="00FB3038">
        <w:rPr>
          <w:rFonts w:ascii="Times New Roman" w:eastAsia="Times New Roman" w:hAnsi="Times New Roman" w:cs="Times New Roman"/>
          <w:lang w:eastAsia="pl-PL"/>
        </w:rPr>
        <w:t>).</w:t>
      </w:r>
    </w:p>
    <w:p w14:paraId="5F93A667" w14:textId="15BCC884" w:rsidR="00F03A61" w:rsidRPr="00FB3038" w:rsidRDefault="00E121C4" w:rsidP="00F03A61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B30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ze posiada koncesję w zakresie ochrony osób i mienia ………..</w:t>
      </w:r>
    </w:p>
    <w:p w14:paraId="066531E5" w14:textId="3AC99ADC" w:rsidR="007563EF" w:rsidRPr="00FB3038" w:rsidRDefault="007563EF" w:rsidP="007563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B30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która posiada ważność na pełen okres obowiązywania niniejszej umowy.</w:t>
      </w:r>
    </w:p>
    <w:p w14:paraId="79EFF44D" w14:textId="63FCE91A" w:rsidR="00E121C4" w:rsidRPr="00E121C4" w:rsidRDefault="00E121C4" w:rsidP="00E121C4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B30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oświadcza, że czynności objęte przedmiotem umowy będą </w:t>
      </w:r>
      <w:r w:rsidRPr="00E121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wykonywane zgodnie z obowiązującymi przepisami oraz, że przynajmniej jedna osoba wykonująca umowę będzie wpisana na listę kwalifikowanych pracowników ochrony fizycznej prowadzoną przez Komendanta Głównego Policji na </w:t>
      </w:r>
      <w:r w:rsidRPr="00FB30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podstawie ustawy z dnia 22 sierpnia 1997 r. o ochronie osób i mienia (</w:t>
      </w:r>
      <w:r w:rsidR="00592005" w:rsidRPr="00FB30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t.j. </w:t>
      </w:r>
      <w:r w:rsidRPr="00FB30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 U. z </w:t>
      </w:r>
      <w:r w:rsidR="00592005" w:rsidRPr="00FB30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2020 </w:t>
      </w:r>
      <w:r w:rsidRPr="00FB30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r., poz. </w:t>
      </w:r>
      <w:r w:rsidR="00592005" w:rsidRPr="00FB30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838</w:t>
      </w:r>
      <w:r w:rsidRPr="00FB30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057C221E" w14:textId="77777777" w:rsidR="00E121C4" w:rsidRPr="00E121C4" w:rsidRDefault="00E121C4" w:rsidP="00E12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357AFF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4CBC2E8D" w14:textId="65DE97D0" w:rsidR="00E121C4" w:rsidRPr="00FB3038" w:rsidRDefault="00E121C4" w:rsidP="00E121C4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zostaje zawarta na okres od 01.12.2020 r. do 31.12.2022 r.</w:t>
      </w:r>
      <w:r w:rsidR="00D11021" w:rsidRPr="00FB30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772F3E2" w14:textId="7DE051C8" w:rsidR="00D11021" w:rsidRPr="00FB3038" w:rsidRDefault="00D11021" w:rsidP="00D1102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(w przypadku upływu początkowego terminu w związku z tokiem procedury – 25 miesięcy od daty zawarcia umowy).</w:t>
      </w:r>
    </w:p>
    <w:p w14:paraId="6A52AD9D" w14:textId="77777777" w:rsidR="00E121C4" w:rsidRPr="00E121C4" w:rsidRDefault="00E121C4" w:rsidP="00E121C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może być rozwiązana w każdym terminie za zgodą obu stron.</w:t>
      </w:r>
    </w:p>
    <w:p w14:paraId="00DB4A70" w14:textId="77777777" w:rsidR="00E121C4" w:rsidRPr="00E121C4" w:rsidRDefault="00E121C4" w:rsidP="00E121C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rozwiązania umowy bez zachowania okresu wypowiedzenia, w przypadku naruszenia któregokolwiek z jej postanowień przez Wykonawcę, o ile Wykonawca nie usunie skutku takiego naruszenia w terminie 2 dni od wezwania go przez Zamawiającego do prawidłowego wykonania umowy.</w:t>
      </w:r>
    </w:p>
    <w:p w14:paraId="77C35B76" w14:textId="77777777" w:rsidR="00E121C4" w:rsidRPr="00E121C4" w:rsidRDefault="00E121C4" w:rsidP="00E121C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rozwiązać niniejszą umowę za 3-miesięcznym okresem wypowiedzenia. </w:t>
      </w:r>
    </w:p>
    <w:p w14:paraId="1C98C797" w14:textId="77777777" w:rsidR="00E121C4" w:rsidRPr="00E121C4" w:rsidRDefault="00E121C4" w:rsidP="00E121C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rozwiązać niniejszą umowę za 1-miesięcznym okresem wypowiedzenia.   </w:t>
      </w:r>
    </w:p>
    <w:p w14:paraId="2C2DA554" w14:textId="77777777" w:rsidR="00E121C4" w:rsidRPr="00E121C4" w:rsidRDefault="00E121C4" w:rsidP="00E1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C4734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33B47EDE" w14:textId="77777777" w:rsidR="00E121C4" w:rsidRPr="00E121C4" w:rsidRDefault="00E121C4" w:rsidP="00E12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zdarzeń w obiekcie  podlegającym ochronie, powodujących podjęcie czynności wynikających z przedmiotu umowy, obowiązuje następujący tryb postępowania:</w:t>
      </w:r>
    </w:p>
    <w:p w14:paraId="2E73D08F" w14:textId="22A9E2C2" w:rsidR="00E121C4" w:rsidRPr="00FB3038" w:rsidRDefault="00E121C4" w:rsidP="00E121C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pełniący służbę pracownik ochrony niezwłocznie powiadamia ………………………..</w:t>
      </w:r>
      <w:r w:rsidR="00F03A61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(osoba ze strony Zamawiającego)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, Policję, Straż Pożarną,</w:t>
      </w:r>
    </w:p>
    <w:p w14:paraId="2C14C37C" w14:textId="77777777" w:rsidR="00E121C4" w:rsidRPr="00FB3038" w:rsidRDefault="00E121C4" w:rsidP="00E121C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przybycia przedstawicieli Zamawiającego i Wykonawcy oraz jednostek Policji i Straży Pożarnej pracownik ochrony zabezpiecza zagrożony obiekt,</w:t>
      </w:r>
    </w:p>
    <w:p w14:paraId="339C351A" w14:textId="77777777" w:rsidR="00E121C4" w:rsidRPr="00FB3038" w:rsidRDefault="00E121C4" w:rsidP="00E121C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konieczności Wykonawca może dokonać wzmocnienia ochrony.</w:t>
      </w:r>
    </w:p>
    <w:p w14:paraId="0AAE041C" w14:textId="77777777" w:rsidR="00E121C4" w:rsidRPr="00FB3038" w:rsidRDefault="00E121C4" w:rsidP="00E1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05B98" w14:textId="77777777" w:rsidR="00E121C4" w:rsidRPr="00FB3038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4A26C39D" w14:textId="6E8569CC" w:rsidR="00E121C4" w:rsidRPr="00FB3038" w:rsidRDefault="00E121C4" w:rsidP="00E121C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celu zagwarantowania pełnej realizacji usługi, Wykonawca  zadba o umundurowanie</w:t>
      </w:r>
      <w:r w:rsidR="007563EF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identyfikatory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zapewni   środki łączności bezprzewodowej.</w:t>
      </w:r>
    </w:p>
    <w:p w14:paraId="4C2B3F5E" w14:textId="77777777" w:rsidR="00E121C4" w:rsidRPr="00FB3038" w:rsidRDefault="00E121C4" w:rsidP="00E121C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zobowiązuje się do posiadania zaświadczeń z Krajowego Rejestru Karnego o niekaralności  pracowników pełniących służbę ochrony.</w:t>
      </w:r>
    </w:p>
    <w:p w14:paraId="322AD11E" w14:textId="77777777" w:rsidR="00E121C4" w:rsidRPr="00FB3038" w:rsidRDefault="00E121C4" w:rsidP="00E121C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Pracownicy ochrony zobowiązani są do przestrzegania tajemnicy danych dotyczących przedmiotu ochrony.</w:t>
      </w:r>
    </w:p>
    <w:p w14:paraId="2FA528D1" w14:textId="77777777" w:rsidR="00E121C4" w:rsidRPr="00FB3038" w:rsidRDefault="00E121C4" w:rsidP="00E121C4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zobowiązany jest prowadzić książkę dyżurów.</w:t>
      </w:r>
    </w:p>
    <w:p w14:paraId="6E1BA740" w14:textId="77777777" w:rsidR="00E121C4" w:rsidRPr="00FB3038" w:rsidRDefault="00E121C4" w:rsidP="00E121C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Wykaz pracowników przewidzianych do realizacji umowy stanowi załącznik nr …. do umowy. Pracownicy wskazani do wykonania zadania muszą być zapoznani z zadaniami i ochranianym terenem. Zmiany osób wykonujących zadanie muszą być zgłoszone Zamawiającemu na piśmie.</w:t>
      </w:r>
    </w:p>
    <w:p w14:paraId="35EC2D79" w14:textId="77777777" w:rsidR="00E121C4" w:rsidRPr="00FB3038" w:rsidRDefault="00E121C4" w:rsidP="00E121C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95219" w14:textId="77777777" w:rsidR="00E121C4" w:rsidRPr="00FB3038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54EF6C70" w14:textId="49BC5098" w:rsidR="00E121C4" w:rsidRPr="00A62C8A" w:rsidRDefault="00E121C4" w:rsidP="00A62C8A">
      <w:pPr>
        <w:pStyle w:val="Tekstpodstawowy3"/>
        <w:numPr>
          <w:ilvl w:val="0"/>
          <w:numId w:val="15"/>
        </w:numPr>
        <w:jc w:val="both"/>
        <w:rPr>
          <w:b w:val="0"/>
          <w:szCs w:val="24"/>
        </w:rPr>
      </w:pPr>
      <w:r w:rsidRPr="00FB3038">
        <w:rPr>
          <w:b w:val="0"/>
          <w:szCs w:val="24"/>
        </w:rPr>
        <w:t>Zamawiający nie ponosi odpowiedzialności za dobór pracowników ochrony do wykonania przedmiotowego zamówienia</w:t>
      </w:r>
      <w:r w:rsidR="00A62C8A" w:rsidRPr="00FB3038">
        <w:rPr>
          <w:b w:val="0"/>
          <w:szCs w:val="24"/>
        </w:rPr>
        <w:t>, ich ostateczną liczbę</w:t>
      </w:r>
      <w:r w:rsidRPr="00FB3038">
        <w:rPr>
          <w:b w:val="0"/>
          <w:szCs w:val="24"/>
        </w:rPr>
        <w:t xml:space="preserve"> oraz nie ingeruje w kompetencje Wykonawcy w stosunku do zatrudnionych </w:t>
      </w:r>
      <w:r w:rsidRPr="00A62C8A">
        <w:rPr>
          <w:b w:val="0"/>
          <w:szCs w:val="24"/>
        </w:rPr>
        <w:t>przez niego pracowników.</w:t>
      </w:r>
    </w:p>
    <w:p w14:paraId="001FD8FC" w14:textId="2F8F316D" w:rsidR="00E121C4" w:rsidRPr="00A62C8A" w:rsidRDefault="00E121C4" w:rsidP="00A62C8A">
      <w:pPr>
        <w:pStyle w:val="Tekstpodstawowy3"/>
        <w:numPr>
          <w:ilvl w:val="0"/>
          <w:numId w:val="15"/>
        </w:numPr>
        <w:jc w:val="both"/>
        <w:rPr>
          <w:b w:val="0"/>
          <w:szCs w:val="24"/>
        </w:rPr>
      </w:pPr>
      <w:r w:rsidRPr="00A62C8A">
        <w:rPr>
          <w:b w:val="0"/>
          <w:szCs w:val="24"/>
        </w:rPr>
        <w:t>Wykonawca ponosi odpowiedzialność za niezgodne z prawem użycie środków przymusu  bezpośredniego przez pracowników ochrony. Gdyby w/w zdarzenia zaistniały, niezwłocznie o nich zawiadomi Zamawiającego.</w:t>
      </w:r>
    </w:p>
    <w:p w14:paraId="60D3FC49" w14:textId="2ED564D4" w:rsidR="00E121C4" w:rsidRPr="00A62C8A" w:rsidRDefault="00E121C4" w:rsidP="00A62C8A">
      <w:pPr>
        <w:pStyle w:val="Tekstpodstawowy3"/>
        <w:numPr>
          <w:ilvl w:val="0"/>
          <w:numId w:val="15"/>
        </w:numPr>
        <w:jc w:val="both"/>
        <w:rPr>
          <w:b w:val="0"/>
          <w:szCs w:val="24"/>
        </w:rPr>
      </w:pPr>
      <w:r w:rsidRPr="00A62C8A">
        <w:rPr>
          <w:b w:val="0"/>
          <w:szCs w:val="24"/>
        </w:rPr>
        <w:t>Zamawiający zastrzega sobie prawo kontroli służb ochrony, co do wykonania przyjętych obowiązków wynikających z przedmiotu zamówienia.</w:t>
      </w:r>
    </w:p>
    <w:p w14:paraId="3F8253F6" w14:textId="77777777" w:rsidR="00E121C4" w:rsidRPr="00E121C4" w:rsidRDefault="00E121C4" w:rsidP="00E121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BEB9F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60EAF1C6" w14:textId="77777777" w:rsidR="00E121C4" w:rsidRPr="00FB3038" w:rsidRDefault="00E121C4" w:rsidP="00E121C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powstania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szkód Wykonawca będzie podejmował takie działania, które będą  je minimalizowały.</w:t>
      </w:r>
    </w:p>
    <w:p w14:paraId="304A2FEB" w14:textId="602675CF" w:rsidR="00E121C4" w:rsidRPr="00FB3038" w:rsidRDefault="00E121C4" w:rsidP="00E121C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odpowiada za szkody w obiek</w:t>
      </w:r>
      <w:r w:rsidR="00A62C8A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tach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terenie </w:t>
      </w:r>
      <w:r w:rsidR="00A62C8A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objętym przedmiotem umowy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 szkody na osobach tam przebywających, powstałe z winy Wykonawcy lub wynikające z nie wykonania, bądź niewłaściwego wykonania przedmiotu umowy.</w:t>
      </w:r>
    </w:p>
    <w:p w14:paraId="291D0EEF" w14:textId="0EFBC8C6" w:rsidR="00E121C4" w:rsidRPr="00FB3038" w:rsidRDefault="00E121C4" w:rsidP="00E121C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nie odpowiada za szkody powstałe na terenie ochranianego obiektu </w:t>
      </w:r>
      <w:r w:rsidR="00A62C8A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terenu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w   przypadku  gdy wykaże, że dołożył wszelkich starań w wykonywaniu przedmiotu umowy.</w:t>
      </w:r>
    </w:p>
    <w:p w14:paraId="5AD2A204" w14:textId="77777777" w:rsidR="00E121C4" w:rsidRPr="00FB3038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E6053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14:paraId="1FE22712" w14:textId="77777777" w:rsidR="00E121C4" w:rsidRPr="00E121C4" w:rsidRDefault="00E121C4" w:rsidP="00E121C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zobowiązuje się zapewnić dostęp do pomieszczeń sanitarnych i wody  na terenie Collegium Polonicum w Słubicach.</w:t>
      </w:r>
    </w:p>
    <w:p w14:paraId="4201ABFD" w14:textId="77777777" w:rsidR="00E121C4" w:rsidRPr="00E121C4" w:rsidRDefault="00E121C4" w:rsidP="00E121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będzie przekazywał upoważnionemu przedstawicielowi Wykonawcy informacje i postanowienia, mające wpływ na zabezpieczenie i ochronę przedmiotu umowy.</w:t>
      </w:r>
    </w:p>
    <w:p w14:paraId="552FE991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045A8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§8.</w:t>
      </w:r>
    </w:p>
    <w:p w14:paraId="331CF9AD" w14:textId="77777777" w:rsidR="00E121C4" w:rsidRPr="00E121C4" w:rsidRDefault="00E121C4" w:rsidP="00E121C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 wykonaną usługę, o której mowa w § 1  ust. 1 Wykonawca otrzyma  wynagrodzenie w formie </w:t>
      </w:r>
      <w:r w:rsidRPr="00E12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ryczałtu miesięcznego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………….. zł netto + podatek VAT ………… zł = ………………………. zł brutto.</w:t>
      </w:r>
    </w:p>
    <w:p w14:paraId="79A32BCC" w14:textId="77777777" w:rsidR="00E121C4" w:rsidRPr="00E121C4" w:rsidRDefault="00E121C4" w:rsidP="00E121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Wartość umowy wynosi: …………………… zł brutto</w:t>
      </w:r>
    </w:p>
    <w:p w14:paraId="03D43C08" w14:textId="77777777" w:rsidR="00E121C4" w:rsidRPr="00FB3038" w:rsidRDefault="00E121C4" w:rsidP="00E121C4">
      <w:pPr>
        <w:tabs>
          <w:tab w:val="left" w:pos="284"/>
          <w:tab w:val="left" w:pos="851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21C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* W przypadku Wykonawcy zagranicznego jego wynagrodzenie będzie równe kwocie wartości netto umowy. W tym przypadku zamawiający jest zobowiązany do wyliczenia  i do zapłaty podatku Vat do właściwego Urzędu Skarbowego w Polsce. Podatek VAT zostanie wyliczony w </w:t>
      </w:r>
      <w:r w:rsidRPr="00FB3038">
        <w:rPr>
          <w:rFonts w:ascii="Times New Roman" w:eastAsia="Times New Roman" w:hAnsi="Times New Roman" w:cs="Times New Roman"/>
          <w:i/>
          <w:sz w:val="24"/>
          <w:szCs w:val="24"/>
        </w:rPr>
        <w:t>oparciu o średni kurs euro NBP z dnia wystawienia faktury.</w:t>
      </w:r>
    </w:p>
    <w:p w14:paraId="25FEFF2E" w14:textId="3ACFA796" w:rsidR="00B021AB" w:rsidRPr="00FB3038" w:rsidRDefault="00B021AB" w:rsidP="00B021A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zmiany obowiązującej stawki VAT Wykonawca otrzyma wynagrodzenie             przy uwzględnieniu ryczałtu miesięcznego netto powiększonego o kwotę VAT, wyliczoną zgodnie ze stawką obowiązującą w dniu wystawienia faktury.</w:t>
      </w:r>
    </w:p>
    <w:p w14:paraId="000FA965" w14:textId="13B1F166" w:rsidR="00E121C4" w:rsidRPr="00E121C4" w:rsidRDefault="00E121C4" w:rsidP="00E121C4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Strony ustalają, że wynagrodzenie będzie płatne na podstawie 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fakt</w:t>
      </w:r>
      <w:r w:rsidRPr="00E121C4">
        <w:rPr>
          <w:rFonts w:ascii="Times New Roman" w:eastAsia="Times New Roman" w:hAnsi="Times New Roman" w:cs="Times New Roman"/>
          <w:sz w:val="24"/>
          <w:szCs w:val="20"/>
          <w:lang w:eastAsia="pl-PL"/>
        </w:rPr>
        <w:t>ur wystawionych przez Wykonawcę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każdego miesiąca kalendarzowego i</w:t>
      </w:r>
      <w:r w:rsidRPr="00E121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 potwierdzeniu należytego wykonania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21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zrealizowanych usług 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Kierownika Obiektu wskazanego w § 9 ust. 2 lub osob</w:t>
      </w:r>
      <w:r w:rsidRPr="00E121C4">
        <w:rPr>
          <w:rFonts w:ascii="Times New Roman" w:eastAsia="Times New Roman" w:hAnsi="Times New Roman" w:cs="Times New Roman"/>
          <w:sz w:val="24"/>
          <w:szCs w:val="20"/>
          <w:lang w:eastAsia="pl-PL"/>
        </w:rPr>
        <w:t>ę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niego upoważnion</w:t>
      </w:r>
      <w:r w:rsidRPr="00E121C4">
        <w:rPr>
          <w:rFonts w:ascii="Times New Roman" w:eastAsia="Times New Roman" w:hAnsi="Times New Roman" w:cs="Times New Roman"/>
          <w:sz w:val="24"/>
          <w:szCs w:val="20"/>
          <w:lang w:eastAsia="pl-PL"/>
        </w:rPr>
        <w:t>ą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przelewem na konto Wykonawcy wskazane na fakturze, w terminie 21 dni licząc od daty otrzymania prawidłowo wystawionej faktury.</w:t>
      </w:r>
      <w:r w:rsidRPr="00E12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3E23ACA" w14:textId="77777777" w:rsidR="00E121C4" w:rsidRPr="00E121C4" w:rsidRDefault="00E121C4" w:rsidP="00E121C4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obciążenia rachunku Zamawiającego.</w:t>
      </w:r>
    </w:p>
    <w:p w14:paraId="48F652F1" w14:textId="77777777" w:rsidR="00E121C4" w:rsidRPr="00E121C4" w:rsidRDefault="00E121C4" w:rsidP="00E121C4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Zamawiający oświadcza, iż posiada status dużego przedsiębiorcy w rozumieniu przepisów ustawy z dnia 8.03.2013 r. o przeciwdziałaniu nadmiernym opóźnieniom w transakcjach handlowych (t.j.: Dz.U. 2019, poz. 118 z późn. zm.).</w:t>
      </w:r>
    </w:p>
    <w:p w14:paraId="2CD8BCE5" w14:textId="77777777" w:rsidR="00E121C4" w:rsidRPr="00E121C4" w:rsidRDefault="00E121C4" w:rsidP="00E121C4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ustawy z dnia 09.11.2018 r. o elektronicznym fakturowaniu w zamówieniach publicznych , koncesjach na roboty budowlane lub usługi oraz partnerstwie publiczno-prywatnym (Dz. U. 2018 r., poz. 2191 z późn. zm.) Wykonawca może złożyć ustrukturyzowaną fakturę elektroniczną za pośrednictwem platformy </w:t>
      </w:r>
      <w:hyperlink r:id="rId8" w:history="1">
        <w:r w:rsidRPr="00E121C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https://efaktura.gov.pl</w:t>
        </w:r>
      </w:hyperlink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D372C3" w14:textId="77777777" w:rsidR="00E121C4" w:rsidRPr="00E121C4" w:rsidRDefault="00E121C4" w:rsidP="00E121C4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dokonać zapłaty należności wynikającej z faktur z zastosowaniem mechanizmu podzielonej płatności, o którym mowa w art. 108a ust. 1 ustawy z dnia 11 marca 2004 r. o podatku od towarów i usług (dalej jako „ustawa o VAT”), na rachunek zawarty na dzień zlecenia przelewu w wykazie, o którym mowa w art. 96b ust. 1 ustawy o VAT. W przypadku wskazanym w art. 108a ust. 1a ustawy o VAT, Strony są obowiązane zastosować mechanizm podzielonej płatności.</w:t>
      </w:r>
    </w:p>
    <w:p w14:paraId="77E666F2" w14:textId="77777777" w:rsidR="00E121C4" w:rsidRPr="00E121C4" w:rsidRDefault="00E121C4" w:rsidP="00E121C4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opóźnienia Zamawiającego w zapłacie wynagrodzenia zgodnie z postanowieniami niniejszej umowy, Wykonawcy przysługują odsetki za opóźnienie zgodnie z powszechnie obowiązującymi przepisami prawa. </w:t>
      </w:r>
    </w:p>
    <w:p w14:paraId="5D085663" w14:textId="77777777" w:rsidR="00E121C4" w:rsidRPr="00E121C4" w:rsidRDefault="00E121C4" w:rsidP="00E121C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E6F333" w14:textId="77777777" w:rsidR="00E121C4" w:rsidRPr="00E121C4" w:rsidRDefault="00E121C4" w:rsidP="00E1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CC032" w14:textId="77777777" w:rsidR="00E121C4" w:rsidRPr="00E121C4" w:rsidRDefault="00E121C4" w:rsidP="00E1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621BE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14:paraId="09B95F4D" w14:textId="77777777" w:rsidR="00E121C4" w:rsidRPr="00E121C4" w:rsidRDefault="00E121C4" w:rsidP="00E121C4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ar-SA"/>
        </w:rPr>
        <w:t>Osobą nadzorującą wykonanie usługi ze strony Wykonawcy jest .............................., tel. e-mail: ……………………….........</w:t>
      </w:r>
    </w:p>
    <w:p w14:paraId="2789C865" w14:textId="77777777" w:rsidR="00E121C4" w:rsidRPr="00E121C4" w:rsidRDefault="00E121C4" w:rsidP="00E121C4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ar-SA"/>
        </w:rPr>
        <w:t>Osobą sprawdzającą jakość wykonania usługi ze strony Zamawiającego jest ……………  lub osoba przez niego upoważniona.</w:t>
      </w:r>
    </w:p>
    <w:p w14:paraId="6BD97FBD" w14:textId="77777777" w:rsidR="00E121C4" w:rsidRPr="00E121C4" w:rsidRDefault="00E121C4" w:rsidP="00E121C4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osób, o których mowa w ust. 1 i 2 wymaga formy aneksu pod rygorem nieważności.</w:t>
      </w:r>
    </w:p>
    <w:p w14:paraId="12066695" w14:textId="77777777" w:rsidR="00E121C4" w:rsidRPr="00E121C4" w:rsidRDefault="00E121C4" w:rsidP="00E121C4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zgody Zamawiającego powierzyć wykonania przedmiotu umowy osobie trzeciej.</w:t>
      </w:r>
    </w:p>
    <w:p w14:paraId="1A9A0B6B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4BE92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10.</w:t>
      </w:r>
    </w:p>
    <w:p w14:paraId="0AFFB172" w14:textId="77777777" w:rsidR="00E121C4" w:rsidRPr="00E121C4" w:rsidRDefault="00E121C4" w:rsidP="00E121C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 zobowiązuje się  zapłacić Zamawiającemu kary umowne w wysokości:</w:t>
      </w:r>
    </w:p>
    <w:p w14:paraId="0E47240E" w14:textId="7FF37599" w:rsidR="00E121C4" w:rsidRPr="00FB3038" w:rsidRDefault="00E121C4" w:rsidP="00E121C4">
      <w:pPr>
        <w:numPr>
          <w:ilvl w:val="0"/>
          <w:numId w:val="1"/>
        </w:numPr>
        <w:tabs>
          <w:tab w:val="clear" w:pos="720"/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10 %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łącznej wartości brutto umowy określonej w § 8 ust. 2, w przypadku odstąpienia od umowy </w:t>
      </w:r>
      <w:r w:rsidR="00E63A35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jej części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którąkolwiek ze stron z powodu okoliczności, za które odpowiada </w:t>
      </w:r>
      <w:r w:rsidR="00A62C8A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3EE50E" w14:textId="77777777" w:rsidR="00E121C4" w:rsidRPr="00E121C4" w:rsidRDefault="00E121C4" w:rsidP="00E121C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5 % wynagrodzenia brutto 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wystawionej za dany miesiąc w przypadku stwierdzenia nie wykonania lub nienależytego wykonania umowy przez Wykonawcę, za 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 przypadek niewykonania lub nienależytego wykonania umowy zgłoszony osobie wskazanej w § 9 ust. 1 drogą mailową przez osobę, o której mowa w § 9 ust. 2.</w:t>
      </w:r>
    </w:p>
    <w:p w14:paraId="39E63E3A" w14:textId="77777777" w:rsidR="00E121C4" w:rsidRPr="00E121C4" w:rsidRDefault="00E121C4" w:rsidP="00E121C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0,5 % wartości umowy brutto określonej w § 8 ust. 2 umowy za każdy dzień opóźnienia w przedłożeniu dokumentów, o których mowa w § 11 ust. 2,</w:t>
      </w:r>
    </w:p>
    <w:p w14:paraId="50EDFF60" w14:textId="77777777" w:rsidR="00E121C4" w:rsidRPr="00E121C4" w:rsidRDefault="00E121C4" w:rsidP="00E121C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0,5 % wartości umowy brutto określonej w § 8 ust. 2 umowy za każdy dzień opóźnienia w przedłożeniu dokumentów, o których mowa w § 11 ust. 3.</w:t>
      </w:r>
    </w:p>
    <w:p w14:paraId="556AEA94" w14:textId="77777777" w:rsidR="00E121C4" w:rsidRPr="00E121C4" w:rsidRDefault="00E121C4" w:rsidP="00E121C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w razie naliczenia kar umownych zgodnie z ust. 1, Zamawiający potrąci je w pierwszej kolejności z wystawionej faktury.  </w:t>
      </w:r>
    </w:p>
    <w:p w14:paraId="01B60E67" w14:textId="716F493C" w:rsidR="00E121C4" w:rsidRPr="00FB3038" w:rsidRDefault="00E121C4" w:rsidP="00E121C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kar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umownych naliczonych na podstawie  ust. 1 lit. b)</w:t>
      </w:r>
      <w:r w:rsidR="00FB3038" w:rsidRPr="00FB303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="00832D67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dany miesiąc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przekroczyć 50% </w:t>
      </w:r>
      <w:r w:rsidR="00364716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danej faktury brutto za </w:t>
      </w:r>
      <w:r w:rsidR="00832D67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ten</w:t>
      </w:r>
      <w:r w:rsidR="00364716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 oraz łącznie </w:t>
      </w:r>
      <w:r w:rsidR="00832D67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umowne naliczone na podstawie ust. 1 lit. b) w całym okresie obowiązywania niniejszej umowy nie mogą przekroczyć 50%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umowy brutto  określonej w §</w:t>
      </w:r>
      <w:r w:rsidR="00832D67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832D67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14:paraId="07F02BCF" w14:textId="69AED7C5" w:rsidR="00364716" w:rsidRPr="00FB3038" w:rsidRDefault="00364716" w:rsidP="00364716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wartość kar umownych naliczonych na podstawie  ust. 1 lit.</w:t>
      </w:r>
      <w:r w:rsidR="00832D67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c) i d) nie może przekroczyć 50% wartości umowy brutto  określonej w §</w:t>
      </w:r>
      <w:r w:rsidR="00832D67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832D67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14:paraId="0B202B49" w14:textId="55E6BBA2" w:rsidR="00364716" w:rsidRPr="00FB3038" w:rsidRDefault="00832D67" w:rsidP="00E121C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 podlegają sumowaniu.</w:t>
      </w:r>
    </w:p>
    <w:p w14:paraId="405348B4" w14:textId="40C54202" w:rsidR="00E121C4" w:rsidRPr="00FB3038" w:rsidRDefault="00E121C4" w:rsidP="00E121C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dochodzenia odszkodowania przenoszącego wysokość zastrzeżonej kary na zasadach ogólnych.</w:t>
      </w:r>
    </w:p>
    <w:p w14:paraId="2BF4DAE8" w14:textId="720F335C" w:rsidR="00E63A35" w:rsidRPr="00FB3038" w:rsidRDefault="00E63A35" w:rsidP="00E63A3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038">
        <w:rPr>
          <w:rFonts w:ascii="Times New Roman" w:hAnsi="Times New Roman"/>
          <w:sz w:val="24"/>
          <w:szCs w:val="24"/>
          <w:lang w:eastAsia="pl-PL"/>
        </w:rPr>
        <w:t>Strony nie są odpowiedzialne za skutki wynikające z działania siły wyższej, na które nie mają wpływu, lecz które utrudniają pełne lub częściowe wypełnienie zobowiązań wymienionych w  niniejszej umowie i których nie da się uniknąć nawet w przypadku maksymalnej staranności Stron. Strona, która powołuje się na działanie siły wyższej jest obowiązania wykazać jej wpływ na wykonanie zobowiązań wynikających z niniejszej Umowy.</w:t>
      </w:r>
    </w:p>
    <w:p w14:paraId="5618FF94" w14:textId="663166AD" w:rsidR="00E121C4" w:rsidRPr="00E121C4" w:rsidRDefault="00E121C4" w:rsidP="00E121C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Zamawiający w terminie </w:t>
      </w:r>
      <w:r w:rsidR="00832D67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zawarcia niniejszej umowy </w:t>
      </w:r>
      <w:r w:rsidRPr="00FB30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do </w:t>
      </w:r>
      <w:r w:rsidR="00832D67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upływu </w:t>
      </w:r>
      <w:r w:rsidRPr="00FB30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3 (trzech) miesięcy liczonych od </w:t>
      </w:r>
      <w:r w:rsidR="00832D67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końca </w:t>
      </w:r>
      <w:r w:rsidRPr="00FB30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terminu </w:t>
      </w:r>
      <w:r w:rsidR="00832D67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wskazanego </w:t>
      </w:r>
      <w:r w:rsidRPr="00FB30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w §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B30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ust.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B3038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niniejszej umowy, jest uprawniony do odstąpienia od niniejszej umowy, w całości lub w części, w przypadku naruszenia któregokolwiek z jej postanowień przez Wykonawcę, o ile Wykonawca nie usunie skutku takiego naruszenia w terminie </w:t>
      </w:r>
      <w:r w:rsidR="00E63A35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dni </w:t>
      </w:r>
      <w:r w:rsidRPr="00E121C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od wezwania go przez Zamawiającego do prawidłowego wykonania umowy.</w:t>
      </w:r>
    </w:p>
    <w:p w14:paraId="1811A79C" w14:textId="77777777" w:rsidR="00E121C4" w:rsidRPr="00E121C4" w:rsidRDefault="00E121C4" w:rsidP="00E121C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7D326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11.</w:t>
      </w:r>
    </w:p>
    <w:p w14:paraId="5C4C63F2" w14:textId="103CE600" w:rsidR="00E121C4" w:rsidRPr="00FB3038" w:rsidRDefault="00E121C4" w:rsidP="00E121C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30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wymaga, aby osoby wykonujące czynności objęte przedmiotem </w:t>
      </w:r>
      <w:r w:rsidR="00832D67" w:rsidRPr="00FB30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niniejszej umowy </w:t>
      </w:r>
      <w:r w:rsidRPr="00FB30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zatrudnione były na podstawie umowy o pracę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9A32097" w14:textId="1F7707CF" w:rsidR="00E121C4" w:rsidRPr="00E121C4" w:rsidRDefault="00E121C4" w:rsidP="00E121C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</w:t>
      </w:r>
      <w:r w:rsidR="00D11021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podwykonawca</w:t>
      </w:r>
      <w:r w:rsidR="00D11021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daty zawarcia umowy, jednak nie później niż w dniu rozpoczęcia realizacji umowy przedstawi Zamawiającemu wykaz </w:t>
      </w:r>
      <w:r w:rsidR="00D11021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które będą wykonywać prace objęte przedmiotem zamówienia wraz z</w:t>
      </w:r>
      <w:r w:rsidR="00896E54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e swoim</w:t>
      </w:r>
      <w:r w:rsidR="00D11021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oświadczeniem, że osoby ujęte w wykazie zostały zatrudnione na podstawie umowy o pracę, z wyszczególnieniem na jaki wymiar etatu zostały zatrudnione te osoby</w:t>
      </w:r>
      <w:r w:rsidR="00896E54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realizacji niniejszej umowy</w:t>
      </w:r>
      <w:r w:rsidR="00D11021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przedłoży poświadczone przez siebie za zgodność z oryginałem kopie umów o pracę tych pracowników.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przeciwnym wypadku </w:t>
      </w:r>
      <w:r w:rsidR="00896E54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naliczona zostanie kara umowna zgodnie z § 10 ust. 1 pkt. c) oraz może to stanowić podstawę </w:t>
      </w:r>
      <w:r w:rsidR="00896E54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 umowy w trybie natychmiastowym z winy Wykonawcy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262D5B" w14:textId="44B318A0" w:rsidR="00E121C4" w:rsidRPr="00E121C4" w:rsidRDefault="00E121C4" w:rsidP="00E121C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lub podwykonawca na każde wezwanie Zamawiającego zobowiązuje się w ciągu 48 h po otrzymaniu pisemnego wezwania od Zamawiającego przedstawić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</w:t>
      </w:r>
      <w:r w:rsidR="00896E54" w:rsidRPr="00FB3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bieżące dokumenty  wskazane w ust. 2, względnie inne wskazane przez Zamawiającego dokumenty niezbędne do weryfikacji zatrudnienia na podstawie umowy o pracę, w szczególności imię, nazwisko pracownika, datę zawarcia umowy o pracę, rodzaj umowy o pracę oraz zakres obowiązków pracownika.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przeciwnym wypadku naliczona zostanie kara umowna zgodnie z § 10 ust. 1 pkt. d) oraz może to stanowić podstawę </w:t>
      </w:r>
      <w:r w:rsidR="00896E54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 umowy w trybie natychmiastowym z winy Wykonawcy.</w:t>
      </w:r>
      <w:r w:rsidR="00832D67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A6B023" w14:textId="77777777" w:rsidR="00E121C4" w:rsidRPr="00E121C4" w:rsidRDefault="00E121C4" w:rsidP="00E121C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 przypadku  powzięcia  przez  Zamawiającego  informacji  o  naruszeniu  przez  Wykonawcę lub podwykonawcę obowiązku zatrudniania pracowników na podstawie umowy o pracę,  Zamawiający  niezwłocznie  zawiadomi  o  tym fakcie  Państwową  Inspekcję  Pracy  celem  podjęcia  przez  nią  stosownego  postępowania wyjaśniającego  w  tej  sprawie.</w:t>
      </w:r>
    </w:p>
    <w:p w14:paraId="4EBFEB69" w14:textId="4A0F8424" w:rsidR="00E121C4" w:rsidRPr="00E121C4" w:rsidRDefault="00E121C4" w:rsidP="00E121C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lub podwykonawca zobowiązuje się do pisemnego poinformowania Zamawiającego o każdorazowej zmianie osoby wykonującej prace objęte przedmiotem zamówienia, najpóźniej w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momencie podjęcia pracy przez tę osobę</w:t>
      </w:r>
      <w:r w:rsidR="00896E54"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6E54" w:rsidRPr="00FB3038">
        <w:rPr>
          <w:rFonts w:ascii="Times New Roman" w:eastAsia="Times New Roman" w:hAnsi="Times New Roman" w:cs="Times New Roman"/>
          <w:sz w:val="24"/>
          <w:szCs w:val="24"/>
          <w:lang w:eastAsia="ar-SA"/>
        </w:rPr>
        <w:t>i przedłożenia kopii dokumentów jak w ust. 2, dotyczących tych osób nie później niż w terminie 3 dni roboczych od dokonania przedmiotowej zmiany. W przeciwnym wypadku Wykonawcy naliczona zostanie kara umowna zgodnie z § 10 ust. 1 pkt. c) lub d) oraz może to stanowić podstawę wypowiedzenia umowy w trybie natychmiastowym z winy Wykonawcy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B6EA92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B51AB33" w14:textId="77777777" w:rsidR="00E121C4" w:rsidRPr="00E121C4" w:rsidRDefault="00E121C4" w:rsidP="00E12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2173EE" w14:textId="77777777" w:rsidR="00E121C4" w:rsidRPr="00E121C4" w:rsidRDefault="00E121C4" w:rsidP="00E121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12.</w:t>
      </w:r>
    </w:p>
    <w:p w14:paraId="39695857" w14:textId="25C47B55" w:rsidR="00E121C4" w:rsidRPr="00E121C4" w:rsidRDefault="00B03C7A" w:rsidP="00E121C4">
      <w:pPr>
        <w:numPr>
          <w:ilvl w:val="3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tym, iż niniejsza </w:t>
      </w:r>
      <w:r w:rsidR="00E121C4"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powyżej 12 miesięcy zastosowanie znajdują  postanowienia niniejszego paragrafu o zasadach wprowadzania odpowiednich zmian wysokości wynagrodzenia należnego Wykonawcy  w przypadku zmiany: </w:t>
      </w:r>
    </w:p>
    <w:p w14:paraId="196EC425" w14:textId="77777777" w:rsidR="00E121C4" w:rsidRPr="00E121C4" w:rsidRDefault="00E121C4" w:rsidP="00E121C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ar-SA"/>
        </w:rPr>
        <w:t>wysokości minimalnego wynagrodzenia za pracę  albo wysokości minimalnej stawki godzinowej, ustalonych na podstawie przepisów ustawy z dnia 10 października 2002 r. o minimalnym wynagrodzeniu za pracę,</w:t>
      </w:r>
    </w:p>
    <w:p w14:paraId="49677E4E" w14:textId="77777777" w:rsidR="00E121C4" w:rsidRPr="00E121C4" w:rsidRDefault="00E121C4" w:rsidP="00E121C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podlegania ubezpieczeniom społecznym lub ubezpieczeniu zdrowotnemu lub wysokości stawki składki na ubezpieczenia społeczne lub zdrowotne,</w:t>
      </w:r>
    </w:p>
    <w:p w14:paraId="22655F63" w14:textId="77777777" w:rsidR="00E121C4" w:rsidRPr="00E121C4" w:rsidRDefault="00E121C4" w:rsidP="00E121C4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gromadzenia i wysokości wpłat do pracowniczych planów kapitałowych, o których mowa w ustawie z dnia 4 października 2018 r. o pracowniczych planach kapitałowych.</w:t>
      </w:r>
    </w:p>
    <w:p w14:paraId="260925C5" w14:textId="77777777" w:rsidR="00E121C4" w:rsidRPr="00E121C4" w:rsidRDefault="00E121C4" w:rsidP="00E121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zmiany te będą miały wpływ na koszty wykonania zamówienia przez Wykonawcę.</w:t>
      </w:r>
    </w:p>
    <w:p w14:paraId="47FAB103" w14:textId="77777777" w:rsidR="00E121C4" w:rsidRPr="00E121C4" w:rsidRDefault="00E121C4" w:rsidP="00E121C4">
      <w:pPr>
        <w:numPr>
          <w:ilvl w:val="3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 wskazanych w ust. 1 strona, która wnosi o zmianę wysokości wynagrodzenia Wykonawcy jest zobowiązana przedstawić drugiej stronie wniosek zawierający:</w:t>
      </w:r>
    </w:p>
    <w:p w14:paraId="77658DA3" w14:textId="77777777" w:rsidR="00E121C4" w:rsidRPr="00E121C4" w:rsidRDefault="00E121C4" w:rsidP="00E121C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przepisów podlegających zmianie, </w:t>
      </w:r>
    </w:p>
    <w:p w14:paraId="0DF7A658" w14:textId="77777777" w:rsidR="00E121C4" w:rsidRPr="00E121C4" w:rsidRDefault="00E121C4" w:rsidP="00E121C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skutków zmiany dla wysokości kosztów ponoszonych przez Wykonawcę przy realizacji zamówienia objętego daną umową,</w:t>
      </w:r>
    </w:p>
    <w:p w14:paraId="70B548D2" w14:textId="77777777" w:rsidR="00E121C4" w:rsidRPr="00E121C4" w:rsidRDefault="00E121C4" w:rsidP="00E121C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relacji pomiędzy wysokością kosztów ponoszonych w tym zakresie,                           a wysokością wynagrodzenia, z uwzględnieniem ilości pracowników Wykonawcy bezpośrednio świadczących usługę u Zamawiającego na podstawie niniejszej umowy,</w:t>
      </w:r>
    </w:p>
    <w:p w14:paraId="75B78BBC" w14:textId="77777777" w:rsidR="00E121C4" w:rsidRPr="00E121C4" w:rsidRDefault="00E121C4" w:rsidP="00E121C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propozycję zmiany w wysokości wynagrodzenia z uzasadnieniem.</w:t>
      </w:r>
    </w:p>
    <w:p w14:paraId="1D78976C" w14:textId="77777777" w:rsidR="00E121C4" w:rsidRPr="00E121C4" w:rsidRDefault="00E121C4" w:rsidP="00E121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ar-SA"/>
        </w:rPr>
        <w:t>Po wykazaniu prawidłowej kwoty zmiany wysokości wynagrodzenia strony podpiszą stosowny aneks.</w:t>
      </w:r>
    </w:p>
    <w:p w14:paraId="3655C1E8" w14:textId="77777777" w:rsidR="00E121C4" w:rsidRPr="00E121C4" w:rsidRDefault="00E121C4" w:rsidP="00E121C4">
      <w:pPr>
        <w:numPr>
          <w:ilvl w:val="3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iż zmiany wynagrodzenia w wypadku wystąpienia jednej ze zmian przepisów wskazanych w ust. 1 dokonają w formie pisemnego aneksu.</w:t>
      </w:r>
    </w:p>
    <w:p w14:paraId="12FCB98D" w14:textId="77777777" w:rsidR="00E121C4" w:rsidRPr="00E121C4" w:rsidRDefault="00E121C4" w:rsidP="00E121C4">
      <w:pPr>
        <w:numPr>
          <w:ilvl w:val="3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wysokości wynagrodzenia obowiązywać będzie od dnia wejścia w życie zmian, o których mowa w ust. 1. Wykonawca po podpisaniu aneksu wystawi odpowiednie faktury korygujące.</w:t>
      </w:r>
    </w:p>
    <w:p w14:paraId="046708A7" w14:textId="37B4F915" w:rsidR="00E121C4" w:rsidRPr="00E121C4" w:rsidRDefault="00E121C4" w:rsidP="00E121C4">
      <w:pPr>
        <w:numPr>
          <w:ilvl w:val="3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zmiany stawki podatku VAT zasady zmiany wysokości wynagrodzenia Wykonawcy wskazane są 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</w:t>
      </w:r>
      <w:r w:rsidR="00B021AB" w:rsidRPr="00FB3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ust. 3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§  </w:t>
      </w:r>
      <w:r w:rsidR="00B021AB" w:rsidRPr="00FB3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ust. 1 </w:t>
      </w:r>
      <w:r w:rsidR="00B021AB" w:rsidRPr="00FB3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lit. c)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niniejszej 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ar-SA"/>
        </w:rPr>
        <w:t>umowy.</w:t>
      </w:r>
    </w:p>
    <w:p w14:paraId="7FC3AB82" w14:textId="77777777" w:rsidR="00E121C4" w:rsidRPr="00E121C4" w:rsidRDefault="00E121C4" w:rsidP="00E121C4">
      <w:pPr>
        <w:numPr>
          <w:ilvl w:val="3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zmiany, o której mowa w ust. 1 lit. a) wynagrodzenie Wykonawcy ulegnie zmianie o wartość całkowitego kosztu Wykonawcy, wykazanego przez Wykonawcę, 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109786F3" w14:textId="77777777" w:rsidR="00E121C4" w:rsidRPr="00E121C4" w:rsidRDefault="00E121C4" w:rsidP="00E121C4">
      <w:pPr>
        <w:numPr>
          <w:ilvl w:val="3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zmiany, o której mowa w ust. 1 lit. b) wynagrodzenie Wykonawcy ulegnie zmianie o wartość wzrostu całkowitego kosztu Wykonawcy, wykazanego przez Wykonawcę, jaką będzie on zobowiązany dodatkowo ponieść w celu uwzględnienia tej zmiany, przy zachowaniu dotychczasowej kwoty netto wynagrodzenia osób bezpośrednio wykonujących zamówienie na rzecz Zamawiającego.</w:t>
      </w:r>
    </w:p>
    <w:p w14:paraId="2020E156" w14:textId="77777777" w:rsidR="00E121C4" w:rsidRPr="00E121C4" w:rsidRDefault="00E121C4" w:rsidP="00E121C4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o  której mowa w ust. 1 lit. c) wynagrodzenie Wykonawcy ulegnie zmianie o wartość wzrostu całkowitego kosztu Wykonawcy wynikającego z obowiązkowych wpłat do pracowniczych planów kapitałowych dokonywanych przez Wykonawcę, wykazanego przez Wykonawcę, jakie będzie on zobowiązany dodatkowo ponieść w celu uwzględnienia tej zmiany w odniesieniu do osób bezpośrednio wykonujących zamówienie na rzecz Zamawiającego.</w:t>
      </w:r>
    </w:p>
    <w:p w14:paraId="2871578B" w14:textId="77777777" w:rsidR="00E121C4" w:rsidRPr="00E121C4" w:rsidRDefault="00E121C4" w:rsidP="00E121C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824EC" w14:textId="77777777" w:rsidR="00E121C4" w:rsidRPr="00E121C4" w:rsidRDefault="00E121C4" w:rsidP="00E121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D38C4" w14:textId="77777777" w:rsidR="00E121C4" w:rsidRPr="00E121C4" w:rsidRDefault="00E121C4" w:rsidP="00E121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79888" w14:textId="77777777" w:rsidR="00E121C4" w:rsidRPr="00E121C4" w:rsidRDefault="00E121C4" w:rsidP="00E121C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21C4">
        <w:rPr>
          <w:rFonts w:ascii="Times New Roman" w:eastAsia="Times New Roman" w:hAnsi="Times New Roman" w:cs="Times New Roman"/>
          <w:bCs/>
          <w:sz w:val="24"/>
          <w:szCs w:val="24"/>
        </w:rPr>
        <w:t>§ 13.</w:t>
      </w:r>
    </w:p>
    <w:p w14:paraId="229397BD" w14:textId="77777777" w:rsidR="00E121C4" w:rsidRPr="00E121C4" w:rsidRDefault="00E121C4" w:rsidP="00E121C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dotyczące podwykonawców: (jeżeli dotyczy)</w:t>
      </w:r>
    </w:p>
    <w:p w14:paraId="1330EABB" w14:textId="77777777" w:rsidR="00E121C4" w:rsidRPr="00E121C4" w:rsidRDefault="00E121C4" w:rsidP="00E121C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w celu spełnienia warunków udziału w postępowaniu, o których mowa w  art. 22. 1 Prawo zamówień publicznych polega na zasobach firmy ……………………… w zakresie ………………………………………. na zasadach określonych w art. 22a ustawy Prawo zamówień publicznych, a  podmiot ten będzie brał udział w realizacji przedmiotu umowy na zasadzie podwykonawstwa, zgodnie ze złożonym zobowiązaniem do udostępnienia swoich zasobów stanowiącym załącznik nr … do niniejszej umowy. </w:t>
      </w:r>
    </w:p>
    <w:p w14:paraId="56A9BCD5" w14:textId="77777777" w:rsidR="00E121C4" w:rsidRPr="00E121C4" w:rsidRDefault="00E121C4" w:rsidP="00E121C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zmiany podwykonawcy, o którym mowa w ust. 1 w trakcie realizacji przedmiotu umowy, wykonawca udowodni Zamawiającemu, że realizując niniejszą umowę będzie dysponował niezbędnymi zasobami nowego podmiotu, w szczególności przedstawi zobowiązanie tego podmiotu do oddania mu do dyspozycji niezbędnych zasobów na potrzeby realizacji niniejszej umowy oraz wykaże, że nowy podmiot spełnia warunki udziału w postepowaniu, o których mowa w art. 22 ust. 1 ustawy Prawo zamówień publicznych w stopniu nie mniejszym niż podwykonawca, z którego usług zrezygnowano. </w:t>
      </w:r>
    </w:p>
    <w:p w14:paraId="48BE1A5C" w14:textId="77777777" w:rsidR="00E121C4" w:rsidRPr="00E121C4" w:rsidRDefault="00E121C4" w:rsidP="00E121C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rezygnacji z podwykonawcy o którym mowa w ust. 1 wykonawca udowodni zamawiającemu przez przedłożenie odpowiednich dokumentów potwierdzających, iż Wykonawca samodzielnie spełnia warunki udziału w postępowaniu, o których mowa w art. 22 ust. 1 Pzp w stopniu nie mniejszym niż podwykonawca, z którego usług zrezygnowano.</w:t>
      </w:r>
    </w:p>
    <w:p w14:paraId="4006133D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CE081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D8A6F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48870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14.</w:t>
      </w:r>
    </w:p>
    <w:p w14:paraId="36C2E86F" w14:textId="77777777" w:rsidR="00E121C4" w:rsidRPr="00E121C4" w:rsidRDefault="00E121C4" w:rsidP="00E121C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144 ust. 1 pkt 1 ustawy Prawo zamówień publicznych Zamawiający przewiduje możliwość zmian postanowień zawartej umowy w stosunku do treści oferty, na podstawie której dokonano wyboru Wykonawcy w przypadkach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E5BC98E" w14:textId="77777777" w:rsidR="00E121C4" w:rsidRPr="00E121C4" w:rsidRDefault="00E121C4" w:rsidP="00E121C4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przypadku zmiany podwykonawcy, o którym mowa w § 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x-none"/>
        </w:rPr>
        <w:t>13</w:t>
      </w:r>
      <w:r w:rsidRPr="00E12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ust. 1 pod warunkiem, że wykonawca udowodni Zamawiającemu, że realizując niniejszą umowę będzie dysponował niezbędnymi zasobami nowego podmiotu, w szczególności przedstawi zobowiązanie tego podmiotu do oddania mu do dyspozycji niezbędnych zasobów na potrzeby realizacji niniejszej umowy oraz wykaże, że nowy podmiot spełnia warunki udziału w </w:t>
      </w:r>
      <w:r w:rsidRPr="00E12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postepowaniu, o których mowa w art. 22 ust. 1 ustawy Prawo zamówień publicznych w stopniu nie mniejszym niż podwykonawca, z którego usług zrezygnowano,</w:t>
      </w:r>
    </w:p>
    <w:p w14:paraId="5250479E" w14:textId="77777777" w:rsidR="00E121C4" w:rsidRPr="00E121C4" w:rsidRDefault="00E121C4" w:rsidP="00E121C4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przypadku rezygnacji z podwykonawcy, o którym mowa w § 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x-none"/>
        </w:rPr>
        <w:t>13</w:t>
      </w:r>
      <w:r w:rsidRPr="00E12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ust. 1, a wykonawca udowodni Zamawiającemu przez przedstawienie odpowiednich dokumentów, że Wykonawca samodzielnie spełnienia warunki udziału w postępowaniu, o których mowa w art. 22 ust. 1 ustawy Prawo zamówień publicznych w stopniu nie mniejszym niż podwykonawca, z którego usług zrezygnowano.</w:t>
      </w:r>
    </w:p>
    <w:p w14:paraId="6CD85C20" w14:textId="34C4627C" w:rsidR="00E121C4" w:rsidRPr="00FB3038" w:rsidRDefault="00E121C4" w:rsidP="00E121C4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przypadku zmiany obowiązujących na terenie Rzeczypospolitej Polskiej przepisów dotyczących wysokości stawek podatku od towarów i usług (VAT) w zakresie obejmującym przedmiot niniejszej umowy, obie </w:t>
      </w:r>
      <w:r w:rsidRPr="00FB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strony zobowiązują się do odpowiedniej zmiany umowy w tym zakresie, zgodnie z którą zamawiający zapłaci </w:t>
      </w:r>
      <w:r w:rsidR="00B021AB" w:rsidRPr="00FB30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Wykonawcy wynagrodzenie </w:t>
      </w:r>
      <w:r w:rsidRPr="00FB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netto powiększon</w:t>
      </w:r>
      <w:r w:rsidR="00B021AB" w:rsidRPr="00FB3038">
        <w:rPr>
          <w:rFonts w:ascii="Times New Roman" w:eastAsia="Times New Roman" w:hAnsi="Times New Roman" w:cs="Times New Roman"/>
          <w:sz w:val="24"/>
          <w:szCs w:val="24"/>
          <w:lang w:eastAsia="x-none"/>
        </w:rPr>
        <w:t>e</w:t>
      </w:r>
      <w:r w:rsidRPr="00FB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 podatek VAT w zmienionej stawce</w:t>
      </w:r>
      <w:r w:rsidR="00B021AB" w:rsidRPr="00FB3038">
        <w:rPr>
          <w:rFonts w:ascii="Times New Roman" w:eastAsia="Times New Roman" w:hAnsi="Times New Roman" w:cs="Times New Roman"/>
          <w:sz w:val="24"/>
          <w:szCs w:val="24"/>
          <w:lang w:eastAsia="x-none"/>
        </w:rPr>
        <w:t>, zmieniając odpowiednio wartość całkowitą umowy</w:t>
      </w:r>
      <w:r w:rsidRPr="00FB3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3532EC3" w14:textId="77777777" w:rsidR="00E121C4" w:rsidRPr="00E121C4" w:rsidRDefault="00E121C4" w:rsidP="00E121C4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B30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zmiany wysokości wynagrodzenia Wykonawcy w przypadku zmiany wysokości minimalnego wynagrodzenia za pracę 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wysokości 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minimalnej stawki godzinowej, ustalonych na podstawie przepisów  ustawy z dnia 10 października 2002 r. o minimalnym wynagrodzeniu za pracę 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 zastrzeżeniem </w:t>
      </w:r>
      <w:r w:rsidRPr="00E121C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§</w:t>
      </w:r>
      <w:r w:rsidRPr="00E121C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12 ust. 1-3.</w:t>
      </w:r>
    </w:p>
    <w:p w14:paraId="6935C17C" w14:textId="77777777" w:rsidR="00E121C4" w:rsidRPr="00E121C4" w:rsidRDefault="00E121C4" w:rsidP="00E121C4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zmiany wysokości wynagrodzenia Wykonawcy w przypadku zmiany zasad podlegania ubezpieczeniom społecznym lub ubezpieczeniu zdrowotnemu lub wysokości stawki składki na ubezpieczenia społeczne lub zdrowotne, z zastrzeżeniem </w:t>
      </w:r>
      <w:r w:rsidRPr="00E121C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§</w:t>
      </w:r>
      <w:r w:rsidRPr="00E121C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12 ust. 1-3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14:paraId="4E4C994C" w14:textId="77777777" w:rsidR="00E121C4" w:rsidRPr="00E121C4" w:rsidRDefault="00E121C4" w:rsidP="00E121C4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E12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zmiany albo wprowadzenia nowych przepisów lub norm, jeżeli zgodnie z nimi konieczne będzie dostosowanie treści umowy do aktualnego stanu prawnego</w:t>
      </w:r>
      <w:r w:rsidRPr="00E121C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14:paraId="6BA1DDFC" w14:textId="77777777" w:rsidR="00E121C4" w:rsidRPr="00E121C4" w:rsidRDefault="00E121C4" w:rsidP="00E121C4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innych przypadkach wskazanych w art. 144 ustawy Prawo zamówień publicznych</w:t>
      </w:r>
    </w:p>
    <w:p w14:paraId="3BCE0389" w14:textId="77777777" w:rsidR="00E121C4" w:rsidRPr="00E121C4" w:rsidRDefault="00E121C4" w:rsidP="00E121C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za zgodą obu stron, wyrażoną na piśmie pod rygorem nieważności.</w:t>
      </w:r>
    </w:p>
    <w:p w14:paraId="696A6354" w14:textId="77777777" w:rsidR="00E121C4" w:rsidRPr="00E121C4" w:rsidRDefault="00E121C4" w:rsidP="00E121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716F13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15.</w:t>
      </w:r>
    </w:p>
    <w:p w14:paraId="67BEF268" w14:textId="77777777" w:rsidR="00E121C4" w:rsidRPr="00E121C4" w:rsidRDefault="00E121C4" w:rsidP="00E12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23667D10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89D44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5F3FF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16.</w:t>
      </w:r>
    </w:p>
    <w:p w14:paraId="673E639D" w14:textId="77777777" w:rsidR="00E121C4" w:rsidRPr="00E121C4" w:rsidRDefault="00E121C4" w:rsidP="00E121C4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niniejszą umową obowiązują przepisy Kodeksu cywilnego, ustawa Prawo zamówień publicznych, ustawy o ochronie osób i mienia.</w:t>
      </w:r>
    </w:p>
    <w:p w14:paraId="5F80600A" w14:textId="77777777" w:rsidR="00E121C4" w:rsidRPr="00E121C4" w:rsidRDefault="00E121C4" w:rsidP="00E1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14FF3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17.</w:t>
      </w:r>
    </w:p>
    <w:p w14:paraId="769501D4" w14:textId="77777777" w:rsidR="00E121C4" w:rsidRPr="00E121C4" w:rsidRDefault="00E121C4" w:rsidP="00E121C4">
      <w:pPr>
        <w:numPr>
          <w:ilvl w:val="1"/>
          <w:numId w:val="11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1C4">
        <w:rPr>
          <w:rFonts w:ascii="Times New Roman" w:eastAsia="Times New Roman" w:hAnsi="Times New Roman" w:cs="Times New Roman"/>
          <w:sz w:val="24"/>
          <w:szCs w:val="24"/>
        </w:rPr>
        <w:t xml:space="preserve">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</w:t>
      </w:r>
      <w:r w:rsidRPr="00E121C4">
        <w:rPr>
          <w:rFonts w:ascii="Times New Roman" w:eastAsia="Times New Roman" w:hAnsi="Times New Roman" w:cs="Times New Roman"/>
          <w:sz w:val="24"/>
          <w:szCs w:val="24"/>
        </w:rPr>
        <w:lastRenderedPageBreak/>
        <w:t>ochronie danych osobowych (Dz. U. z 2018 r. poz.1000) lub innymi przepisami prawa polskiego.</w:t>
      </w:r>
    </w:p>
    <w:p w14:paraId="4D741914" w14:textId="77777777" w:rsidR="00E121C4" w:rsidRPr="00E121C4" w:rsidRDefault="00E121C4" w:rsidP="00E121C4">
      <w:pPr>
        <w:numPr>
          <w:ilvl w:val="1"/>
          <w:numId w:val="11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1C4">
        <w:rPr>
          <w:rFonts w:ascii="Times New Roman" w:eastAsia="Times New Roman" w:hAnsi="Times New Roman" w:cs="Times New Roman"/>
          <w:sz w:val="24"/>
          <w:szCs w:val="24"/>
        </w:rPr>
        <w:t xml:space="preserve">Dla celów związanych z wykonywaniem Umowy istnieje konieczność wzajemnego udostępnienia danych osobowych Stron Umowy, a jeżeli ma to zastosowanie, również ich przedstawicieli, osób wskazanych do kontaktu lub osób, których dane będą przetwarzane w związku z realizacją przedmiotu Umowy. </w:t>
      </w:r>
    </w:p>
    <w:p w14:paraId="79F2DFDD" w14:textId="77777777" w:rsidR="00E121C4" w:rsidRPr="00E121C4" w:rsidRDefault="00E121C4" w:rsidP="00E121C4">
      <w:pPr>
        <w:numPr>
          <w:ilvl w:val="1"/>
          <w:numId w:val="11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1C4">
        <w:rPr>
          <w:rFonts w:ascii="Times New Roman" w:eastAsia="Times New Roman" w:hAnsi="Times New Roman" w:cs="Times New Roman"/>
          <w:sz w:val="24"/>
          <w:szCs w:val="24"/>
        </w:rPr>
        <w:t>Każda Strona oświadcza, że w celu wykonania obowiązków informacyjnych określonych w RODO osobom, których dane będą udostępnione, przedstawiona zostanie (do zapoznania się) treść klauzuli informacyjnej.</w:t>
      </w:r>
    </w:p>
    <w:p w14:paraId="75832C0D" w14:textId="77777777" w:rsidR="00E121C4" w:rsidRPr="00E121C4" w:rsidRDefault="00E121C4" w:rsidP="00E121C4">
      <w:pPr>
        <w:numPr>
          <w:ilvl w:val="1"/>
          <w:numId w:val="11"/>
        </w:num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1C4">
        <w:rPr>
          <w:rFonts w:ascii="Times New Roman" w:eastAsia="Times New Roman" w:hAnsi="Times New Roman" w:cs="Times New Roman"/>
          <w:sz w:val="24"/>
          <w:szCs w:val="24"/>
        </w:rPr>
        <w:t>Każda ze Stron będzie przetwarzała udostępnione jej dane osobowe na własną odpowiedzialność i w zgodzie z przepisami prawa.</w:t>
      </w:r>
    </w:p>
    <w:p w14:paraId="443DD7D9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E73AE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0"/>
          <w:lang w:eastAsia="pl-PL"/>
        </w:rPr>
        <w:t>§ 18.</w:t>
      </w:r>
    </w:p>
    <w:p w14:paraId="5AF89780" w14:textId="77777777" w:rsidR="00E121C4" w:rsidRPr="00E121C4" w:rsidRDefault="00E121C4" w:rsidP="00E12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Spory, które nie zostaną rozstrzygnięte polubownie, strony przekażą do rozstrzygnięcia przez sąd miejscowo i rzeczowo właściwy według siedziby Zamawiającego.</w:t>
      </w:r>
    </w:p>
    <w:p w14:paraId="0DD8F9AC" w14:textId="77777777" w:rsidR="00E121C4" w:rsidRPr="00E121C4" w:rsidRDefault="00E121C4" w:rsidP="00E12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EEBBD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sz w:val="24"/>
          <w:szCs w:val="24"/>
          <w:lang w:eastAsia="pl-PL"/>
        </w:rPr>
        <w:t>§ 19.</w:t>
      </w:r>
    </w:p>
    <w:p w14:paraId="03D68A9B" w14:textId="77777777" w:rsidR="00E121C4" w:rsidRPr="00E121C4" w:rsidRDefault="00E121C4" w:rsidP="00E12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niniejsza została sporządzona w dwóch jednobrzmiących egzemplarzach, po jednym dla każdej ze stron.</w:t>
      </w:r>
    </w:p>
    <w:p w14:paraId="589000B9" w14:textId="77777777" w:rsidR="00E121C4" w:rsidRPr="00E121C4" w:rsidRDefault="00E121C4" w:rsidP="00E12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789DB0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4632AA" w14:textId="77777777" w:rsidR="00E121C4" w:rsidRPr="00E121C4" w:rsidRDefault="00E121C4" w:rsidP="00E1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2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Pr="00E12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12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12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12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12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12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12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WYKONAWCA</w:t>
      </w:r>
    </w:p>
    <w:p w14:paraId="786411C5" w14:textId="77777777" w:rsidR="00F6605D" w:rsidRPr="00E121C4" w:rsidRDefault="00F6605D" w:rsidP="00E121C4"/>
    <w:sectPr w:rsidR="00F6605D" w:rsidRPr="00E121C4" w:rsidSect="008A7EF3">
      <w:headerReference w:type="default" r:id="rId9"/>
      <w:footerReference w:type="even" r:id="rId10"/>
      <w:footerReference w:type="default" r:id="rId11"/>
      <w:pgSz w:w="12240" w:h="15840"/>
      <w:pgMar w:top="808" w:right="1417" w:bottom="851" w:left="1417" w:header="284" w:footer="4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186E0" w14:textId="77777777" w:rsidR="00AD0979" w:rsidRDefault="00FB3038">
      <w:pPr>
        <w:spacing w:after="0" w:line="240" w:lineRule="auto"/>
      </w:pPr>
      <w:r>
        <w:separator/>
      </w:r>
    </w:p>
  </w:endnote>
  <w:endnote w:type="continuationSeparator" w:id="0">
    <w:p w14:paraId="7BCD89F1" w14:textId="77777777" w:rsidR="00AD0979" w:rsidRDefault="00FB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E8E22" w14:textId="77777777" w:rsidR="00D12301" w:rsidRDefault="007563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7F7CE0" w14:textId="77777777" w:rsidR="00D12301" w:rsidRDefault="004F34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32DB" w14:textId="77777777" w:rsidR="00D12301" w:rsidRDefault="007563EF">
    <w:pPr>
      <w:pStyle w:val="Stopka"/>
      <w:jc w:val="center"/>
    </w:pPr>
    <w:r w:rsidRPr="008A7EF3">
      <w:rPr>
        <w:rFonts w:ascii="Arial" w:hAnsi="Arial" w:cs="Arial"/>
        <w:sz w:val="20"/>
        <w:szCs w:val="20"/>
      </w:rPr>
      <w:t xml:space="preserve">Strona </w:t>
    </w:r>
    <w:r w:rsidRPr="008A7EF3">
      <w:rPr>
        <w:rFonts w:ascii="Arial" w:hAnsi="Arial" w:cs="Arial"/>
        <w:b/>
        <w:bCs/>
        <w:sz w:val="20"/>
        <w:szCs w:val="20"/>
      </w:rPr>
      <w:fldChar w:fldCharType="begin"/>
    </w:r>
    <w:r w:rsidRPr="008A7EF3">
      <w:rPr>
        <w:rFonts w:ascii="Arial" w:hAnsi="Arial" w:cs="Arial"/>
        <w:b/>
        <w:bCs/>
        <w:sz w:val="20"/>
        <w:szCs w:val="20"/>
      </w:rPr>
      <w:instrText>PAGE</w:instrText>
    </w:r>
    <w:r w:rsidRPr="008A7EF3">
      <w:rPr>
        <w:rFonts w:ascii="Arial" w:hAnsi="Arial" w:cs="Arial"/>
        <w:b/>
        <w:bCs/>
        <w:sz w:val="20"/>
        <w:szCs w:val="20"/>
      </w:rPr>
      <w:fldChar w:fldCharType="separate"/>
    </w:r>
    <w:r w:rsidR="004F34D2">
      <w:rPr>
        <w:rFonts w:ascii="Arial" w:hAnsi="Arial" w:cs="Arial"/>
        <w:b/>
        <w:bCs/>
        <w:noProof/>
        <w:sz w:val="20"/>
        <w:szCs w:val="20"/>
      </w:rPr>
      <w:t>2</w:t>
    </w:r>
    <w:r w:rsidRPr="008A7EF3">
      <w:rPr>
        <w:rFonts w:ascii="Arial" w:hAnsi="Arial" w:cs="Arial"/>
        <w:b/>
        <w:bCs/>
        <w:sz w:val="20"/>
        <w:szCs w:val="20"/>
      </w:rPr>
      <w:fldChar w:fldCharType="end"/>
    </w:r>
    <w:r w:rsidRPr="008A7EF3">
      <w:rPr>
        <w:rFonts w:ascii="Arial" w:hAnsi="Arial" w:cs="Arial"/>
        <w:sz w:val="20"/>
        <w:szCs w:val="20"/>
      </w:rPr>
      <w:t xml:space="preserve"> z </w:t>
    </w:r>
    <w:r w:rsidRPr="008A7EF3">
      <w:rPr>
        <w:rFonts w:ascii="Arial" w:hAnsi="Arial" w:cs="Arial"/>
        <w:b/>
        <w:bCs/>
        <w:sz w:val="20"/>
        <w:szCs w:val="20"/>
      </w:rPr>
      <w:fldChar w:fldCharType="begin"/>
    </w:r>
    <w:r w:rsidRPr="008A7EF3">
      <w:rPr>
        <w:rFonts w:ascii="Arial" w:hAnsi="Arial" w:cs="Arial"/>
        <w:b/>
        <w:bCs/>
        <w:sz w:val="20"/>
        <w:szCs w:val="20"/>
      </w:rPr>
      <w:instrText>NUMPAGES</w:instrText>
    </w:r>
    <w:r w:rsidRPr="008A7EF3">
      <w:rPr>
        <w:rFonts w:ascii="Arial" w:hAnsi="Arial" w:cs="Arial"/>
        <w:b/>
        <w:bCs/>
        <w:sz w:val="20"/>
        <w:szCs w:val="20"/>
      </w:rPr>
      <w:fldChar w:fldCharType="separate"/>
    </w:r>
    <w:r w:rsidR="004F34D2">
      <w:rPr>
        <w:rFonts w:ascii="Arial" w:hAnsi="Arial" w:cs="Arial"/>
        <w:b/>
        <w:bCs/>
        <w:noProof/>
        <w:sz w:val="20"/>
        <w:szCs w:val="20"/>
      </w:rPr>
      <w:t>8</w:t>
    </w:r>
    <w:r w:rsidRPr="008A7EF3">
      <w:rPr>
        <w:rFonts w:ascii="Arial" w:hAnsi="Arial" w:cs="Arial"/>
        <w:b/>
        <w:bCs/>
        <w:sz w:val="20"/>
        <w:szCs w:val="20"/>
      </w:rPr>
      <w:fldChar w:fldCharType="end"/>
    </w:r>
  </w:p>
  <w:p w14:paraId="1870DDF1" w14:textId="77777777" w:rsidR="00D12301" w:rsidRDefault="004F34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D2FFE" w14:textId="77777777" w:rsidR="00AD0979" w:rsidRDefault="00FB3038">
      <w:pPr>
        <w:spacing w:after="0" w:line="240" w:lineRule="auto"/>
      </w:pPr>
      <w:r>
        <w:separator/>
      </w:r>
    </w:p>
  </w:footnote>
  <w:footnote w:type="continuationSeparator" w:id="0">
    <w:p w14:paraId="3B6B6980" w14:textId="77777777" w:rsidR="00AD0979" w:rsidRDefault="00FB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99C4" w14:textId="77777777" w:rsidR="00D12301" w:rsidRPr="00652DE2" w:rsidRDefault="007563EF">
    <w:pPr>
      <w:pStyle w:val="Nagwek"/>
      <w:rPr>
        <w:rFonts w:ascii="Arial" w:hAnsi="Arial" w:cs="Arial"/>
        <w:bCs/>
      </w:rPr>
    </w:pPr>
    <w:r w:rsidRPr="00652DE2">
      <w:rPr>
        <w:rFonts w:ascii="Arial" w:hAnsi="Arial" w:cs="Arial"/>
        <w:bCs/>
      </w:rPr>
      <w:t>O</w:t>
    </w:r>
    <w:r>
      <w:rPr>
        <w:rFonts w:ascii="Arial" w:hAnsi="Arial" w:cs="Arial"/>
        <w:bCs/>
      </w:rPr>
      <w:t>znaczenie sprawy: ZP/1351</w:t>
    </w:r>
    <w:r w:rsidRPr="00652DE2">
      <w:rPr>
        <w:rFonts w:ascii="Arial" w:hAnsi="Arial" w:cs="Arial"/>
        <w:bCs/>
      </w:rPr>
      <w:t>/U/</w:t>
    </w:r>
    <w:r>
      <w:rPr>
        <w:rFonts w:ascii="Arial" w:hAnsi="Arial" w:cs="Arial"/>
        <w:bCs/>
      </w:rPr>
      <w:t>20</w:t>
    </w:r>
  </w:p>
  <w:p w14:paraId="65A1F7A0" w14:textId="77777777" w:rsidR="00D12301" w:rsidRDefault="004F34D2">
    <w:pPr>
      <w:pStyle w:val="Nagwek"/>
      <w:rPr>
        <w:b/>
        <w:bCs/>
        <w:sz w:val="24"/>
      </w:rPr>
    </w:pPr>
  </w:p>
  <w:p w14:paraId="11A5A60C" w14:textId="77777777" w:rsidR="00D12301" w:rsidRDefault="004F34D2">
    <w:pPr>
      <w:pStyle w:val="Nagwek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B9C"/>
    <w:multiLevelType w:val="hybridMultilevel"/>
    <w:tmpl w:val="DF462D78"/>
    <w:lvl w:ilvl="0" w:tplc="4B74129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25F15C2"/>
    <w:multiLevelType w:val="hybridMultilevel"/>
    <w:tmpl w:val="C4520B02"/>
    <w:lvl w:ilvl="0" w:tplc="518AAA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A41C1"/>
    <w:multiLevelType w:val="hybridMultilevel"/>
    <w:tmpl w:val="822EAF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EF72A3"/>
    <w:multiLevelType w:val="hybridMultilevel"/>
    <w:tmpl w:val="7DE8985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385684D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5661FDE"/>
    <w:multiLevelType w:val="hybridMultilevel"/>
    <w:tmpl w:val="EB549204"/>
    <w:lvl w:ilvl="0" w:tplc="ABA8D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2B32CC"/>
    <w:multiLevelType w:val="hybridMultilevel"/>
    <w:tmpl w:val="EF622C98"/>
    <w:lvl w:ilvl="0" w:tplc="3D462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41F1D"/>
    <w:multiLevelType w:val="hybridMultilevel"/>
    <w:tmpl w:val="C50E21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D930BD"/>
    <w:multiLevelType w:val="hybridMultilevel"/>
    <w:tmpl w:val="6A3634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2705FDF"/>
    <w:multiLevelType w:val="hybridMultilevel"/>
    <w:tmpl w:val="849A88AA"/>
    <w:lvl w:ilvl="0" w:tplc="35FC9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4451F83"/>
    <w:multiLevelType w:val="hybridMultilevel"/>
    <w:tmpl w:val="51825A74"/>
    <w:lvl w:ilvl="0" w:tplc="96C6C9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D43D5"/>
    <w:multiLevelType w:val="hybridMultilevel"/>
    <w:tmpl w:val="F932A256"/>
    <w:lvl w:ilvl="0" w:tplc="ABA8D6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B4195D"/>
    <w:multiLevelType w:val="hybridMultilevel"/>
    <w:tmpl w:val="345274BC"/>
    <w:lvl w:ilvl="0" w:tplc="D4D0E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B622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896069"/>
    <w:multiLevelType w:val="hybridMultilevel"/>
    <w:tmpl w:val="7AF46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8D3192"/>
    <w:multiLevelType w:val="singleLevel"/>
    <w:tmpl w:val="EE54A3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79864CFE"/>
    <w:multiLevelType w:val="hybridMultilevel"/>
    <w:tmpl w:val="6C2C3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3134D6"/>
    <w:multiLevelType w:val="hybridMultilevel"/>
    <w:tmpl w:val="D24AEB94"/>
    <w:lvl w:ilvl="0" w:tplc="01046D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  <w:lvlOverride w:ilvl="0">
      <w:startOverride w:val="1"/>
    </w:lvlOverride>
  </w:num>
  <w:num w:numId="2">
    <w:abstractNumId w:val="12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14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C4"/>
    <w:rsid w:val="00364716"/>
    <w:rsid w:val="004F34D2"/>
    <w:rsid w:val="00592005"/>
    <w:rsid w:val="007563EF"/>
    <w:rsid w:val="00832D67"/>
    <w:rsid w:val="00896E54"/>
    <w:rsid w:val="00A62C8A"/>
    <w:rsid w:val="00AD0979"/>
    <w:rsid w:val="00B021AB"/>
    <w:rsid w:val="00B03C7A"/>
    <w:rsid w:val="00D11021"/>
    <w:rsid w:val="00E121C4"/>
    <w:rsid w:val="00E63A35"/>
    <w:rsid w:val="00F03A61"/>
    <w:rsid w:val="00F6605D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121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21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121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21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121C4"/>
    <w:rPr>
      <w:rFonts w:cs="Times New Roman"/>
    </w:rPr>
  </w:style>
  <w:style w:type="paragraph" w:styleId="Tekstpodstawowy3">
    <w:name w:val="Body Text 3"/>
    <w:basedOn w:val="Normalny"/>
    <w:link w:val="Tekstpodstawowy3Znak"/>
    <w:rsid w:val="00E121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21C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21C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12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21C4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121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21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121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21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121C4"/>
    <w:rPr>
      <w:rFonts w:cs="Times New Roman"/>
    </w:rPr>
  </w:style>
  <w:style w:type="paragraph" w:styleId="Tekstpodstawowy3">
    <w:name w:val="Body Text 3"/>
    <w:basedOn w:val="Normalny"/>
    <w:link w:val="Tekstpodstawowy3Znak"/>
    <w:rsid w:val="00E121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21C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21C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12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21C4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3212</Words>
  <Characters>19273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Ciechanowska</cp:lastModifiedBy>
  <cp:revision>3</cp:revision>
  <cp:lastPrinted>2020-09-21T08:19:00Z</cp:lastPrinted>
  <dcterms:created xsi:type="dcterms:W3CDTF">2020-09-15T08:13:00Z</dcterms:created>
  <dcterms:modified xsi:type="dcterms:W3CDTF">2020-09-21T08:19:00Z</dcterms:modified>
</cp:coreProperties>
</file>