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8D1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A178D1">
        <w:rPr>
          <w:sz w:val="28"/>
          <w:szCs w:val="28"/>
        </w:rPr>
        <w:t xml:space="preserve"> w trybie</w:t>
      </w:r>
    </w:p>
    <w:p w:rsidR="00A178D1" w:rsidRDefault="00F8425D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C4E75" w:rsidRPr="005C4E75">
        <w:rPr>
          <w:sz w:val="28"/>
          <w:szCs w:val="28"/>
        </w:rPr>
        <w:t>przetarg</w:t>
      </w:r>
      <w:r w:rsidR="00A178D1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Default="005C4E75" w:rsidP="00C660C9">
      <w:pPr>
        <w:pStyle w:val="Nagwek5"/>
        <w:spacing w:after="100" w:afterAutospacing="1"/>
        <w:rPr>
          <w:sz w:val="28"/>
          <w:szCs w:val="28"/>
        </w:rPr>
      </w:pPr>
      <w:r w:rsidRPr="005C4E75">
        <w:rPr>
          <w:sz w:val="28"/>
          <w:szCs w:val="28"/>
        </w:rPr>
        <w:t>Zmiana sposobu użytkowania wraz z przebudową istniejących pomieszczeń w budynku poradni hepatologicznej dla potrzeb poradni pulmonologii i ftyzjatrii przy ul. Zjednoczenia 10 w Chorzowie.</w:t>
      </w:r>
    </w:p>
    <w:p w:rsidR="00320DF8" w:rsidRPr="00320DF8" w:rsidRDefault="00320DF8" w:rsidP="00320DF8">
      <w:pPr>
        <w:jc w:val="center"/>
        <w:rPr>
          <w:b/>
          <w:sz w:val="24"/>
          <w:szCs w:val="24"/>
        </w:rPr>
      </w:pPr>
      <w:r w:rsidRPr="00320DF8">
        <w:rPr>
          <w:b/>
          <w:sz w:val="24"/>
          <w:szCs w:val="24"/>
        </w:rPr>
        <w:t>Znak sprawy PN/PP/6/20</w:t>
      </w:r>
    </w:p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5C4E75" w:rsidRPr="0049418D">
        <w:rPr>
          <w:sz w:val="22"/>
          <w:szCs w:val="22"/>
        </w:rPr>
        <w:t>zamieszczone</w:t>
      </w:r>
      <w:r w:rsidR="00320DF8">
        <w:rPr>
          <w:sz w:val="22"/>
          <w:szCs w:val="22"/>
        </w:rPr>
        <w:t>go</w:t>
      </w:r>
      <w:r w:rsidR="005C4E75" w:rsidRPr="0049418D">
        <w:rPr>
          <w:sz w:val="22"/>
          <w:szCs w:val="22"/>
        </w:rPr>
        <w:t xml:space="preserve"> w BZP w dniu </w:t>
      </w:r>
      <w:r w:rsidR="00320DF8">
        <w:rPr>
          <w:sz w:val="22"/>
          <w:szCs w:val="22"/>
        </w:rPr>
        <w:t>02.09.</w:t>
      </w:r>
      <w:r w:rsidR="005C4E75" w:rsidRPr="005C4E75">
        <w:rPr>
          <w:sz w:val="22"/>
          <w:szCs w:val="22"/>
        </w:rPr>
        <w:t>2020</w:t>
      </w:r>
      <w:r w:rsidR="00320DF8">
        <w:rPr>
          <w:sz w:val="22"/>
          <w:szCs w:val="22"/>
        </w:rPr>
        <w:t xml:space="preserve"> r. </w:t>
      </w:r>
      <w:r w:rsidR="005C4E75" w:rsidRPr="0049418D">
        <w:rPr>
          <w:sz w:val="22"/>
          <w:szCs w:val="22"/>
        </w:rPr>
        <w:t xml:space="preserve">, nr ogłoszenia: </w:t>
      </w:r>
      <w:r w:rsidR="005C4E75" w:rsidRPr="005C4E75">
        <w:rPr>
          <w:sz w:val="22"/>
          <w:szCs w:val="22"/>
        </w:rPr>
        <w:t>580456-N-2020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5C4E75" w:rsidP="00320DF8">
      <w:pPr>
        <w:rPr>
          <w:b/>
          <w:sz w:val="24"/>
        </w:rPr>
      </w:pPr>
      <w:r w:rsidRPr="005C4E75">
        <w:rPr>
          <w:b/>
          <w:sz w:val="24"/>
        </w:rPr>
        <w:t>Szpital Specjalistyczny w Chorzowie</w:t>
      </w:r>
    </w:p>
    <w:p w:rsidR="00F8425D" w:rsidRDefault="00320DF8" w:rsidP="00320DF8">
      <w:pPr>
        <w:rPr>
          <w:b/>
          <w:sz w:val="24"/>
        </w:rPr>
      </w:pPr>
      <w:r>
        <w:rPr>
          <w:b/>
          <w:sz w:val="24"/>
        </w:rPr>
        <w:t xml:space="preserve">ul. </w:t>
      </w:r>
      <w:r w:rsidR="005C4E75" w:rsidRPr="005C4E75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5C4E75" w:rsidRPr="005C4E75">
        <w:rPr>
          <w:b/>
          <w:sz w:val="24"/>
        </w:rPr>
        <w:t>10</w:t>
      </w:r>
    </w:p>
    <w:p w:rsidR="00F8425D" w:rsidRPr="002271C8" w:rsidRDefault="005C4E75" w:rsidP="00320DF8">
      <w:pPr>
        <w:rPr>
          <w:b/>
          <w:sz w:val="24"/>
        </w:rPr>
      </w:pPr>
      <w:r w:rsidRPr="005C4E75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5C4E75">
        <w:rPr>
          <w:b/>
          <w:sz w:val="24"/>
        </w:rPr>
        <w:t>Chorzów</w:t>
      </w: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3969"/>
        <w:gridCol w:w="3188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52E"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90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5C4E75" w:rsidRPr="00717301" w:rsidTr="0058252E">
        <w:trPr>
          <w:trHeight w:val="4122"/>
        </w:trPr>
        <w:tc>
          <w:tcPr>
            <w:tcW w:w="1843" w:type="dxa"/>
            <w:tcBorders>
              <w:left w:val="single" w:sz="4" w:space="0" w:color="auto"/>
            </w:tcBorders>
          </w:tcPr>
          <w:p w:rsidR="005C4E75" w:rsidRPr="00717301" w:rsidRDefault="00320DF8" w:rsidP="004C7BBA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II.</w:t>
            </w:r>
            <w:r w:rsidR="005C4E75" w:rsidRPr="005C4E7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5C4E75" w:rsidRPr="00717301" w:rsidRDefault="005C4E75" w:rsidP="004C7BBA">
            <w:pPr>
              <w:rPr>
                <w:b/>
                <w:bCs/>
                <w:sz w:val="24"/>
                <w:szCs w:val="24"/>
              </w:rPr>
            </w:pPr>
            <w:r w:rsidRPr="005C4E75">
              <w:rPr>
                <w:bCs/>
                <w:sz w:val="24"/>
                <w:szCs w:val="24"/>
              </w:rPr>
              <w:t>Krótki opis przedmiotu zamówienia : Zmiana sposobu użytkowania wraz z przebudową istniejących pomieszczeń w budynku poradni hepatologicznej dla potrzeb poradni pulmonologii i ftyzjatrii przy ul. Zjednoczenia 10 w Chorzowie. Szczegółowy opis zamówienia zawierają przedmiary robót - zał. nr 2 do SIWZ oraz Specyfikacje Techniczne Wykonania i Odbioru Robót (</w:t>
            </w:r>
            <w:proofErr w:type="spellStart"/>
            <w:r w:rsidRPr="005C4E75">
              <w:rPr>
                <w:bCs/>
                <w:sz w:val="24"/>
                <w:szCs w:val="24"/>
              </w:rPr>
              <w:t>STWiOR</w:t>
            </w:r>
            <w:proofErr w:type="spellEnd"/>
            <w:r w:rsidRPr="005C4E75">
              <w:rPr>
                <w:bCs/>
                <w:sz w:val="24"/>
                <w:szCs w:val="24"/>
              </w:rPr>
              <w:t>) - zał. nr 3 do SIWZ</w:t>
            </w:r>
          </w:p>
        </w:tc>
        <w:tc>
          <w:tcPr>
            <w:tcW w:w="3908" w:type="dxa"/>
            <w:gridSpan w:val="3"/>
            <w:tcBorders>
              <w:right w:val="single" w:sz="4" w:space="0" w:color="auto"/>
            </w:tcBorders>
          </w:tcPr>
          <w:p w:rsidR="005C4E75" w:rsidRPr="00717301" w:rsidRDefault="005C4E75" w:rsidP="004C7BBA">
            <w:pPr>
              <w:rPr>
                <w:b/>
                <w:bCs/>
                <w:sz w:val="24"/>
                <w:szCs w:val="24"/>
              </w:rPr>
            </w:pPr>
            <w:r w:rsidRPr="005C4E75">
              <w:rPr>
                <w:bCs/>
                <w:sz w:val="24"/>
                <w:szCs w:val="24"/>
              </w:rPr>
              <w:t>Krótki opis przedmiotu zamówienia : Zmiana sposobu użytkowania wraz z przebudową istniejących pomieszczeń w budynku poradni hepatologicznej dla potrzeb poradni pulmonologii i ftyzjatrii przy ul. Zjednoczenia 10 w Chorzowie. Szczegółowy opis zamówienia zawierają przedmiary robót - zał. nr 2 do SIWZ , Specyfikacje Techniczne Wykonania i Odbioru Robót (</w:t>
            </w:r>
            <w:proofErr w:type="spellStart"/>
            <w:r w:rsidRPr="005C4E75">
              <w:rPr>
                <w:bCs/>
                <w:sz w:val="24"/>
                <w:szCs w:val="24"/>
              </w:rPr>
              <w:t>STWiOR</w:t>
            </w:r>
            <w:proofErr w:type="spellEnd"/>
            <w:r w:rsidRPr="005C4E75">
              <w:rPr>
                <w:bCs/>
                <w:sz w:val="24"/>
                <w:szCs w:val="24"/>
              </w:rPr>
              <w:t xml:space="preserve">) - zał. nr 3 do SIWZ, </w:t>
            </w:r>
            <w:r w:rsidRPr="00320DF8">
              <w:rPr>
                <w:b/>
                <w:bCs/>
                <w:sz w:val="24"/>
                <w:szCs w:val="24"/>
              </w:rPr>
              <w:t>Projekt Budowlano-Wykonawczy- zał. nr 9 do SIWZ, Zestawienie stolarki drzwiowej</w:t>
            </w:r>
            <w:r w:rsidR="00A178D1" w:rsidRPr="00320DF8">
              <w:rPr>
                <w:b/>
                <w:bCs/>
                <w:sz w:val="24"/>
                <w:szCs w:val="24"/>
              </w:rPr>
              <w:t xml:space="preserve"> </w:t>
            </w:r>
            <w:r w:rsidRPr="00320DF8">
              <w:rPr>
                <w:b/>
                <w:bCs/>
                <w:sz w:val="24"/>
                <w:szCs w:val="24"/>
              </w:rPr>
              <w:t>-</w:t>
            </w:r>
            <w:r w:rsidR="00A178D1" w:rsidRPr="00320DF8">
              <w:rPr>
                <w:b/>
                <w:bCs/>
                <w:sz w:val="24"/>
                <w:szCs w:val="24"/>
              </w:rPr>
              <w:t xml:space="preserve"> </w:t>
            </w:r>
            <w:r w:rsidRPr="00320DF8">
              <w:rPr>
                <w:b/>
                <w:bCs/>
                <w:sz w:val="24"/>
                <w:szCs w:val="24"/>
              </w:rPr>
              <w:t>zał. nr 10 do SIWZ</w:t>
            </w:r>
          </w:p>
        </w:tc>
      </w:tr>
      <w:tr w:rsidR="00EF6D51" w:rsidRPr="00717301" w:rsidTr="0058252E"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EF6D51" w:rsidRDefault="00EF6D51" w:rsidP="004C7BB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IV.</w:t>
            </w:r>
            <w:r w:rsidRPr="005C4E75">
              <w:rPr>
                <w:bCs/>
                <w:sz w:val="24"/>
                <w:szCs w:val="24"/>
              </w:rPr>
              <w:t>6.2</w:t>
            </w:r>
          </w:p>
          <w:p w:rsidR="00EF6D51" w:rsidRDefault="00EF6D51" w:rsidP="004C7BBA">
            <w:pPr>
              <w:rPr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F6D51" w:rsidRPr="005C4E75" w:rsidRDefault="00EF6D51" w:rsidP="004C7BBA">
            <w:pPr>
              <w:rPr>
                <w:bCs/>
                <w:sz w:val="24"/>
                <w:szCs w:val="24"/>
              </w:rPr>
            </w:pPr>
            <w:r w:rsidRPr="005C4E75">
              <w:rPr>
                <w:bCs/>
                <w:sz w:val="24"/>
                <w:szCs w:val="24"/>
              </w:rPr>
              <w:t>Termin składania ofert 17.09.20 r. godzina 10:00</w:t>
            </w:r>
          </w:p>
        </w:tc>
        <w:tc>
          <w:tcPr>
            <w:tcW w:w="390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EF6D51" w:rsidRPr="005C4E75" w:rsidRDefault="00EF6D51" w:rsidP="004C7BBA">
            <w:pPr>
              <w:rPr>
                <w:bCs/>
                <w:sz w:val="24"/>
                <w:szCs w:val="24"/>
              </w:rPr>
            </w:pPr>
            <w:r w:rsidRPr="005C4E75">
              <w:rPr>
                <w:bCs/>
                <w:sz w:val="24"/>
                <w:szCs w:val="24"/>
              </w:rPr>
              <w:t xml:space="preserve">Termin składania ofert </w:t>
            </w:r>
            <w:r w:rsidRPr="00320DF8">
              <w:rPr>
                <w:b/>
                <w:bCs/>
                <w:sz w:val="24"/>
                <w:szCs w:val="24"/>
              </w:rPr>
              <w:t>22.09.20 r. godzina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320DF8" w:rsidRDefault="00320DF8" w:rsidP="00AF74A5">
            <w:pPr>
              <w:ind w:right="461"/>
              <w:rPr>
                <w:bCs/>
                <w:sz w:val="24"/>
                <w:szCs w:val="24"/>
              </w:rPr>
            </w:pPr>
            <w:r w:rsidRPr="00320DF8">
              <w:rPr>
                <w:bCs/>
                <w:sz w:val="24"/>
                <w:szCs w:val="24"/>
              </w:rPr>
              <w:t>Nie dotyczy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320DF8" w:rsidRDefault="00320DF8" w:rsidP="00EA249D">
            <w:pPr>
              <w:rPr>
                <w:bCs/>
                <w:sz w:val="24"/>
                <w:szCs w:val="24"/>
              </w:rPr>
            </w:pPr>
            <w:r w:rsidRPr="00320DF8">
              <w:rPr>
                <w:bCs/>
                <w:sz w:val="24"/>
                <w:szCs w:val="24"/>
              </w:rPr>
              <w:t>Nie dotyczy</w:t>
            </w: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5C4E75" w:rsidRPr="005C4E75">
        <w:rPr>
          <w:sz w:val="24"/>
        </w:rPr>
        <w:t>Chorzów</w:t>
      </w:r>
      <w:r w:rsidR="00491B24">
        <w:rPr>
          <w:sz w:val="24"/>
        </w:rPr>
        <w:t>,</w:t>
      </w:r>
      <w:r>
        <w:rPr>
          <w:sz w:val="24"/>
        </w:rPr>
        <w:t xml:space="preserve"> dnia: </w:t>
      </w:r>
      <w:r w:rsidR="00491B24">
        <w:rPr>
          <w:sz w:val="24"/>
        </w:rPr>
        <w:t>11.09.2020 r.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 w:rsidSect="00B32E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69F" w:rsidRDefault="004C069F">
      <w:r>
        <w:separator/>
      </w:r>
    </w:p>
  </w:endnote>
  <w:endnote w:type="continuationSeparator" w:id="0">
    <w:p w:rsidR="004C069F" w:rsidRDefault="004C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B32E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B32E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32E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32E4C">
      <w:rPr>
        <w:rStyle w:val="Numerstrony"/>
        <w:rFonts w:ascii="Arial" w:hAnsi="Arial"/>
        <w:sz w:val="18"/>
        <w:szCs w:val="18"/>
      </w:rPr>
      <w:fldChar w:fldCharType="separate"/>
    </w:r>
    <w:r w:rsidR="00FD0355">
      <w:rPr>
        <w:rStyle w:val="Numerstrony"/>
        <w:rFonts w:ascii="Arial" w:hAnsi="Arial"/>
        <w:noProof/>
        <w:sz w:val="18"/>
        <w:szCs w:val="18"/>
      </w:rPr>
      <w:t>1</w:t>
    </w:r>
    <w:r w:rsidR="00B32E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32E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32E4C">
      <w:rPr>
        <w:rStyle w:val="Numerstrony"/>
        <w:rFonts w:ascii="Arial" w:hAnsi="Arial"/>
        <w:sz w:val="18"/>
        <w:szCs w:val="18"/>
      </w:rPr>
      <w:fldChar w:fldCharType="separate"/>
    </w:r>
    <w:r w:rsidR="00FD0355">
      <w:rPr>
        <w:rStyle w:val="Numerstrony"/>
        <w:rFonts w:ascii="Arial" w:hAnsi="Arial"/>
        <w:noProof/>
        <w:sz w:val="18"/>
        <w:szCs w:val="18"/>
      </w:rPr>
      <w:t>1</w:t>
    </w:r>
    <w:r w:rsidR="00B32E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32E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32E4C">
      <w:rPr>
        <w:rStyle w:val="Numerstrony"/>
      </w:rPr>
      <w:fldChar w:fldCharType="separate"/>
    </w:r>
    <w:r>
      <w:rPr>
        <w:rStyle w:val="Numerstrony"/>
        <w:noProof/>
      </w:rPr>
      <w:t>1</w:t>
    </w:r>
    <w:r w:rsidR="00B32E4C">
      <w:rPr>
        <w:rStyle w:val="Numerstrony"/>
      </w:rPr>
      <w:fldChar w:fldCharType="end"/>
    </w:r>
    <w:r>
      <w:rPr>
        <w:rStyle w:val="Numerstrony"/>
      </w:rPr>
      <w:t>/</w:t>
    </w:r>
    <w:r w:rsidR="00B32E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32E4C">
      <w:rPr>
        <w:rStyle w:val="Numerstrony"/>
      </w:rPr>
      <w:fldChar w:fldCharType="separate"/>
    </w:r>
    <w:r w:rsidR="00FD0355">
      <w:rPr>
        <w:rStyle w:val="Numerstrony"/>
        <w:noProof/>
      </w:rPr>
      <w:t>1</w:t>
    </w:r>
    <w:r w:rsidR="00B32E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69F" w:rsidRDefault="004C069F">
      <w:r>
        <w:separator/>
      </w:r>
    </w:p>
  </w:footnote>
  <w:footnote w:type="continuationSeparator" w:id="0">
    <w:p w:rsidR="004C069F" w:rsidRDefault="004C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75" w:rsidRDefault="005C4E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75" w:rsidRDefault="005C4E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75" w:rsidRDefault="005C4E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E75"/>
    <w:rsid w:val="000B65B1"/>
    <w:rsid w:val="000B6C6C"/>
    <w:rsid w:val="00186D37"/>
    <w:rsid w:val="00226741"/>
    <w:rsid w:val="002271C8"/>
    <w:rsid w:val="003070D1"/>
    <w:rsid w:val="00320DF8"/>
    <w:rsid w:val="00346292"/>
    <w:rsid w:val="00491B24"/>
    <w:rsid w:val="004C069F"/>
    <w:rsid w:val="00546D74"/>
    <w:rsid w:val="00582218"/>
    <w:rsid w:val="0058252E"/>
    <w:rsid w:val="005C4E75"/>
    <w:rsid w:val="005E7BB1"/>
    <w:rsid w:val="006A6955"/>
    <w:rsid w:val="006F39A5"/>
    <w:rsid w:val="00717301"/>
    <w:rsid w:val="007210E0"/>
    <w:rsid w:val="00746F31"/>
    <w:rsid w:val="007B2821"/>
    <w:rsid w:val="00A178D1"/>
    <w:rsid w:val="00A36A9B"/>
    <w:rsid w:val="00AC32AC"/>
    <w:rsid w:val="00AF74A5"/>
    <w:rsid w:val="00B111E4"/>
    <w:rsid w:val="00B32E4C"/>
    <w:rsid w:val="00B52BA1"/>
    <w:rsid w:val="00C660C9"/>
    <w:rsid w:val="00D64EA2"/>
    <w:rsid w:val="00E71976"/>
    <w:rsid w:val="00EA249D"/>
    <w:rsid w:val="00EF6D51"/>
    <w:rsid w:val="00F0125C"/>
    <w:rsid w:val="00F52B07"/>
    <w:rsid w:val="00F8425D"/>
    <w:rsid w:val="00FD0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2E4C"/>
  </w:style>
  <w:style w:type="paragraph" w:styleId="Nagwek1">
    <w:name w:val="heading 1"/>
    <w:basedOn w:val="Normalny"/>
    <w:next w:val="Normalny"/>
    <w:qFormat/>
    <w:rsid w:val="00B32E4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32E4C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B32E4C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32E4C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B32E4C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B32E4C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B32E4C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32E4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2E4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2E4C"/>
  </w:style>
  <w:style w:type="paragraph" w:styleId="Tekstpodstawowywcity">
    <w:name w:val="Body Text Indent"/>
    <w:basedOn w:val="Normalny"/>
    <w:rsid w:val="00B32E4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32E4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32E4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32E4C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B32E4C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32E4C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B32E4C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D03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D0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8</cp:revision>
  <cp:lastPrinted>2020-09-11T12:35:00Z</cp:lastPrinted>
  <dcterms:created xsi:type="dcterms:W3CDTF">2020-09-11T09:50:00Z</dcterms:created>
  <dcterms:modified xsi:type="dcterms:W3CDTF">2020-09-11T12:35:00Z</dcterms:modified>
</cp:coreProperties>
</file>