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Pr="009C4A34" w:rsidRDefault="008D2AB8" w:rsidP="008D2AB8">
      <w:pPr>
        <w:spacing w:line="360" w:lineRule="auto"/>
        <w:rPr>
          <w:sz w:val="22"/>
          <w:szCs w:val="22"/>
        </w:rPr>
      </w:pPr>
      <w:r w:rsidRPr="009C4A34">
        <w:rPr>
          <w:sz w:val="22"/>
          <w:szCs w:val="22"/>
        </w:rPr>
        <w:t>Do: Nazwa i siedziba Zamawiającego:</w:t>
      </w:r>
    </w:p>
    <w:p w:rsidR="0058725A" w:rsidRPr="009C4A34" w:rsidRDefault="0058725A" w:rsidP="008D2AB8">
      <w:pPr>
        <w:ind w:right="-110"/>
        <w:rPr>
          <w:b/>
          <w:sz w:val="22"/>
          <w:szCs w:val="22"/>
        </w:rPr>
      </w:pPr>
      <w:r w:rsidRPr="009C4A34">
        <w:rPr>
          <w:b/>
          <w:sz w:val="22"/>
          <w:szCs w:val="22"/>
        </w:rPr>
        <w:t>Akademia Górniczo - Hutnicza</w:t>
      </w:r>
    </w:p>
    <w:p w:rsidR="0058725A" w:rsidRPr="009C4A34" w:rsidRDefault="0058725A" w:rsidP="008D2AB8">
      <w:pPr>
        <w:ind w:right="-110"/>
        <w:rPr>
          <w:b/>
          <w:sz w:val="22"/>
          <w:szCs w:val="22"/>
        </w:rPr>
      </w:pPr>
      <w:r w:rsidRPr="009C4A34">
        <w:rPr>
          <w:b/>
          <w:sz w:val="22"/>
          <w:szCs w:val="22"/>
        </w:rPr>
        <w:t>im. Stanisława Staszica w Krakowie</w:t>
      </w:r>
    </w:p>
    <w:p w:rsidR="008D2AB8" w:rsidRPr="009C4A34" w:rsidRDefault="0058725A" w:rsidP="008D2AB8">
      <w:pPr>
        <w:ind w:right="-110"/>
        <w:rPr>
          <w:b/>
          <w:sz w:val="22"/>
          <w:szCs w:val="22"/>
        </w:rPr>
      </w:pPr>
      <w:r w:rsidRPr="009C4A34">
        <w:rPr>
          <w:b/>
          <w:sz w:val="22"/>
          <w:szCs w:val="22"/>
        </w:rPr>
        <w:t>Dział Zamówień Publicznych</w:t>
      </w:r>
      <w:r w:rsidR="008D2AB8" w:rsidRPr="009C4A34">
        <w:rPr>
          <w:b/>
          <w:sz w:val="22"/>
          <w:szCs w:val="22"/>
        </w:rPr>
        <w:t xml:space="preserve">  </w:t>
      </w:r>
    </w:p>
    <w:p w:rsidR="008D2AB8" w:rsidRPr="009C4A34" w:rsidRDefault="0058725A" w:rsidP="008D2AB8">
      <w:pPr>
        <w:ind w:right="-110"/>
        <w:rPr>
          <w:b/>
          <w:sz w:val="22"/>
          <w:szCs w:val="22"/>
        </w:rPr>
      </w:pPr>
      <w:r w:rsidRPr="009C4A34">
        <w:rPr>
          <w:b/>
          <w:sz w:val="22"/>
          <w:szCs w:val="22"/>
        </w:rPr>
        <w:t>Al. Mickiewicza</w:t>
      </w:r>
      <w:r w:rsidR="008D2AB8" w:rsidRPr="009C4A34">
        <w:rPr>
          <w:b/>
          <w:sz w:val="22"/>
          <w:szCs w:val="22"/>
        </w:rPr>
        <w:t xml:space="preserve"> </w:t>
      </w:r>
      <w:r w:rsidRPr="009C4A34">
        <w:rPr>
          <w:b/>
          <w:sz w:val="22"/>
          <w:szCs w:val="22"/>
        </w:rPr>
        <w:t>30</w:t>
      </w:r>
      <w:r w:rsidR="008D2AB8" w:rsidRPr="009C4A34">
        <w:rPr>
          <w:b/>
          <w:sz w:val="22"/>
          <w:szCs w:val="22"/>
        </w:rPr>
        <w:t xml:space="preserve"> </w:t>
      </w:r>
    </w:p>
    <w:p w:rsidR="008D2AB8" w:rsidRPr="009C4A34" w:rsidRDefault="0058725A" w:rsidP="008D2AB8">
      <w:pPr>
        <w:rPr>
          <w:b/>
          <w:sz w:val="22"/>
          <w:szCs w:val="22"/>
        </w:rPr>
      </w:pPr>
      <w:r w:rsidRPr="009C4A34">
        <w:rPr>
          <w:b/>
          <w:sz w:val="22"/>
          <w:szCs w:val="22"/>
        </w:rPr>
        <w:t>30-059</w:t>
      </w:r>
      <w:r w:rsidR="008D2AB8" w:rsidRPr="009C4A34">
        <w:rPr>
          <w:b/>
          <w:sz w:val="22"/>
          <w:szCs w:val="22"/>
        </w:rPr>
        <w:t xml:space="preserve"> </w:t>
      </w:r>
      <w:r w:rsidRPr="009C4A34">
        <w:rPr>
          <w:b/>
          <w:sz w:val="22"/>
          <w:szCs w:val="22"/>
        </w:rPr>
        <w:t>Kraków</w:t>
      </w:r>
      <w:r w:rsidR="008D2AB8" w:rsidRPr="009C4A34">
        <w:rPr>
          <w:b/>
          <w:sz w:val="22"/>
          <w:szCs w:val="22"/>
        </w:rPr>
        <w:t xml:space="preserve">,  </w:t>
      </w:r>
    </w:p>
    <w:p w:rsidR="008D2AB8" w:rsidRPr="009C4A34" w:rsidRDefault="008D2AB8" w:rsidP="008D2AB8">
      <w:pPr>
        <w:ind w:firstLine="3969"/>
        <w:rPr>
          <w:b/>
          <w:sz w:val="22"/>
          <w:szCs w:val="22"/>
        </w:rPr>
      </w:pPr>
    </w:p>
    <w:p w:rsidR="008D2AB8" w:rsidRPr="00313EA4" w:rsidRDefault="008D2AB8" w:rsidP="008D2AB8">
      <w:pPr>
        <w:widowControl w:val="0"/>
        <w:ind w:right="1"/>
        <w:jc w:val="both"/>
        <w:rPr>
          <w:b/>
          <w:sz w:val="22"/>
          <w:szCs w:val="22"/>
        </w:rPr>
      </w:pPr>
      <w:r w:rsidRPr="009C4A34">
        <w:rPr>
          <w:sz w:val="22"/>
          <w:szCs w:val="22"/>
        </w:rPr>
        <w:t xml:space="preserve">Przystępując do postępowania o udzielenie zamówienia publicznego, którego przedmiotem jest </w:t>
      </w:r>
      <w:r w:rsidR="008C2A36" w:rsidRPr="008C2A36">
        <w:rPr>
          <w:b/>
          <w:sz w:val="22"/>
          <w:szCs w:val="22"/>
        </w:rPr>
        <w:t>dostawę zestawu laserowego</w:t>
      </w:r>
      <w:bookmarkStart w:id="0" w:name="_GoBack"/>
      <w:bookmarkEnd w:id="0"/>
      <w:r w:rsidR="008C2A36" w:rsidRPr="008C2A36">
        <w:rPr>
          <w:b/>
          <w:sz w:val="22"/>
          <w:szCs w:val="22"/>
        </w:rPr>
        <w:t xml:space="preserve"> do mobilnych pomiarów stężenia oraz strumieni atmosferycznego CO2, CH4  i H2O wraz z przystawką  pracujących w konfiguracji z otwartą ścieżką - KC-zp.272-447/20</w:t>
      </w:r>
      <w:r w:rsidRPr="009C4A34">
        <w:rPr>
          <w:b/>
          <w:sz w:val="22"/>
          <w:szCs w:val="22"/>
        </w:rPr>
        <w:t xml:space="preserve">, </w:t>
      </w:r>
      <w:r w:rsidRPr="009C4A34">
        <w:rPr>
          <w:sz w:val="22"/>
          <w:szCs w:val="22"/>
        </w:rPr>
        <w:t>oferuję realizację przedmiotu zamówienia,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8D2AB8" w:rsidRPr="00FB1B4F" w:rsidRDefault="008D2AB8" w:rsidP="008D2AB8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8D2AB8" w:rsidRDefault="008D2AB8" w:rsidP="008D2AB8">
      <w:pPr>
        <w:pStyle w:val="Tekstpodstawowy"/>
      </w:pPr>
      <w:r>
        <w:t>Powyższa cena zawiera podatek VAT w wysokości .......... % tj.…………………….PLN</w:t>
      </w:r>
    </w:p>
    <w:p w:rsidR="00313EA4" w:rsidRDefault="00642C84" w:rsidP="008D2AB8">
      <w:pPr>
        <w:pStyle w:val="Tekstpodstawowy"/>
      </w:pPr>
      <w:r>
        <w:t xml:space="preserve">Należy wpisać </w:t>
      </w:r>
      <w:r w:rsidR="00FE545C">
        <w:t>producent</w:t>
      </w:r>
      <w:r>
        <w:t xml:space="preserve">a </w:t>
      </w:r>
      <w:r w:rsidR="00313EA4">
        <w:t>/</w:t>
      </w:r>
      <w:r>
        <w:t xml:space="preserve"> </w:t>
      </w:r>
      <w:r w:rsidR="00FE545C">
        <w:t>model zaoferowanego</w:t>
      </w:r>
      <w:r w:rsidR="00313EA4">
        <w:t>:</w:t>
      </w:r>
    </w:p>
    <w:p w:rsidR="00642C84" w:rsidRDefault="00313EA4" w:rsidP="00313EA4">
      <w:pPr>
        <w:pStyle w:val="Tekstpodstawowy"/>
        <w:numPr>
          <w:ilvl w:val="0"/>
          <w:numId w:val="6"/>
        </w:numPr>
      </w:pPr>
      <w:r>
        <w:t>analizatora</w:t>
      </w:r>
      <w:r w:rsidR="00642C84">
        <w:t>:</w:t>
      </w:r>
      <w:r>
        <w:t>…………………….</w:t>
      </w:r>
    </w:p>
    <w:p w:rsidR="00313EA4" w:rsidRDefault="00313EA4" w:rsidP="00313EA4">
      <w:pPr>
        <w:pStyle w:val="Tekstpodstawowy"/>
        <w:numPr>
          <w:ilvl w:val="0"/>
          <w:numId w:val="6"/>
        </w:numPr>
      </w:pPr>
      <w:r>
        <w:t>przystawki :……………………………….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="00313EA4">
        <w:t xml:space="preserve">…………..dni </w:t>
      </w:r>
      <w:r w:rsidR="00A54C5E">
        <w:t xml:space="preserve"> od daty podpisania umow</w:t>
      </w:r>
      <w:r w:rsidR="00A54C5E" w:rsidRPr="009E38D5">
        <w:t>y</w:t>
      </w:r>
      <w:r w:rsidR="00313EA4" w:rsidRPr="009E38D5">
        <w:rPr>
          <w:i/>
        </w:rPr>
        <w:t>.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i/>
          <w:highlight w:val="yellow"/>
        </w:rPr>
      </w:pPr>
      <w:r>
        <w:rPr>
          <w:b/>
        </w:rPr>
        <w:t>Okres udzielonej gwarancji wynosi:</w:t>
      </w:r>
      <w:r w:rsidRPr="00FB1B4F">
        <w:t xml:space="preserve"> ……</w:t>
      </w:r>
      <w:r w:rsidR="00A54C5E">
        <w:t xml:space="preserve"> miesięcy</w:t>
      </w:r>
      <w:r w:rsidR="00313EA4">
        <w:t>(</w:t>
      </w:r>
      <w:r w:rsidR="00313EA4" w:rsidRPr="0022732C">
        <w:rPr>
          <w:i/>
          <w:highlight w:val="yellow"/>
        </w:rPr>
        <w:t>kryterium oceny ofert</w:t>
      </w:r>
      <w:r w:rsidR="009E38D5">
        <w:rPr>
          <w:i/>
          <w:highlight w:val="yellow"/>
        </w:rPr>
        <w:t>)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313EA4" w:rsidRPr="00011C74" w:rsidRDefault="008D2AB8" w:rsidP="00011C74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  <w:r w:rsidR="00245D6F">
        <w:rPr>
          <w:sz w:val="22"/>
        </w:rPr>
        <w:br/>
      </w:r>
      <w:r w:rsidR="00245D6F">
        <w:rPr>
          <w:sz w:val="22"/>
        </w:rPr>
        <w:br/>
      </w: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875BA0">
        <w:rPr>
          <w:color w:val="000000"/>
          <w:sz w:val="22"/>
          <w:szCs w:val="22"/>
          <w:lang w:eastAsia="ar-SA"/>
        </w:rPr>
        <w:t>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2B3CD1" w:rsidRDefault="00FE545C" w:rsidP="002B3CD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2B3CD1" w:rsidRPr="002B3CD1" w:rsidRDefault="002B3CD1" w:rsidP="002B3CD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B3CD1">
        <w:rPr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 xml:space="preserve">, sprzęt posiada </w:t>
      </w:r>
      <w:r w:rsidRPr="002B3CD1">
        <w:rPr>
          <w:color w:val="000000"/>
          <w:sz w:val="22"/>
          <w:szCs w:val="22"/>
        </w:rPr>
        <w:t xml:space="preserve"> </w:t>
      </w:r>
      <w:r w:rsidRPr="002B3CD1">
        <w:rPr>
          <w:rFonts w:eastAsiaTheme="minorHAnsi"/>
          <w:sz w:val="22"/>
          <w:szCs w:val="22"/>
          <w:lang w:eastAsia="en-US"/>
        </w:rPr>
        <w:t>certyfikat CE dla dyrektyw EM i niskiego napięcia</w:t>
      </w:r>
      <w:r>
        <w:rPr>
          <w:rFonts w:eastAsiaTheme="minorHAnsi"/>
          <w:sz w:val="22"/>
          <w:szCs w:val="22"/>
          <w:lang w:eastAsia="en-US"/>
        </w:rPr>
        <w:t xml:space="preserve"> wydany </w:t>
      </w:r>
      <w:r w:rsidRPr="002B3CD1">
        <w:rPr>
          <w:rFonts w:eastAsiaTheme="minorHAnsi"/>
          <w:sz w:val="22"/>
          <w:szCs w:val="22"/>
          <w:lang w:eastAsia="en-US"/>
        </w:rPr>
        <w:t xml:space="preserve"> przez niezależną firmę certyfikującą</w:t>
      </w:r>
      <w:r>
        <w:rPr>
          <w:color w:val="000000"/>
          <w:sz w:val="22"/>
          <w:szCs w:val="22"/>
        </w:rPr>
        <w:t xml:space="preserve"> lub równoważny……………………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875BA0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</w:t>
      </w:r>
      <w:r w:rsidRPr="00875BA0">
        <w:rPr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875BA0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875BA0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875BA0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875BA0">
        <w:rPr>
          <w:sz w:val="20"/>
          <w:szCs w:val="22"/>
        </w:rPr>
        <w:t>po zakończeniu postępowania wadium należy zwrócić.</w:t>
      </w:r>
      <w:r w:rsidRPr="00875BA0">
        <w:rPr>
          <w:rStyle w:val="Odwoanieprzypisudolnego"/>
          <w:sz w:val="20"/>
          <w:szCs w:val="22"/>
        </w:rPr>
        <w:footnoteReference w:id="1"/>
      </w:r>
    </w:p>
    <w:p w:rsidR="00FE545C" w:rsidRPr="00875BA0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75BA0">
        <w:rPr>
          <w:sz w:val="20"/>
          <w:szCs w:val="22"/>
        </w:rPr>
        <w:t>Bank: ........................................................................</w:t>
      </w:r>
    </w:p>
    <w:p w:rsidR="00FE545C" w:rsidRPr="00875BA0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75BA0">
        <w:rPr>
          <w:sz w:val="20"/>
          <w:szCs w:val="22"/>
        </w:rPr>
        <w:t>Nr konta ....................................................................</w:t>
      </w:r>
    </w:p>
    <w:p w:rsidR="00FE545C" w:rsidRPr="00875BA0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75BA0">
        <w:rPr>
          <w:sz w:val="20"/>
          <w:szCs w:val="22"/>
        </w:rPr>
        <w:t>Inne ...........................................................................</w:t>
      </w:r>
    </w:p>
    <w:p w:rsidR="00FE545C" w:rsidRPr="00875BA0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875BA0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875BA0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875BA0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875BA0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875BA0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875BA0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875BA0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875BA0">
              <w:rPr>
                <w:sz w:val="18"/>
                <w:szCs w:val="22"/>
              </w:rPr>
              <w:t>Nazwa podwykonawcy</w:t>
            </w:r>
            <w:r w:rsidRPr="00875BA0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EC051E" w:rsidRDefault="00EC051E" w:rsidP="00EC051E">
      <w:pPr>
        <w:jc w:val="both"/>
        <w:rPr>
          <w:b/>
          <w:color w:val="FF0000"/>
          <w:sz w:val="22"/>
          <w:szCs w:val="22"/>
        </w:rPr>
      </w:pPr>
    </w:p>
    <w:p w:rsidR="00EC051E" w:rsidRDefault="00EC051E" w:rsidP="00EC051E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Ofertę należy sporządzić w postaci elektronicznej i podpisać kwalifikowanym podpisem elektronicznym.</w:t>
      </w:r>
    </w:p>
    <w:p w:rsidR="00570607" w:rsidRPr="00570607" w:rsidRDefault="00570607" w:rsidP="00570607">
      <w:pPr>
        <w:spacing w:line="360" w:lineRule="auto"/>
        <w:ind w:left="1440"/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8D" w:rsidRDefault="006D3B8D">
      <w:r>
        <w:separator/>
      </w:r>
    </w:p>
  </w:endnote>
  <w:endnote w:type="continuationSeparator" w:id="0">
    <w:p w:rsidR="006D3B8D" w:rsidRDefault="006D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5A" w:rsidRDefault="00587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5A" w:rsidRDefault="00587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8D" w:rsidRDefault="006D3B8D">
      <w:r>
        <w:separator/>
      </w:r>
    </w:p>
  </w:footnote>
  <w:footnote w:type="continuationSeparator" w:id="0">
    <w:p w:rsidR="006D3B8D" w:rsidRDefault="006D3B8D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5A" w:rsidRDefault="00587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5A" w:rsidRDefault="00587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97E"/>
    <w:multiLevelType w:val="multilevel"/>
    <w:tmpl w:val="4796A2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E790D"/>
    <w:multiLevelType w:val="hybridMultilevel"/>
    <w:tmpl w:val="776C0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6E"/>
    <w:rsid w:val="00011C74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45D6F"/>
    <w:rsid w:val="002723B0"/>
    <w:rsid w:val="002B3CD1"/>
    <w:rsid w:val="00313EA4"/>
    <w:rsid w:val="00315A4A"/>
    <w:rsid w:val="004B7300"/>
    <w:rsid w:val="004C6753"/>
    <w:rsid w:val="004D51CF"/>
    <w:rsid w:val="00570607"/>
    <w:rsid w:val="0058725A"/>
    <w:rsid w:val="00595C87"/>
    <w:rsid w:val="005D2C65"/>
    <w:rsid w:val="005E6D94"/>
    <w:rsid w:val="0063384F"/>
    <w:rsid w:val="00642C84"/>
    <w:rsid w:val="00643C6F"/>
    <w:rsid w:val="00646202"/>
    <w:rsid w:val="0065290F"/>
    <w:rsid w:val="006815F6"/>
    <w:rsid w:val="006C2996"/>
    <w:rsid w:val="006D3B8D"/>
    <w:rsid w:val="007748F0"/>
    <w:rsid w:val="007A4321"/>
    <w:rsid w:val="00833933"/>
    <w:rsid w:val="00853083"/>
    <w:rsid w:val="00875BA0"/>
    <w:rsid w:val="008B2F0C"/>
    <w:rsid w:val="008B4928"/>
    <w:rsid w:val="008C2A36"/>
    <w:rsid w:val="008D2AB8"/>
    <w:rsid w:val="008F1C66"/>
    <w:rsid w:val="00935E1E"/>
    <w:rsid w:val="00970FE4"/>
    <w:rsid w:val="009C4A34"/>
    <w:rsid w:val="009E38D5"/>
    <w:rsid w:val="00A0022B"/>
    <w:rsid w:val="00A346FE"/>
    <w:rsid w:val="00A47B4D"/>
    <w:rsid w:val="00A54C5E"/>
    <w:rsid w:val="00A83018"/>
    <w:rsid w:val="00AB0C6E"/>
    <w:rsid w:val="00B5686A"/>
    <w:rsid w:val="00B774DC"/>
    <w:rsid w:val="00C969A6"/>
    <w:rsid w:val="00CA7D36"/>
    <w:rsid w:val="00CF71A3"/>
    <w:rsid w:val="00D24208"/>
    <w:rsid w:val="00D60C38"/>
    <w:rsid w:val="00D66893"/>
    <w:rsid w:val="00D90ACB"/>
    <w:rsid w:val="00DC1500"/>
    <w:rsid w:val="00DD6195"/>
    <w:rsid w:val="00E264D7"/>
    <w:rsid w:val="00E44371"/>
    <w:rsid w:val="00E949B0"/>
    <w:rsid w:val="00EC051E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FAEA-75AD-443E-8CA3-1CA6322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2B3CD1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B3CD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B3CD1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B3CD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B3CD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B3C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B3CD1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B3CD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2B3CD1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2B3CD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2B3CD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2B3CD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D8C6-FFE5-412A-ABF9-6C3E7150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505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User</dc:creator>
  <cp:keywords/>
  <dc:description/>
  <cp:lastModifiedBy>Katarzyna Breguła</cp:lastModifiedBy>
  <cp:revision>10</cp:revision>
  <cp:lastPrinted>1899-12-31T23:00:00Z</cp:lastPrinted>
  <dcterms:created xsi:type="dcterms:W3CDTF">2020-08-31T12:32:00Z</dcterms:created>
  <dcterms:modified xsi:type="dcterms:W3CDTF">2020-09-07T08:59:00Z</dcterms:modified>
</cp:coreProperties>
</file>