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B2CD7">
            <w:pPr>
              <w:spacing w:before="120" w:after="120" w:line="254" w:lineRule="auto"/>
              <w:ind w:left="0" w:right="0" w:firstLine="0"/>
              <w:jc w:val="left"/>
              <w:rPr>
                <w:rFonts w:ascii="Arial" w:hAnsi="Arial" w:cs="Arial"/>
                <w:sz w:val="18"/>
                <w:szCs w:val="18"/>
                <w:lang w:eastAsia="en-US"/>
              </w:rPr>
            </w:pPr>
            <w:r w:rsidRPr="00AB2CD7">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B2CD7">
            <w:pPr>
              <w:spacing w:before="120" w:after="120" w:line="254" w:lineRule="auto"/>
              <w:ind w:left="0" w:right="0" w:firstLine="0"/>
              <w:jc w:val="left"/>
              <w:rPr>
                <w:rFonts w:ascii="Arial" w:hAnsi="Arial" w:cs="Arial"/>
                <w:sz w:val="18"/>
                <w:szCs w:val="18"/>
                <w:lang w:eastAsia="en-US"/>
              </w:rPr>
            </w:pPr>
            <w:r w:rsidRPr="00AB2CD7">
              <w:rPr>
                <w:rFonts w:ascii="Arial" w:hAnsi="Arial" w:cs="Arial"/>
                <w:sz w:val="18"/>
                <w:szCs w:val="18"/>
                <w:lang w:eastAsia="en-US"/>
              </w:rPr>
              <w:t>dostawa 2 sztuk stanowiska do testów subiektywnych usług multimedialnych wysokiej jakości dla WIEiT - KC-zp.272-456/20</w:t>
            </w:r>
          </w:p>
        </w:tc>
      </w:tr>
      <w:tr w:rsidR="00AB2CD7" w:rsidRPr="00C24737" w:rsidTr="00560E4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B2CD7" w:rsidRDefault="00AB2CD7" w:rsidP="00560E4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B2CD7" w:rsidRDefault="00AB2CD7" w:rsidP="00560E44">
            <w:pPr>
              <w:spacing w:before="120" w:after="0" w:line="254" w:lineRule="auto"/>
              <w:ind w:left="0" w:right="0" w:firstLine="0"/>
              <w:jc w:val="left"/>
              <w:rPr>
                <w:rFonts w:ascii="Arial" w:hAnsi="Arial" w:cs="Arial"/>
                <w:sz w:val="18"/>
                <w:szCs w:val="18"/>
                <w:lang w:eastAsia="en-US"/>
              </w:rPr>
            </w:pPr>
            <w:r w:rsidRPr="00AB2CD7">
              <w:rPr>
                <w:rFonts w:ascii="Arial" w:hAnsi="Arial" w:cs="Arial"/>
                <w:sz w:val="18"/>
                <w:szCs w:val="18"/>
                <w:lang w:eastAsia="en-US"/>
              </w:rPr>
              <w:t>KC-zp.272-456/20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B2CD7"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071F" w:rsidRDefault="0058071F">
      <w:pPr>
        <w:spacing w:after="0" w:line="240" w:lineRule="auto"/>
      </w:pPr>
      <w:r>
        <w:separator/>
      </w:r>
    </w:p>
  </w:endnote>
  <w:endnote w:type="continuationSeparator" w:id="0">
    <w:p w:rsidR="0058071F" w:rsidRDefault="00580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AB2CD7">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071F" w:rsidRDefault="0058071F">
      <w:pPr>
        <w:spacing w:after="0" w:line="244" w:lineRule="auto"/>
        <w:ind w:left="0" w:right="69" w:firstLine="0"/>
      </w:pPr>
      <w:r>
        <w:separator/>
      </w:r>
    </w:p>
  </w:footnote>
  <w:footnote w:type="continuationSeparator" w:id="0">
    <w:p w:rsidR="0058071F" w:rsidRDefault="0058071F">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CD7" w:rsidRDefault="00AB2CD7">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CD7" w:rsidRDefault="00AB2CD7">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CD7" w:rsidRDefault="00AB2CD7">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071F"/>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071F"/>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2CD7"/>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84A91A-2343-4889-AD67-B587AEE575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11</Pages>
  <Words>4297</Words>
  <Characters>25782</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2020-09-03T07:28:00Z</dcterms:created>
  <dcterms:modified xsi:type="dcterms:W3CDTF">2020-09-03T07:28:00Z</dcterms:modified>
</cp:coreProperties>
</file>