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D92DB7">
            <w:pPr>
              <w:spacing w:before="120" w:after="120" w:line="254" w:lineRule="auto"/>
              <w:ind w:left="0" w:right="0" w:firstLine="0"/>
              <w:jc w:val="left"/>
              <w:rPr>
                <w:rFonts w:ascii="Arial" w:hAnsi="Arial" w:cs="Arial"/>
                <w:sz w:val="18"/>
                <w:szCs w:val="18"/>
                <w:lang w:eastAsia="en-US"/>
              </w:rPr>
            </w:pPr>
            <w:r w:rsidRPr="00D92DB7">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Pr="000D26A9" w:rsidRDefault="00D92DB7" w:rsidP="000D26A9">
            <w:pPr>
              <w:spacing w:before="120" w:after="120" w:line="254" w:lineRule="auto"/>
              <w:ind w:left="0" w:right="0" w:firstLine="0"/>
              <w:jc w:val="left"/>
              <w:rPr>
                <w:rFonts w:ascii="Arial" w:hAnsi="Arial" w:cs="Arial"/>
                <w:b/>
                <w:sz w:val="18"/>
                <w:szCs w:val="18"/>
                <w:lang w:eastAsia="en-US"/>
              </w:rPr>
            </w:pPr>
            <w:r w:rsidRPr="000D26A9">
              <w:rPr>
                <w:rFonts w:ascii="Arial" w:hAnsi="Arial" w:cs="Arial"/>
                <w:b/>
                <w:sz w:val="18"/>
                <w:szCs w:val="18"/>
                <w:lang w:eastAsia="en-US"/>
              </w:rPr>
              <w:t>Dostawa zestawu do pomiaru dyfuzyjno</w:t>
            </w:r>
            <w:r w:rsidR="000D26A9">
              <w:rPr>
                <w:rFonts w:ascii="Arial" w:hAnsi="Arial" w:cs="Arial"/>
                <w:b/>
                <w:sz w:val="18"/>
                <w:szCs w:val="18"/>
                <w:lang w:eastAsia="en-US"/>
              </w:rPr>
              <w:t>ś</w:t>
            </w:r>
            <w:r w:rsidRPr="000D26A9">
              <w:rPr>
                <w:rFonts w:ascii="Arial" w:hAnsi="Arial" w:cs="Arial"/>
                <w:b/>
                <w:sz w:val="18"/>
                <w:szCs w:val="18"/>
                <w:lang w:eastAsia="en-US"/>
              </w:rPr>
              <w:t xml:space="preserve">ci cieplnej metodą LFA i ciepła właściwego oraz przemian fazowych </w:t>
            </w:r>
            <w:bookmarkStart w:id="0" w:name="_GoBack"/>
            <w:bookmarkEnd w:id="0"/>
            <w:r w:rsidRPr="000D26A9">
              <w:rPr>
                <w:rFonts w:ascii="Arial" w:hAnsi="Arial" w:cs="Arial"/>
                <w:b/>
                <w:sz w:val="18"/>
                <w:szCs w:val="18"/>
                <w:lang w:eastAsia="en-US"/>
              </w:rPr>
              <w:t>metodą DSC  dla WEIP AGH</w:t>
            </w:r>
          </w:p>
        </w:tc>
      </w:tr>
      <w:tr w:rsidR="00D92DB7" w:rsidRPr="00C24737" w:rsidTr="00026119">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D92DB7" w:rsidRDefault="00D92DB7" w:rsidP="00026119">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D92DB7" w:rsidRDefault="00D92DB7" w:rsidP="00026119">
            <w:pPr>
              <w:spacing w:before="120" w:after="0" w:line="254" w:lineRule="auto"/>
              <w:ind w:left="0" w:right="0" w:firstLine="0"/>
              <w:jc w:val="left"/>
              <w:rPr>
                <w:rFonts w:ascii="Arial" w:hAnsi="Arial" w:cs="Arial"/>
                <w:sz w:val="18"/>
                <w:szCs w:val="18"/>
                <w:lang w:eastAsia="en-US"/>
              </w:rPr>
            </w:pPr>
            <w:r w:rsidRPr="00D92DB7">
              <w:rPr>
                <w:rFonts w:ascii="Arial" w:hAnsi="Arial" w:cs="Arial"/>
                <w:sz w:val="18"/>
                <w:szCs w:val="18"/>
                <w:lang w:eastAsia="en-US"/>
              </w:rPr>
              <w:t>KC-zp.272-453/20</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D92DB7"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7C4" w:rsidRDefault="008B27C4">
      <w:pPr>
        <w:spacing w:after="0" w:line="240" w:lineRule="auto"/>
      </w:pPr>
      <w:r>
        <w:separator/>
      </w:r>
    </w:p>
  </w:endnote>
  <w:endnote w:type="continuationSeparator" w:id="0">
    <w:p w:rsidR="008B27C4" w:rsidRDefault="008B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0D26A9">
      <w:rPr>
        <w:noProof/>
      </w:rPr>
      <w:t>3</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7C4" w:rsidRDefault="008B27C4">
      <w:pPr>
        <w:spacing w:after="0" w:line="244" w:lineRule="auto"/>
        <w:ind w:left="0" w:right="69" w:firstLine="0"/>
      </w:pPr>
      <w:r>
        <w:separator/>
      </w:r>
    </w:p>
  </w:footnote>
  <w:footnote w:type="continuationSeparator" w:id="0">
    <w:p w:rsidR="008B27C4" w:rsidRDefault="008B27C4">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B7" w:rsidRDefault="00D92DB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B7" w:rsidRDefault="00D92DB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B7" w:rsidRDefault="00D92D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27C4"/>
    <w:rsid w:val="0000532E"/>
    <w:rsid w:val="00007967"/>
    <w:rsid w:val="0001314B"/>
    <w:rsid w:val="00040B1D"/>
    <w:rsid w:val="00051391"/>
    <w:rsid w:val="000607D0"/>
    <w:rsid w:val="000663DA"/>
    <w:rsid w:val="000679C4"/>
    <w:rsid w:val="00067E83"/>
    <w:rsid w:val="0008187F"/>
    <w:rsid w:val="000955B3"/>
    <w:rsid w:val="000A5A19"/>
    <w:rsid w:val="000B02E5"/>
    <w:rsid w:val="000D26A9"/>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B27C4"/>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92DB7"/>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B8BBB-DD6D-4ADF-B9B8-5CCCCED1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16</Pages>
  <Words>4298</Words>
  <Characters>25790</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Grzech</dc:creator>
  <cp:keywords/>
  <cp:lastModifiedBy>Jarosław Grzech</cp:lastModifiedBy>
  <cp:revision>2</cp:revision>
  <dcterms:created xsi:type="dcterms:W3CDTF">2020-09-03T08:58:00Z</dcterms:created>
  <dcterms:modified xsi:type="dcterms:W3CDTF">2020-09-03T08:58:00Z</dcterms:modified>
</cp:coreProperties>
</file>