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47BFC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E435B" w:rsidRPr="008E435B">
        <w:rPr>
          <w:rFonts w:ascii="Times New Roman" w:hAnsi="Times New Roman"/>
          <w:b/>
        </w:rPr>
        <w:t>KA-2/090/2020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E435B" w:rsidRPr="008E435B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E435B" w:rsidRPr="008E435B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8E435B" w:rsidRPr="008E435B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8E435B" w:rsidRPr="008E435B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E435B" w:rsidRPr="008E435B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8E435B" w:rsidRPr="008E435B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E435B" w:rsidRPr="008E435B">
        <w:rPr>
          <w:rFonts w:ascii="Times New Roman" w:hAnsi="Times New Roman"/>
        </w:rPr>
        <w:t>(</w:t>
      </w:r>
      <w:proofErr w:type="spellStart"/>
      <w:r w:rsidR="008E435B" w:rsidRPr="008E435B">
        <w:rPr>
          <w:rFonts w:ascii="Times New Roman" w:hAnsi="Times New Roman"/>
        </w:rPr>
        <w:t>t.j</w:t>
      </w:r>
      <w:proofErr w:type="spellEnd"/>
      <w:r w:rsidR="008E435B" w:rsidRPr="008E435B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E435B" w:rsidRPr="008E435B">
        <w:rPr>
          <w:rFonts w:ascii="Times New Roman" w:hAnsi="Times New Roman"/>
          <w:b/>
        </w:rPr>
        <w:t>Roboty remontowe i inwestycyjne w budynkach DS-2 i DS-4 Politechniki Krakowskiej przy ul. Skarżyńskiego w Krakowie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E435B" w:rsidRPr="008E435B">
        <w:rPr>
          <w:rFonts w:ascii="Times New Roman" w:hAnsi="Times New Roman"/>
          <w:b/>
        </w:rPr>
        <w:t>Politechnika Krakowska im. Tadeusza Kościuszki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8E435B" w:rsidRPr="00997D0F" w:rsidRDefault="008E435B" w:rsidP="008E435B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8E435B" w:rsidRPr="00023477" w:rsidRDefault="008E435B" w:rsidP="008E435B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8E435B" w:rsidRPr="00997D0F" w:rsidRDefault="008E435B" w:rsidP="008E435B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E435B" w:rsidRPr="000247FF" w:rsidRDefault="008E435B" w:rsidP="008E435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8E435B" w:rsidRPr="000247FF" w:rsidRDefault="008E435B" w:rsidP="008E435B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8E435B" w:rsidRPr="000247FF" w:rsidRDefault="008E435B" w:rsidP="008E435B">
      <w:pPr>
        <w:spacing w:after="0" w:line="240" w:lineRule="auto"/>
        <w:jc w:val="both"/>
        <w:rPr>
          <w:b/>
        </w:rPr>
      </w:pPr>
    </w:p>
    <w:p w:rsidR="008E435B" w:rsidRPr="000247FF" w:rsidRDefault="008E435B" w:rsidP="008E435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2</w:t>
      </w:r>
    </w:p>
    <w:p w:rsidR="008E435B" w:rsidRPr="000247FF" w:rsidRDefault="008E435B" w:rsidP="008E435B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dowodowych, jeżeli nie upłynęły 3 lata od dnia zaistnienia zdarzenia będącego podstawą wykluczenia.</w:t>
      </w:r>
    </w:p>
    <w:p w:rsidR="008E435B" w:rsidRPr="00292198" w:rsidRDefault="008E435B" w:rsidP="008E435B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E435B" w:rsidRPr="000247FF" w:rsidRDefault="008E435B" w:rsidP="008E435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4</w:t>
      </w:r>
    </w:p>
    <w:p w:rsidR="008E435B" w:rsidRPr="000247FF" w:rsidRDefault="008E435B" w:rsidP="008E435B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z przyczyn leżących po jego stronie, nie wykonał albo nienależycie wykonał w istotnym stopniu wcześniejszą umowę w sprawie zamówienia publicznego lub umowę koncesji, zawartą z Zamawiającym, o którym mowa w art. 3 ust. 1 pkt 1–4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co doprowadziło do rozwiązania umowy lub zasądzenia odszkodowania, jeżeli nie upłynęły 3 lata od dnia zaistnienia zdarzenia będącego podstawą wykluczenia.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40FA6" w:rsidRDefault="00C40FA6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40FA6" w:rsidRDefault="00C40FA6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40FA6" w:rsidRDefault="00C40FA6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40FA6" w:rsidRDefault="00C40FA6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40FA6" w:rsidRDefault="00C40FA6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40FA6" w:rsidRDefault="00C40FA6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40FA6" w:rsidRPr="000247FF" w:rsidRDefault="00C40FA6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9B1" w:rsidRDefault="00CE59B1" w:rsidP="0038231F">
      <w:pPr>
        <w:spacing w:after="0" w:line="240" w:lineRule="auto"/>
      </w:pPr>
      <w:r>
        <w:separator/>
      </w:r>
    </w:p>
  </w:endnote>
  <w:endnote w:type="continuationSeparator" w:id="0">
    <w:p w:rsidR="00CE59B1" w:rsidRDefault="00CE59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35B" w:rsidRDefault="008E435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D286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D286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35B" w:rsidRDefault="008E43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9B1" w:rsidRDefault="00CE59B1" w:rsidP="0038231F">
      <w:pPr>
        <w:spacing w:after="0" w:line="240" w:lineRule="auto"/>
      </w:pPr>
      <w:r>
        <w:separator/>
      </w:r>
    </w:p>
  </w:footnote>
  <w:footnote w:type="continuationSeparator" w:id="0">
    <w:p w:rsidR="00CE59B1" w:rsidRDefault="00CE59B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35B" w:rsidRDefault="008E43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35B" w:rsidRDefault="008E43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35B" w:rsidRDefault="008E435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59B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7BFC"/>
    <w:rsid w:val="008757E1"/>
    <w:rsid w:val="00892E48"/>
    <w:rsid w:val="008C5709"/>
    <w:rsid w:val="008C6DF8"/>
    <w:rsid w:val="008D0487"/>
    <w:rsid w:val="008E435B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0FA6"/>
    <w:rsid w:val="00C4103F"/>
    <w:rsid w:val="00C57DEB"/>
    <w:rsid w:val="00C737A7"/>
    <w:rsid w:val="00C81012"/>
    <w:rsid w:val="00C909B9"/>
    <w:rsid w:val="00CD0851"/>
    <w:rsid w:val="00CD286F"/>
    <w:rsid w:val="00CE59B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E7B4D-401A-479C-9148-E6442B8F6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788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2020-09-09T08:49:00Z</cp:lastPrinted>
  <dcterms:created xsi:type="dcterms:W3CDTF">2020-09-09T08:49:00Z</dcterms:created>
  <dcterms:modified xsi:type="dcterms:W3CDTF">2020-09-09T08:49:00Z</dcterms:modified>
</cp:coreProperties>
</file>