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6D30EA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D30EA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6D30EA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6D30EA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6D30EA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6D30EA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D30EA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6D30EA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6D30EA" w:rsidRPr="006D30EA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6D30EA" w:rsidRPr="006D30EA">
        <w:rPr>
          <w:rFonts w:ascii="Tahoma" w:hAnsi="Tahoma" w:cs="Tahoma"/>
          <w:b/>
          <w:sz w:val="16"/>
          <w:szCs w:val="16"/>
        </w:rPr>
        <w:t>Dostawa komputerów wysokowydajnych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6D30EA" w:rsidRPr="006D30EA">
        <w:rPr>
          <w:rFonts w:ascii="Tahoma" w:hAnsi="Tahoma" w:cs="Tahoma"/>
          <w:b/>
          <w:sz w:val="16"/>
          <w:szCs w:val="16"/>
        </w:rPr>
        <w:t>ZP/DK-26/20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D30EA" w:rsidRPr="00AF2CA7" w:rsidTr="00D735C6">
        <w:tc>
          <w:tcPr>
            <w:tcW w:w="1134" w:type="dxa"/>
          </w:tcPr>
          <w:p w:rsidR="006D30EA" w:rsidRPr="00AF2CA7" w:rsidRDefault="006D30EA" w:rsidP="00D735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D30E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D30EA">
              <w:rPr>
                <w:rFonts w:ascii="Tahoma" w:hAnsi="Tahoma" w:cs="Tahoma"/>
                <w:sz w:val="16"/>
                <w:szCs w:val="16"/>
              </w:rPr>
              <w:t>Stacja robocza dla Katedry Mechaniki i Podstaw Konstrukcji Maszyn.</w:t>
            </w:r>
          </w:p>
          <w:p w:rsidR="006D30EA" w:rsidRPr="00AF2CA7" w:rsidRDefault="006D30EA" w:rsidP="00D735C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D30EA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D30EA" w:rsidRPr="00AF2CA7" w:rsidRDefault="006D30EA" w:rsidP="00D735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D30EA" w:rsidRPr="00AF2CA7" w:rsidRDefault="006D30EA" w:rsidP="00D735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D30EA" w:rsidRPr="00AF2CA7" w:rsidRDefault="006D30EA" w:rsidP="00D735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D30EA" w:rsidRPr="00AF2CA7" w:rsidRDefault="006D30EA" w:rsidP="00D735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D30EA" w:rsidRPr="00AF2CA7" w:rsidTr="00D735C6">
        <w:tc>
          <w:tcPr>
            <w:tcW w:w="1134" w:type="dxa"/>
          </w:tcPr>
          <w:p w:rsidR="006D30EA" w:rsidRPr="00AF2CA7" w:rsidRDefault="006D30EA" w:rsidP="00D735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D30EA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D30EA">
              <w:rPr>
                <w:rFonts w:ascii="Tahoma" w:hAnsi="Tahoma" w:cs="Tahoma"/>
                <w:sz w:val="16"/>
                <w:szCs w:val="16"/>
              </w:rPr>
              <w:t>Serwer obliczeniowy dla Katedry Fizyki.</w:t>
            </w:r>
          </w:p>
          <w:p w:rsidR="006D30EA" w:rsidRPr="00AF2CA7" w:rsidRDefault="006D30EA" w:rsidP="00D735C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D30EA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D30EA" w:rsidRPr="00AF2CA7" w:rsidRDefault="006D30EA" w:rsidP="00D735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D30EA" w:rsidRPr="00AF2CA7" w:rsidRDefault="006D30EA" w:rsidP="00D735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D30EA" w:rsidRPr="00AF2CA7" w:rsidRDefault="006D30EA" w:rsidP="00D735C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D30EA" w:rsidRPr="00AF2CA7" w:rsidRDefault="006D30EA" w:rsidP="00D735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D30EA" w:rsidRPr="00AF2CA7" w:rsidRDefault="006D30EA" w:rsidP="00D735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CA3" w:rsidRDefault="00666CA3">
      <w:r>
        <w:separator/>
      </w:r>
    </w:p>
  </w:endnote>
  <w:endnote w:type="continuationSeparator" w:id="0">
    <w:p w:rsidR="00666CA3" w:rsidRDefault="00666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EA" w:rsidRDefault="006D30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D30EA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EA" w:rsidRDefault="006D30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CA3" w:rsidRDefault="00666CA3">
      <w:r>
        <w:separator/>
      </w:r>
    </w:p>
  </w:footnote>
  <w:footnote w:type="continuationSeparator" w:id="0">
    <w:p w:rsidR="00666CA3" w:rsidRDefault="00666CA3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EA" w:rsidRDefault="006D3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EA" w:rsidRDefault="006D3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EA" w:rsidRDefault="006D30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CA3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66CA3"/>
    <w:rsid w:val="006703E0"/>
    <w:rsid w:val="00683C38"/>
    <w:rsid w:val="006D30EA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5D05E-AD26-4D73-AB13-5F2C30E1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8F9D8FB-9673-4AE2-AC87-4CF05EBCB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569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2020-09-02T12:26:00Z</dcterms:created>
  <dcterms:modified xsi:type="dcterms:W3CDTF">2020-09-02T12:26:00Z</dcterms:modified>
</cp:coreProperties>
</file>