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DB0FAC">
      <w:pPr>
        <w:pStyle w:val="a0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3954C3" w:rsidRPr="003954C3">
        <w:rPr>
          <w:rFonts w:ascii="Verdana" w:hAnsi="Verdana"/>
          <w:sz w:val="16"/>
          <w:szCs w:val="16"/>
        </w:rPr>
        <w:t>KC-zp.272-</w:t>
      </w:r>
      <w:r w:rsidR="00815213">
        <w:rPr>
          <w:rFonts w:ascii="Verdana" w:hAnsi="Verdana"/>
          <w:sz w:val="16"/>
          <w:szCs w:val="16"/>
        </w:rPr>
        <w:t>288</w:t>
      </w:r>
      <w:r w:rsidR="003954C3" w:rsidRPr="003954C3">
        <w:rPr>
          <w:rFonts w:ascii="Verdana" w:hAnsi="Verdana"/>
          <w:sz w:val="16"/>
          <w:szCs w:val="16"/>
        </w:rPr>
        <w:t>/20</w:t>
      </w:r>
      <w:r w:rsidR="00DB0FAC">
        <w:rPr>
          <w:rFonts w:ascii="Verdana" w:hAnsi="Verdana"/>
          <w:sz w:val="16"/>
          <w:szCs w:val="16"/>
        </w:rPr>
        <w:t xml:space="preserve">                                       </w:t>
      </w:r>
      <w:r w:rsidR="00A4400A">
        <w:rPr>
          <w:rFonts w:ascii="Verdana" w:hAnsi="Verdana"/>
          <w:sz w:val="16"/>
          <w:szCs w:val="16"/>
        </w:rPr>
        <w:tab/>
      </w:r>
      <w:r w:rsidR="003954C3" w:rsidRPr="003954C3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3954C3" w:rsidRPr="003954C3">
        <w:rPr>
          <w:rFonts w:ascii="Verdana" w:hAnsi="Verdana"/>
          <w:sz w:val="16"/>
          <w:szCs w:val="16"/>
        </w:rPr>
        <w:t>2020-0</w:t>
      </w:r>
      <w:r w:rsidR="00815213">
        <w:rPr>
          <w:rFonts w:ascii="Verdana" w:hAnsi="Verdana"/>
          <w:sz w:val="16"/>
          <w:szCs w:val="16"/>
        </w:rPr>
        <w:t>9</w:t>
      </w:r>
      <w:r w:rsidR="003954C3" w:rsidRPr="003954C3">
        <w:rPr>
          <w:rFonts w:ascii="Verdana" w:hAnsi="Verdana"/>
          <w:sz w:val="16"/>
          <w:szCs w:val="16"/>
        </w:rPr>
        <w:t>-0</w:t>
      </w:r>
      <w:r w:rsidR="00815213">
        <w:rPr>
          <w:rFonts w:ascii="Verdana" w:hAnsi="Verdana"/>
          <w:sz w:val="16"/>
          <w:szCs w:val="16"/>
        </w:rPr>
        <w:t>7</w:t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Default="008C4F84" w:rsidP="00B51891">
      <w:pPr>
        <w:ind w:left="947" w:hanging="907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815213">
        <w:rPr>
          <w:rFonts w:ascii="Verdana" w:hAnsi="Verdana"/>
          <w:b/>
          <w:u w:val="single"/>
        </w:rPr>
        <w:t>d</w:t>
      </w:r>
      <w:r w:rsidR="00815213" w:rsidRPr="00815213">
        <w:rPr>
          <w:rFonts w:ascii="Verdana" w:hAnsi="Verdana"/>
          <w:b/>
          <w:u w:val="single"/>
        </w:rPr>
        <w:t>ostaw</w:t>
      </w:r>
      <w:r w:rsidR="00815213">
        <w:rPr>
          <w:rFonts w:ascii="Verdana" w:hAnsi="Verdana"/>
          <w:b/>
          <w:u w:val="single"/>
        </w:rPr>
        <w:t>ę</w:t>
      </w:r>
      <w:r w:rsidR="00815213" w:rsidRPr="00815213">
        <w:rPr>
          <w:rFonts w:ascii="Verdana" w:hAnsi="Verdana"/>
          <w:b/>
          <w:u w:val="single"/>
        </w:rPr>
        <w:t xml:space="preserve"> materiałów eksploatacyjnych do drukarek, kserokopiarek i faksów dla potrzeb AGH - KC-zp.272-288/20</w:t>
      </w:r>
      <w:r w:rsidR="00815213" w:rsidRPr="00815213">
        <w:rPr>
          <w:rFonts w:ascii="Verdana" w:hAnsi="Verdana"/>
          <w:u w:val="single"/>
        </w:rPr>
        <w:t xml:space="preserve"> </w:t>
      </w:r>
      <w:r w:rsidRPr="00FC5804">
        <w:rPr>
          <w:rFonts w:ascii="Verdana" w:hAnsi="Verdana"/>
          <w:u w:val="single"/>
        </w:rPr>
        <w:t>(</w:t>
      </w:r>
      <w:r w:rsidR="003954C3" w:rsidRPr="003954C3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B51891" w:rsidRPr="00FC5804" w:rsidRDefault="00B51891" w:rsidP="00B51891">
      <w:pPr>
        <w:ind w:left="947" w:hanging="907"/>
        <w:jc w:val="both"/>
        <w:rPr>
          <w:rFonts w:ascii="Verdana" w:hAnsi="Verdana"/>
          <w:u w:val="single"/>
        </w:rPr>
      </w:pPr>
    </w:p>
    <w:p w:rsidR="00FE38B4" w:rsidRPr="00FC5804" w:rsidRDefault="00FE38B4" w:rsidP="00B51891">
      <w:pPr>
        <w:spacing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3954C3" w:rsidRPr="003954C3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815213" w:rsidRPr="00815213">
        <w:rPr>
          <w:rFonts w:ascii="Verdana" w:hAnsi="Verdana"/>
          <w:b/>
        </w:rPr>
        <w:t>Dostawa materiałów eksploatacyjnych do drukarek, kserokopiarek i faksów dla potrzeb AGH - KC-zp.272-288/20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FE38B4" w:rsidRDefault="00DB0FAC" w:rsidP="00B51891">
      <w:pPr>
        <w:spacing w:line="360" w:lineRule="auto"/>
        <w:rPr>
          <w:rFonts w:ascii="Verdana" w:hAnsi="Verdana"/>
          <w:bCs/>
        </w:rPr>
      </w:pPr>
      <w:r w:rsidRPr="00DB0FAC">
        <w:rPr>
          <w:rFonts w:ascii="Verdana" w:hAnsi="Verdana"/>
          <w:bCs/>
        </w:rPr>
        <w:t>Zamawiający</w:t>
      </w:r>
      <w:r w:rsidR="00815213">
        <w:rPr>
          <w:rFonts w:ascii="Verdana" w:hAnsi="Verdana"/>
          <w:bCs/>
        </w:rPr>
        <w:t xml:space="preserve"> prostuje zapis w piśmie „odpowiedzi na zapytania w sprawie SIWZ oraz zmiany SIWZ” z dnia 24/04/2020r.</w:t>
      </w:r>
    </w:p>
    <w:p w:rsidR="00815213" w:rsidRDefault="00815213" w:rsidP="00B51891">
      <w:pPr>
        <w:spacing w:line="360" w:lineRule="auto"/>
        <w:rPr>
          <w:rFonts w:ascii="Verdana" w:hAnsi="Verdana"/>
          <w:bCs/>
        </w:rPr>
      </w:pPr>
      <w:r>
        <w:rPr>
          <w:rFonts w:ascii="Verdana" w:hAnsi="Verdana"/>
          <w:bCs/>
        </w:rPr>
        <w:t>Dot. odpowiedzi na pytanie nr 13</w:t>
      </w:r>
    </w:p>
    <w:p w:rsidR="00815213" w:rsidRDefault="0006052E" w:rsidP="00B51891">
      <w:pPr>
        <w:spacing w:line="360" w:lineRule="auto"/>
        <w:rPr>
          <w:rFonts w:ascii="Verdana" w:hAnsi="Verdana"/>
          <w:bCs/>
        </w:rPr>
      </w:pPr>
      <w:r>
        <w:rPr>
          <w:rFonts w:ascii="Verdana" w:hAnsi="Verdana"/>
          <w:bCs/>
        </w:rPr>
        <w:t>Zamawiający omyłkowo podał błędny numer pozycji wymaganej próbki w kalkulacji .</w:t>
      </w:r>
    </w:p>
    <w:p w:rsidR="0006052E" w:rsidRPr="00B51891" w:rsidRDefault="0006052E" w:rsidP="00B51891">
      <w:pPr>
        <w:spacing w:line="360" w:lineRule="auto"/>
        <w:rPr>
          <w:rFonts w:ascii="Verdana" w:hAnsi="Verdana"/>
          <w:b/>
          <w:bCs/>
        </w:rPr>
      </w:pPr>
      <w:r w:rsidRPr="00B51891">
        <w:rPr>
          <w:rFonts w:ascii="Verdana" w:hAnsi="Verdana"/>
          <w:b/>
          <w:bCs/>
        </w:rPr>
        <w:t>Zamiast:</w:t>
      </w:r>
    </w:p>
    <w:p w:rsidR="0006052E" w:rsidRDefault="0006052E" w:rsidP="00B51891">
      <w:pPr>
        <w:spacing w:line="360" w:lineRule="auto"/>
        <w:jc w:val="both"/>
        <w:rPr>
          <w:rFonts w:ascii="Verdana" w:hAnsi="Verdana"/>
          <w:b/>
          <w:color w:val="FF0000"/>
          <w:lang w:val="en-US"/>
        </w:rPr>
      </w:pPr>
      <w:r w:rsidRPr="0006052E">
        <w:rPr>
          <w:rFonts w:ascii="Verdana" w:hAnsi="Verdana"/>
          <w:b/>
          <w:color w:val="FF0000"/>
          <w:lang w:val="en-US"/>
        </w:rPr>
        <w:t>163. TAŚMA EPSON 8755 LX/FX1000/50/ (C13S015020)</w:t>
      </w:r>
    </w:p>
    <w:p w:rsidR="0006052E" w:rsidRPr="00B51891" w:rsidRDefault="0006052E" w:rsidP="00B51891">
      <w:pPr>
        <w:spacing w:line="360" w:lineRule="auto"/>
        <w:jc w:val="both"/>
        <w:rPr>
          <w:rFonts w:ascii="Verdana" w:hAnsi="Verdana"/>
          <w:b/>
          <w:lang w:val="en-US"/>
        </w:rPr>
      </w:pPr>
      <w:proofErr w:type="spellStart"/>
      <w:r w:rsidRPr="00B51891">
        <w:rPr>
          <w:rFonts w:ascii="Verdana" w:hAnsi="Verdana"/>
          <w:b/>
          <w:lang w:val="en-US"/>
        </w:rPr>
        <w:t>Powinno</w:t>
      </w:r>
      <w:proofErr w:type="spellEnd"/>
      <w:r w:rsidRPr="00B51891">
        <w:rPr>
          <w:rFonts w:ascii="Verdana" w:hAnsi="Verdana"/>
          <w:b/>
          <w:lang w:val="en-US"/>
        </w:rPr>
        <w:t xml:space="preserve"> </w:t>
      </w:r>
      <w:proofErr w:type="spellStart"/>
      <w:r w:rsidRPr="00B51891">
        <w:rPr>
          <w:rFonts w:ascii="Verdana" w:hAnsi="Verdana"/>
          <w:b/>
          <w:lang w:val="en-US"/>
        </w:rPr>
        <w:t>być</w:t>
      </w:r>
      <w:proofErr w:type="spellEnd"/>
      <w:r w:rsidRPr="00B51891">
        <w:rPr>
          <w:rFonts w:ascii="Verdana" w:hAnsi="Verdana"/>
          <w:b/>
          <w:lang w:val="en-US"/>
        </w:rPr>
        <w:t>:</w:t>
      </w:r>
    </w:p>
    <w:p w:rsidR="0006052E" w:rsidRDefault="0006052E" w:rsidP="00B51891">
      <w:pPr>
        <w:spacing w:line="360" w:lineRule="auto"/>
        <w:jc w:val="both"/>
        <w:rPr>
          <w:rFonts w:ascii="Verdana" w:hAnsi="Verdana"/>
          <w:b/>
          <w:color w:val="FF0000"/>
          <w:lang w:val="en-US"/>
        </w:rPr>
      </w:pPr>
      <w:r w:rsidRPr="00B51891">
        <w:rPr>
          <w:rFonts w:ascii="Verdana" w:hAnsi="Verdana"/>
          <w:b/>
          <w:color w:val="FF0000"/>
          <w:highlight w:val="lightGray"/>
          <w:lang w:val="en-US"/>
        </w:rPr>
        <w:t>162.</w:t>
      </w:r>
      <w:r>
        <w:rPr>
          <w:rFonts w:ascii="Verdana" w:hAnsi="Verdana"/>
          <w:b/>
          <w:color w:val="FF0000"/>
          <w:lang w:val="en-US"/>
        </w:rPr>
        <w:t xml:space="preserve"> </w:t>
      </w:r>
      <w:r w:rsidRPr="0006052E">
        <w:rPr>
          <w:rFonts w:ascii="Verdana" w:hAnsi="Verdana"/>
          <w:b/>
          <w:color w:val="FF0000"/>
          <w:lang w:val="en-US"/>
        </w:rPr>
        <w:t>TAŚMA EPSON 8755 LX/FX1000/50/ (C13S015020)</w:t>
      </w:r>
    </w:p>
    <w:p w:rsidR="00B51891" w:rsidRDefault="00B51891" w:rsidP="004120EE">
      <w:pPr>
        <w:jc w:val="right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E96" w:rsidRDefault="00F80E96">
      <w:r>
        <w:separator/>
      </w:r>
    </w:p>
  </w:endnote>
  <w:endnote w:type="continuationSeparator" w:id="0">
    <w:p w:rsidR="00F80E96" w:rsidRDefault="00F80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4C3" w:rsidRDefault="003954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4C3" w:rsidRDefault="003954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bookmarkStart w:id="0" w:name="_GoBack"/>
    <w:bookmarkEnd w:id="0"/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E96" w:rsidRDefault="00F80E96">
      <w:r>
        <w:separator/>
      </w:r>
    </w:p>
  </w:footnote>
  <w:footnote w:type="continuationSeparator" w:id="0">
    <w:p w:rsidR="00F80E96" w:rsidRDefault="00F80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4C3" w:rsidRDefault="003954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2A46D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2A46D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4E1"/>
    <w:rsid w:val="0006052E"/>
    <w:rsid w:val="001010E7"/>
    <w:rsid w:val="00107D8E"/>
    <w:rsid w:val="00131389"/>
    <w:rsid w:val="00212561"/>
    <w:rsid w:val="00237ABF"/>
    <w:rsid w:val="00291F6B"/>
    <w:rsid w:val="002A40A9"/>
    <w:rsid w:val="002A46D4"/>
    <w:rsid w:val="00326D02"/>
    <w:rsid w:val="003954C3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15213"/>
    <w:rsid w:val="00843A9F"/>
    <w:rsid w:val="008449B9"/>
    <w:rsid w:val="008568D5"/>
    <w:rsid w:val="008A23F6"/>
    <w:rsid w:val="008C4F84"/>
    <w:rsid w:val="008D54E1"/>
    <w:rsid w:val="00913596"/>
    <w:rsid w:val="00A24BB8"/>
    <w:rsid w:val="00A4400A"/>
    <w:rsid w:val="00A610D7"/>
    <w:rsid w:val="00A66DD1"/>
    <w:rsid w:val="00A70DEB"/>
    <w:rsid w:val="00B51891"/>
    <w:rsid w:val="00BE75FD"/>
    <w:rsid w:val="00BF5D1E"/>
    <w:rsid w:val="00CE01F2"/>
    <w:rsid w:val="00CF1EC3"/>
    <w:rsid w:val="00D50323"/>
    <w:rsid w:val="00DB0FAC"/>
    <w:rsid w:val="00DC2E5C"/>
    <w:rsid w:val="00DC57A1"/>
    <w:rsid w:val="00E02ACD"/>
    <w:rsid w:val="00E33567"/>
    <w:rsid w:val="00E431FD"/>
    <w:rsid w:val="00E96BBD"/>
    <w:rsid w:val="00EF08FB"/>
    <w:rsid w:val="00F237A5"/>
    <w:rsid w:val="00F80E96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3267B8C-8465-4A99-86E9-5DFA24246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1521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1521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2020-09-07T10:09:00Z</dcterms:created>
  <dcterms:modified xsi:type="dcterms:W3CDTF">2020-09-07T10:21:00Z</dcterms:modified>
</cp:coreProperties>
</file>