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01883D" w14:textId="602920EE" w:rsidR="007C2A9E" w:rsidRPr="007C2A9E" w:rsidRDefault="007C2A9E" w:rsidP="007C2A9E">
      <w:pPr>
        <w:jc w:val="right"/>
        <w:rPr>
          <w:b/>
          <w:i/>
        </w:rPr>
      </w:pPr>
      <w:r w:rsidRPr="007C2A9E">
        <w:rPr>
          <w:b/>
          <w:i/>
        </w:rPr>
        <w:t>Załącznik nr 5</w:t>
      </w:r>
      <w:r>
        <w:rPr>
          <w:b/>
          <w:i/>
        </w:rPr>
        <w:t>b</w:t>
      </w:r>
    </w:p>
    <w:p w14:paraId="53D44076" w14:textId="77777777" w:rsidR="007C2A9E" w:rsidRPr="007C2A9E" w:rsidRDefault="007C2A9E" w:rsidP="007C2A9E">
      <w:pPr>
        <w:rPr>
          <w:sz w:val="14"/>
          <w:szCs w:val="14"/>
        </w:rPr>
      </w:pPr>
      <w:r w:rsidRPr="007C2A9E">
        <w:rPr>
          <w:sz w:val="22"/>
        </w:rPr>
        <w:t>............................................</w:t>
      </w:r>
      <w:r w:rsidRPr="007C2A9E">
        <w:rPr>
          <w:sz w:val="14"/>
          <w:szCs w:val="14"/>
        </w:rPr>
        <w:t xml:space="preserve"> </w:t>
      </w:r>
      <w:r w:rsidRPr="007C2A9E">
        <w:rPr>
          <w:sz w:val="14"/>
          <w:szCs w:val="14"/>
        </w:rPr>
        <w:tab/>
      </w:r>
      <w:r w:rsidRPr="007C2A9E">
        <w:rPr>
          <w:sz w:val="14"/>
          <w:szCs w:val="14"/>
        </w:rPr>
        <w:tab/>
      </w:r>
      <w:r w:rsidRPr="007C2A9E">
        <w:rPr>
          <w:sz w:val="14"/>
          <w:szCs w:val="14"/>
        </w:rPr>
        <w:tab/>
      </w:r>
      <w:r w:rsidRPr="007C2A9E">
        <w:rPr>
          <w:sz w:val="14"/>
          <w:szCs w:val="14"/>
        </w:rPr>
        <w:tab/>
      </w:r>
      <w:r w:rsidRPr="007C2A9E">
        <w:rPr>
          <w:sz w:val="14"/>
          <w:szCs w:val="14"/>
        </w:rPr>
        <w:tab/>
      </w:r>
      <w:r w:rsidRPr="007C2A9E">
        <w:rPr>
          <w:sz w:val="14"/>
          <w:szCs w:val="14"/>
        </w:rPr>
        <w:tab/>
      </w:r>
      <w:r w:rsidRPr="007C2A9E">
        <w:rPr>
          <w:sz w:val="14"/>
          <w:szCs w:val="14"/>
        </w:rPr>
        <w:tab/>
      </w:r>
      <w:r w:rsidRPr="007C2A9E">
        <w:rPr>
          <w:sz w:val="14"/>
          <w:szCs w:val="14"/>
        </w:rPr>
        <w:tab/>
        <w:t xml:space="preserve">do postępowania       </w:t>
      </w:r>
    </w:p>
    <w:p w14:paraId="10B9C078" w14:textId="77777777" w:rsidR="007C2A9E" w:rsidRPr="007C2A9E" w:rsidRDefault="007C2A9E" w:rsidP="007C2A9E">
      <w:pPr>
        <w:rPr>
          <w:sz w:val="22"/>
        </w:rPr>
      </w:pPr>
      <w:r w:rsidRPr="007C2A9E">
        <w:rPr>
          <w:i/>
          <w:sz w:val="14"/>
          <w:szCs w:val="14"/>
        </w:rPr>
        <w:t xml:space="preserve">               </w:t>
      </w:r>
      <w:r w:rsidRPr="007C2A9E">
        <w:rPr>
          <w:i/>
          <w:sz w:val="16"/>
          <w:szCs w:val="16"/>
        </w:rPr>
        <w:t xml:space="preserve">(pieczęć wykonawcy) </w:t>
      </w:r>
      <w:r w:rsidRPr="007C2A9E">
        <w:rPr>
          <w:sz w:val="16"/>
          <w:szCs w:val="16"/>
        </w:rPr>
        <w:t xml:space="preserve">                                                                                                                                                </w:t>
      </w:r>
      <w:r w:rsidRPr="007C2A9E">
        <w:rPr>
          <w:sz w:val="14"/>
          <w:szCs w:val="14"/>
        </w:rPr>
        <w:t>BFI.II.272.2.8.2020</w:t>
      </w:r>
    </w:p>
    <w:p w14:paraId="411967A7" w14:textId="77777777" w:rsidR="007C2A9E" w:rsidRPr="007C2A9E" w:rsidRDefault="007C2A9E" w:rsidP="007C2A9E">
      <w:pPr>
        <w:jc w:val="center"/>
        <w:rPr>
          <w:b/>
          <w:sz w:val="20"/>
        </w:rPr>
      </w:pPr>
    </w:p>
    <w:p w14:paraId="06AA4405" w14:textId="77777777" w:rsidR="007C2A9E" w:rsidRPr="007C2A9E" w:rsidRDefault="007C2A9E" w:rsidP="007C2A9E">
      <w:pPr>
        <w:jc w:val="center"/>
        <w:rPr>
          <w:b/>
          <w:sz w:val="20"/>
        </w:rPr>
      </w:pPr>
      <w:r w:rsidRPr="007C2A9E">
        <w:rPr>
          <w:b/>
          <w:sz w:val="20"/>
        </w:rPr>
        <w:t>OPIS PRZEDMIOTU ZAMÓWIENIA</w:t>
      </w:r>
    </w:p>
    <w:p w14:paraId="4D0018D5" w14:textId="77777777" w:rsidR="007C2A9E" w:rsidRPr="007C2A9E" w:rsidRDefault="007C2A9E" w:rsidP="007C2A9E">
      <w:pPr>
        <w:jc w:val="center"/>
        <w:rPr>
          <w:b/>
          <w:sz w:val="20"/>
        </w:rPr>
      </w:pPr>
      <w:r w:rsidRPr="007C2A9E">
        <w:rPr>
          <w:b/>
          <w:sz w:val="20"/>
        </w:rPr>
        <w:t>(oświadczenie o spełnianiu warunków minimalnych przez oferowane dostawy)</w:t>
      </w:r>
    </w:p>
    <w:p w14:paraId="17C572E1" w14:textId="77777777" w:rsidR="007C2A9E" w:rsidRPr="007C2A9E" w:rsidRDefault="007C2A9E" w:rsidP="007C2A9E">
      <w:pPr>
        <w:snapToGrid w:val="0"/>
        <w:spacing w:before="120"/>
        <w:jc w:val="center"/>
        <w:rPr>
          <w:i/>
          <w:sz w:val="20"/>
        </w:rPr>
      </w:pPr>
      <w:r w:rsidRPr="007C2A9E">
        <w:rPr>
          <w:i/>
          <w:sz w:val="20"/>
        </w:rPr>
        <w:t>Dostawa i wdrożenie systemu druku podążającego dla Kujawsko-Pomorskiego Urzędu Wojewódzkiego w Bydgoszczy (Zadanie realizowane jest w ramach projektu pt. "Wzmocnienie zdolności administracyjnych Wojewody Kujawsko-Pomorskiego w procesie integracji obywateli państw trzecich - etap II", nr projektu</w:t>
      </w:r>
      <w:r w:rsidRPr="007C2A9E">
        <w:rPr>
          <w:i/>
          <w:sz w:val="20"/>
        </w:rPr>
        <w:br/>
        <w:t>1/10-2019/OG-FAMI, współfinansowanego z Programu Krajowego FUNDUSZU AZYLU, MIGRACJI I INTEGRACJI)</w:t>
      </w:r>
    </w:p>
    <w:p w14:paraId="7AD17F69" w14:textId="77777777" w:rsidR="007C2A9E" w:rsidRPr="007C2A9E" w:rsidRDefault="007C2A9E" w:rsidP="007C2A9E">
      <w:pPr>
        <w:jc w:val="both"/>
        <w:rPr>
          <w:sz w:val="16"/>
          <w:szCs w:val="16"/>
        </w:rPr>
      </w:pPr>
      <w:r w:rsidRPr="007C2A9E">
        <w:rPr>
          <w:sz w:val="20"/>
        </w:rPr>
        <w:t xml:space="preserve">Ja, niżej podpisany …………...................................................................................., działając w imieniu i na rzecz </w:t>
      </w:r>
      <w:r w:rsidRPr="007C2A9E">
        <w:rPr>
          <w:sz w:val="20"/>
        </w:rPr>
        <w:br/>
      </w:r>
      <w:r w:rsidRPr="007C2A9E">
        <w:rPr>
          <w:i/>
          <w:sz w:val="20"/>
        </w:rPr>
        <w:tab/>
      </w:r>
      <w:r w:rsidRPr="007C2A9E">
        <w:rPr>
          <w:i/>
          <w:sz w:val="20"/>
        </w:rPr>
        <w:tab/>
      </w:r>
      <w:r w:rsidRPr="007C2A9E">
        <w:rPr>
          <w:i/>
          <w:sz w:val="20"/>
        </w:rPr>
        <w:tab/>
      </w:r>
      <w:r w:rsidRPr="007C2A9E">
        <w:rPr>
          <w:i/>
          <w:sz w:val="20"/>
        </w:rPr>
        <w:tab/>
      </w:r>
      <w:r w:rsidRPr="007C2A9E">
        <w:rPr>
          <w:i/>
          <w:sz w:val="16"/>
          <w:szCs w:val="16"/>
        </w:rPr>
        <w:t xml:space="preserve"> (imię i nazwisko osoby uprawnionej)</w:t>
      </w:r>
      <w:r w:rsidRPr="007C2A9E">
        <w:rPr>
          <w:sz w:val="16"/>
          <w:szCs w:val="16"/>
        </w:rPr>
        <w:t xml:space="preserve"> </w:t>
      </w:r>
    </w:p>
    <w:p w14:paraId="5211D3F5" w14:textId="77777777" w:rsidR="007C2A9E" w:rsidRPr="007C2A9E" w:rsidRDefault="007C2A9E" w:rsidP="007C2A9E">
      <w:pPr>
        <w:rPr>
          <w:i/>
          <w:sz w:val="20"/>
        </w:rPr>
      </w:pPr>
      <w:r w:rsidRPr="007C2A9E">
        <w:rPr>
          <w:sz w:val="20"/>
        </w:rPr>
        <w:t>…………….................................................................................................................................................................</w:t>
      </w:r>
    </w:p>
    <w:p w14:paraId="10FD3EBD" w14:textId="77777777" w:rsidR="007C2A9E" w:rsidRPr="007C2A9E" w:rsidRDefault="007C2A9E" w:rsidP="007C2A9E">
      <w:pPr>
        <w:ind w:hanging="426"/>
        <w:jc w:val="center"/>
        <w:rPr>
          <w:i/>
          <w:sz w:val="16"/>
          <w:szCs w:val="16"/>
        </w:rPr>
      </w:pPr>
      <w:r w:rsidRPr="007C2A9E">
        <w:rPr>
          <w:i/>
          <w:sz w:val="16"/>
          <w:szCs w:val="16"/>
        </w:rPr>
        <w:t>(nazwa i adres wykonawcy)</w:t>
      </w:r>
    </w:p>
    <w:p w14:paraId="5E5C9F3E" w14:textId="77777777" w:rsidR="007C2A9E" w:rsidRPr="007C2A9E" w:rsidRDefault="007C2A9E" w:rsidP="007C2A9E">
      <w:pPr>
        <w:jc w:val="both"/>
        <w:rPr>
          <w:bCs/>
          <w:sz w:val="20"/>
        </w:rPr>
      </w:pPr>
      <w:r w:rsidRPr="007C2A9E">
        <w:rPr>
          <w:bCs/>
          <w:sz w:val="20"/>
        </w:rPr>
        <w:t xml:space="preserve">oferuję fabrycznie nowy </w:t>
      </w:r>
      <w:r w:rsidRPr="007C2A9E">
        <w:rPr>
          <w:sz w:val="20"/>
        </w:rPr>
        <w:t xml:space="preserve">system druku podążającego (zwany dalej: Systemem lub Systemem druku) o następujących </w:t>
      </w:r>
      <w:r w:rsidRPr="007C2A9E">
        <w:rPr>
          <w:bCs/>
          <w:sz w:val="20"/>
        </w:rPr>
        <w:t>parametrach:</w:t>
      </w:r>
    </w:p>
    <w:p w14:paraId="32B91074" w14:textId="77777777" w:rsidR="006E53FC" w:rsidRDefault="006E53FC"/>
    <w:tbl>
      <w:tblPr>
        <w:tblW w:w="9495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848"/>
        <w:gridCol w:w="6379"/>
        <w:gridCol w:w="2268"/>
      </w:tblGrid>
      <w:tr w:rsidR="00DD2122" w:rsidRPr="007E73F3" w14:paraId="3B63069B" w14:textId="77777777" w:rsidTr="00921206">
        <w:trPr>
          <w:cantSplit/>
          <w:trHeight w:val="100"/>
          <w:tblHeader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73B8E8C" w14:textId="77777777" w:rsidR="00DD2122" w:rsidRPr="007E73F3" w:rsidRDefault="00DD2122" w:rsidP="008176B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E73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6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2D87305" w14:textId="77777777" w:rsidR="00DD2122" w:rsidRPr="007E73F3" w:rsidRDefault="00DD2122" w:rsidP="008176B4">
            <w:pPr>
              <w:pStyle w:val="Standard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7E73F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Szczegółowy opis przedmiotu zamówienia</w:t>
            </w:r>
          </w:p>
          <w:p w14:paraId="44C13858" w14:textId="77777777" w:rsidR="00DD2122" w:rsidRPr="007E73F3" w:rsidRDefault="00DD2122" w:rsidP="008176B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E73F3">
              <w:rPr>
                <w:rStyle w:val="FontStyle93"/>
                <w:rFonts w:asciiTheme="minorHAnsi" w:eastAsia="Andale Sans UI" w:hAnsiTheme="minorHAnsi" w:cstheme="minorHAnsi"/>
                <w:caps/>
                <w:sz w:val="22"/>
                <w:szCs w:val="22"/>
              </w:rPr>
              <w:t>WYMAGANIA MINIMALNE **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39B6448" w14:textId="77777777" w:rsidR="00DD2122" w:rsidRPr="007E73F3" w:rsidRDefault="00DD2122" w:rsidP="008176B4">
            <w:pPr>
              <w:pStyle w:val="Standard"/>
              <w:snapToGrid w:val="0"/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7E73F3"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  <w:t>Parametry oferowanego systemu</w:t>
            </w:r>
          </w:p>
        </w:tc>
      </w:tr>
      <w:tr w:rsidR="00DD2122" w:rsidRPr="007E73F3" w14:paraId="2F29631F" w14:textId="77777777" w:rsidTr="002F1BC2">
        <w:trPr>
          <w:cantSplit/>
          <w:trHeight w:val="100"/>
        </w:trPr>
        <w:tc>
          <w:tcPr>
            <w:tcW w:w="9495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9842FC6" w14:textId="76CA9465" w:rsidR="00DD2122" w:rsidRPr="007E73F3" w:rsidRDefault="00DD2122" w:rsidP="008B3CEF">
            <w:pPr>
              <w:pStyle w:val="TableContents"/>
              <w:numPr>
                <w:ilvl w:val="0"/>
                <w:numId w:val="4"/>
              </w:numPr>
              <w:snapToGrid w:val="0"/>
              <w:spacing w:line="276" w:lineRule="auto"/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</w:pPr>
            <w:r w:rsidRPr="007E73F3"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  <w:t>OGÓLNE Wymagania</w:t>
            </w:r>
          </w:p>
        </w:tc>
      </w:tr>
      <w:tr w:rsidR="00DD2122" w:rsidRPr="004D57B1" w14:paraId="4706EE54" w14:textId="77777777" w:rsidTr="00921206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CC6BD5" w14:textId="14FB3E3D" w:rsidR="00DD2122" w:rsidRPr="00A77E24" w:rsidRDefault="00DD2122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7A51C6D5" w14:textId="0557F60E" w:rsidR="00DD2122" w:rsidRPr="004D57B1" w:rsidRDefault="00A77E24" w:rsidP="00E748A6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Wykonawca dostarczy i dokona wdrożenia kompletnego serwera wraz z odpowiednimi licencjami i oprogramowaniem </w:t>
            </w:r>
            <w:r w:rsidR="00E748A6" w:rsidRPr="007C2A9E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7C2A9E">
              <w:rPr>
                <w:rFonts w:asciiTheme="minorHAnsi" w:hAnsiTheme="minorHAnsi" w:cstheme="minorHAnsi"/>
                <w:sz w:val="22"/>
                <w:szCs w:val="22"/>
              </w:rPr>
              <w:t xml:space="preserve"> siedzib</w:t>
            </w:r>
            <w:r w:rsidR="00E748A6" w:rsidRPr="007C2A9E">
              <w:rPr>
                <w:rFonts w:asciiTheme="minorHAnsi" w:hAnsiTheme="minorHAnsi" w:cstheme="minorHAnsi"/>
                <w:sz w:val="22"/>
                <w:szCs w:val="22"/>
              </w:rPr>
              <w:t>ie</w:t>
            </w:r>
            <w:r w:rsidRPr="007C2A9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Zamawiającego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45CE45" w14:textId="77777777" w:rsidR="00DD2122" w:rsidRPr="004D57B1" w:rsidRDefault="00DD2122" w:rsidP="0065120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664F86" w:rsidRPr="004D57B1" w14:paraId="03C738F3" w14:textId="77777777" w:rsidTr="00921206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F1EE5F" w14:textId="058F69C7" w:rsidR="00664F86" w:rsidRPr="004D57B1" w:rsidRDefault="00664F86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F5294E5" w14:textId="5104124B" w:rsidR="00664F86" w:rsidRPr="004D57B1" w:rsidRDefault="00664F86" w:rsidP="00664F86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Wykonawca dokona dostawy i wdrożenia, o których mowa w pkt. 1.1 w godzinach od 8:00 do 15:00 w dni robocze od poniedziałku do piątku. Nie dopuszcza się możliwości przeprowadzenia wdrożenia w sposób zdalny, tj. spoza sieci lokalnej Zamawiającego.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E26DBB4" w14:textId="77777777" w:rsidR="00664F86" w:rsidRPr="004D57B1" w:rsidRDefault="00664F86" w:rsidP="00664F86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F36357" w:rsidRPr="004D57B1" w14:paraId="1751B18D" w14:textId="77777777" w:rsidTr="00921206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E06A5E" w14:textId="69D9B2EF" w:rsidR="00F36357" w:rsidRPr="004D57B1" w:rsidRDefault="00F36357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185D5272" w14:textId="3D38F01D" w:rsidR="00F36357" w:rsidRPr="004D57B1" w:rsidRDefault="00F36357" w:rsidP="00F36357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Wykonawca zapewni we własnym zakresie środki transportu oraz zasoby ludzkie umożliwiające przewóz i rozładunek zamówienia o którym mowa w pkt. 1.1 do pomieszczeń składowania lub serwerowni Zamawiającego.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309F07" w14:textId="77777777" w:rsidR="00F36357" w:rsidRPr="004D57B1" w:rsidRDefault="00F36357" w:rsidP="00F36357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F36357" w:rsidRPr="00F36357" w14:paraId="64E1B8ED" w14:textId="77777777" w:rsidTr="00921206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415382E" w14:textId="5FB26B24" w:rsidR="00F36357" w:rsidRPr="004D57B1" w:rsidRDefault="00F36357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2D18FAE7" w14:textId="6B915E68" w:rsidR="00F36357" w:rsidRPr="004D57B1" w:rsidRDefault="00F36357" w:rsidP="00F36357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Dostarczona infrastruktura techniczno-systemowa musi być zgodna z prawem obowiązującym podmioty publiczne, w szczególności wymagana jest zgodność z rozporządzeniem Rady Ministrów z dnia 12 kwietnia 2012 roku w sprawie Krajowych Ram Interoperacyjności, minimalnych wymagań dla rejestrów publicznych i wymiany informacji w postaci elektronicznej oraz minimalnych wymagań dla systemów informatycznych (Dz.U. z 2017 r. poz. 2247).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25E409E" w14:textId="77777777" w:rsidR="00F36357" w:rsidRPr="00F36357" w:rsidRDefault="00F36357" w:rsidP="00F36357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DD2122" w:rsidRPr="004D57B1" w14:paraId="1FF0D306" w14:textId="77777777" w:rsidTr="00921206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2803989" w14:textId="5AC528A1" w:rsidR="00DD2122" w:rsidRPr="00304464" w:rsidRDefault="00DD2122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C2C03A7" w14:textId="77777777" w:rsidR="00DD2122" w:rsidRPr="004D57B1" w:rsidRDefault="00DD2122" w:rsidP="00651204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Wykonawca dostarczy w ramach wynagrodzenia rozwiązanie kompletne, tj. zawierające wszystkie elementy (nawet te niewyspecyfikowane wprost w opisie przedmiotu zamówienia), które pozwolą na osiągnięcie przez system opisanej funkcjonalności.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94F110" w14:textId="77777777" w:rsidR="00DD2122" w:rsidRPr="004D57B1" w:rsidRDefault="00DD2122" w:rsidP="0065120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DD2122" w:rsidRPr="004D57B1" w14:paraId="5A0FD624" w14:textId="77777777" w:rsidTr="00921206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DC4958" w14:textId="58B49F8C" w:rsidR="00DD2122" w:rsidRPr="004D57B1" w:rsidRDefault="00DD2122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41F6AFB4" w14:textId="12191AFC" w:rsidR="00DD2122" w:rsidRPr="004D57B1" w:rsidRDefault="00DD2122" w:rsidP="00651204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Wykonawca zapewnia kompatybilność elementów do</w:t>
            </w:r>
            <w:r w:rsidR="00FF2FE9">
              <w:rPr>
                <w:rFonts w:asciiTheme="minorHAnsi" w:hAnsiTheme="minorHAnsi" w:cstheme="minorHAnsi"/>
                <w:sz w:val="22"/>
                <w:szCs w:val="22"/>
              </w:rPr>
              <w:t xml:space="preserve">starczonego systemu (Urządzeń i 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Oprogramowania) z infrastrukturą Zamawiającego.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FBF5440" w14:textId="77777777" w:rsidR="00DD2122" w:rsidRPr="004D57B1" w:rsidRDefault="00DD2122" w:rsidP="0065120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DD2122" w:rsidRPr="00304464" w14:paraId="37DC3415" w14:textId="77777777" w:rsidTr="00921206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971A71" w14:textId="2459AFC1" w:rsidR="00DD2122" w:rsidRPr="004D57B1" w:rsidRDefault="00DD2122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3BDE2217" w14:textId="77777777" w:rsidR="00DD2122" w:rsidRPr="004D57B1" w:rsidRDefault="00DD2122" w:rsidP="00651204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Wszystkie Urządzenia zostaną dostarczone wraz z osprzętem (np. okablowanie energetyczne, urządzenia zasilające) wymaganym przez ich producentów do prawidłowej pracy tych Urządzeń w sieci energetycznej 230V, 50 </w:t>
            </w:r>
            <w:proofErr w:type="spellStart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Hz</w:t>
            </w:r>
            <w:proofErr w:type="spellEnd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3CE994E" w14:textId="77777777" w:rsidR="00DD2122" w:rsidRPr="00304464" w:rsidRDefault="00DD2122" w:rsidP="0065120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DD2122" w:rsidRPr="004D57B1" w14:paraId="38FF9563" w14:textId="77777777" w:rsidTr="00921206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C6CEF1" w14:textId="1FB83630" w:rsidR="00DD2122" w:rsidRPr="00304464" w:rsidRDefault="00DD2122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6FDA7B4" w14:textId="3E7D4B91" w:rsidR="00DD2122" w:rsidRPr="004D57B1" w:rsidRDefault="00DD2122" w:rsidP="000E7743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Wszystkie Urządzenia </w:t>
            </w:r>
            <w:r w:rsidRPr="000E7743">
              <w:rPr>
                <w:rFonts w:asciiTheme="minorHAnsi" w:hAnsiTheme="minorHAnsi" w:cstheme="minorHAnsi"/>
                <w:sz w:val="22"/>
                <w:szCs w:val="22"/>
              </w:rPr>
              <w:t xml:space="preserve">dostarczone </w:t>
            </w:r>
            <w:r w:rsidR="000E7743" w:rsidRPr="000E7743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Pr="000E7743">
              <w:rPr>
                <w:rFonts w:asciiTheme="minorHAnsi" w:hAnsiTheme="minorHAnsi" w:cstheme="minorHAnsi"/>
                <w:sz w:val="22"/>
                <w:szCs w:val="22"/>
              </w:rPr>
              <w:t xml:space="preserve"> ramach 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realizacji zamówienia będą fabrycznie nowe, nieuszkodzone, </w:t>
            </w:r>
            <w:proofErr w:type="spellStart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nierefabrykowane</w:t>
            </w:r>
            <w:proofErr w:type="spellEnd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, nieregenerowane, nieobciążone prawami osób trzecich. </w:t>
            </w:r>
            <w:r w:rsidRPr="000E7743">
              <w:rPr>
                <w:rFonts w:asciiTheme="minorHAnsi" w:hAnsiTheme="minorHAnsi" w:cstheme="minorHAnsi"/>
                <w:sz w:val="22"/>
                <w:szCs w:val="22"/>
              </w:rPr>
              <w:t xml:space="preserve">Urządzenie 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muszą być dostarczone Zamawiającemu w oryginalnych opakowaniach, fabrycznie zabezpieczonych przed uszkodzeniem w</w:t>
            </w:r>
            <w:r w:rsidR="00FF2FE9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trakcie transportu i składowania, z załączonymi kartami gwarancyjnymi. Urządzenia będą rozpakowane i uruchomione przez Wykonawcę, przy czym Wykonawca jest zobowiązany do poinformowania Zamawiającego o zamiarze rozpakowania Urządzeń.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C17680D" w14:textId="77777777" w:rsidR="00DD2122" w:rsidRPr="004D57B1" w:rsidRDefault="00DD2122" w:rsidP="0065120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304464" w:rsidRPr="004D57B1" w14:paraId="20ABC952" w14:textId="77777777" w:rsidTr="00304464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012C890" w14:textId="79039651" w:rsidR="00304464" w:rsidRPr="004D57B1" w:rsidRDefault="00304464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A50EBC" w14:textId="2323D825" w:rsidR="00304464" w:rsidRPr="004D57B1" w:rsidRDefault="00304464" w:rsidP="00304464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Wykonawca dostarczy wszystkie, licencje, klucze licencyjne (o ile są wymagane), niezbędne do instalacji oraz poprawnego działania serwera.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63314A4" w14:textId="77777777" w:rsidR="00304464" w:rsidRPr="004D57B1" w:rsidRDefault="00304464" w:rsidP="0030446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304464" w:rsidRPr="004D57B1" w14:paraId="7D98D9E1" w14:textId="77777777" w:rsidTr="00921206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8FAABD" w14:textId="41103A5B" w:rsidR="00304464" w:rsidRPr="004D57B1" w:rsidRDefault="00304464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14:paraId="00EE3861" w14:textId="77777777" w:rsidR="00304464" w:rsidRPr="004D57B1" w:rsidRDefault="00304464" w:rsidP="00304464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Wykonawca dostarczy dokładny opis zasad licencjonowania dostarczonego w ramach systemu Oprogramowania.</w:t>
            </w:r>
          </w:p>
          <w:p w14:paraId="4395E32F" w14:textId="4DF57EFC" w:rsidR="00304464" w:rsidRPr="004D57B1" w:rsidRDefault="00304464" w:rsidP="00304464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W przypadku, gdy licencja Oprogramowania objęta jest opłatą okresowej opieki wówczas Wykonawca poda wszystkie dane umożliwiające przedłużenie czasu opieki przez Zamawiającego. 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83969B3" w14:textId="77777777" w:rsidR="00304464" w:rsidRPr="004D57B1" w:rsidRDefault="00304464" w:rsidP="00304464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5698" w:rsidRPr="00304464" w14:paraId="04BBAFAF" w14:textId="77777777" w:rsidTr="00921206">
        <w:trPr>
          <w:cantSplit/>
          <w:trHeight w:val="100"/>
        </w:trPr>
        <w:tc>
          <w:tcPr>
            <w:tcW w:w="848" w:type="dxa"/>
            <w:tcBorders>
              <w:top w:val="nil"/>
              <w:left w:val="single" w:sz="2" w:space="0" w:color="000000"/>
              <w:bottom w:val="single" w:sz="2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356F762" w14:textId="7B0AE893" w:rsidR="00C15698" w:rsidRPr="004D57B1" w:rsidRDefault="00C15698" w:rsidP="008B3CEF">
            <w:pPr>
              <w:pStyle w:val="TableContents"/>
              <w:numPr>
                <w:ilvl w:val="1"/>
                <w:numId w:val="3"/>
              </w:num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br w:type="page"/>
            </w:r>
          </w:p>
        </w:tc>
        <w:tc>
          <w:tcPr>
            <w:tcW w:w="6379" w:type="dxa"/>
            <w:tcBorders>
              <w:top w:val="nil"/>
              <w:left w:val="single" w:sz="2" w:space="0" w:color="000000"/>
              <w:bottom w:val="single" w:sz="2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5D3083" w14:textId="64210A5B" w:rsidR="00C15698" w:rsidRPr="00304464" w:rsidRDefault="00C15698" w:rsidP="00180020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Serwer będzie podłączony światłowodem do przełącznika CISCO C3850-NM-2-10G. Wykonawca dostarczy kompatybilne wkładki światłowodowe oraz światłowody w celu podłączenia urządzenia.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auto"/>
              <w:right w:val="single" w:sz="2" w:space="0" w:color="000000"/>
            </w:tcBorders>
          </w:tcPr>
          <w:p w14:paraId="341AD720" w14:textId="38DB7E39" w:rsidR="00C15698" w:rsidRPr="00304464" w:rsidRDefault="00C15698" w:rsidP="00C15698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5698" w:rsidRPr="007E73F3" w14:paraId="0CF38BE4" w14:textId="77777777" w:rsidTr="002F1BC2">
        <w:trPr>
          <w:cantSplit/>
          <w:trHeight w:val="100"/>
        </w:trPr>
        <w:tc>
          <w:tcPr>
            <w:tcW w:w="949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60FDBF" w14:textId="7C6DF1B0" w:rsidR="00C15698" w:rsidRPr="007E73F3" w:rsidRDefault="00C15698" w:rsidP="008B3CEF">
            <w:pPr>
              <w:pStyle w:val="TableContents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</w:pPr>
            <w:r w:rsidRPr="007E73F3"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  <w:t>PROJEKT TECHNICZNY</w:t>
            </w:r>
          </w:p>
        </w:tc>
      </w:tr>
      <w:tr w:rsidR="00C15698" w:rsidRPr="004D57B1" w14:paraId="56ECAE2C" w14:textId="77777777" w:rsidTr="00E23085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476B3E5" w14:textId="77777777" w:rsidR="00C15698" w:rsidRPr="007E73F3" w:rsidRDefault="00C15698" w:rsidP="008B3CEF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E01CD3" w14:textId="480FF45E" w:rsidR="00C15698" w:rsidRPr="004D57B1" w:rsidRDefault="00C15698" w:rsidP="00C15698">
            <w:pPr>
              <w:pStyle w:val="TableContents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Serwer powinien być przeznaczony dla średnich i dużych firm, które mają rozbudowane środowisko informatyczne.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BEB32D" w14:textId="2D68CCEC" w:rsidR="00C15698" w:rsidRPr="004D57B1" w:rsidRDefault="00C15698" w:rsidP="00C15698">
            <w:pPr>
              <w:pStyle w:val="TableContents"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454B" w:rsidRPr="004D57B1" w14:paraId="42D9EECF" w14:textId="77777777" w:rsidTr="00E23085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F11AD06" w14:textId="77777777" w:rsidR="00C1454B" w:rsidRPr="007E73F3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427B198" w14:textId="5BA1214D" w:rsidR="00C1454B" w:rsidRPr="007E200C" w:rsidRDefault="00C1454B" w:rsidP="003A3E84">
            <w:pPr>
              <w:pStyle w:val="TableContents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E200C">
              <w:rPr>
                <w:rFonts w:asciiTheme="minorHAnsi" w:hAnsiTheme="minorHAnsi" w:cstheme="minorHAnsi"/>
                <w:sz w:val="22"/>
                <w:szCs w:val="22"/>
              </w:rPr>
              <w:t xml:space="preserve">Serwer wraz z oprogramowaniem zostanie zainstalowany i wdrożony na potrzeby Wydziału Spraw Obywatelskich i Cudzoziemców </w:t>
            </w:r>
            <w:r w:rsidRPr="00FF39B0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3A3E84" w:rsidRPr="00FF39B0">
              <w:rPr>
                <w:rFonts w:asciiTheme="minorHAnsi" w:hAnsiTheme="minorHAnsi" w:cstheme="minorHAnsi"/>
                <w:sz w:val="22"/>
                <w:szCs w:val="22"/>
              </w:rPr>
              <w:t xml:space="preserve">dalej </w:t>
            </w:r>
            <w:r w:rsidRPr="007E200C">
              <w:rPr>
                <w:rFonts w:asciiTheme="minorHAnsi" w:hAnsiTheme="minorHAnsi" w:cstheme="minorHAnsi"/>
                <w:sz w:val="22"/>
                <w:szCs w:val="22"/>
              </w:rPr>
              <w:t>WSOC) Kujawsko-Pomorskiego Ur</w:t>
            </w:r>
            <w:r w:rsidR="00426C95" w:rsidRPr="007E200C">
              <w:rPr>
                <w:rFonts w:asciiTheme="minorHAnsi" w:hAnsiTheme="minorHAnsi" w:cstheme="minorHAnsi"/>
                <w:sz w:val="22"/>
                <w:szCs w:val="22"/>
              </w:rPr>
              <w:t>zędu Wojewódzkiego w</w:t>
            </w:r>
            <w:r w:rsidR="003A3E84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426C95" w:rsidRPr="007E200C">
              <w:rPr>
                <w:rFonts w:asciiTheme="minorHAnsi" w:hAnsiTheme="minorHAnsi" w:cstheme="minorHAnsi"/>
                <w:sz w:val="22"/>
                <w:szCs w:val="22"/>
              </w:rPr>
              <w:t>Bydgoszczy.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D4FC24" w14:textId="793DA8A3" w:rsidR="00C1454B" w:rsidRPr="004D57B1" w:rsidRDefault="00C1454B" w:rsidP="00C1454B">
            <w:pPr>
              <w:pStyle w:val="TableContents"/>
              <w:spacing w:line="276" w:lineRule="auto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7E200C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454B" w:rsidRPr="007E73F3" w14:paraId="174529FC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57244E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C6EFDE" w14:textId="4802B4F8" w:rsidR="00C1454B" w:rsidRDefault="00C1454B" w:rsidP="00C1454B">
            <w:pPr>
              <w:pStyle w:val="TableContents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 xml:space="preserve">Wykonawca </w:t>
            </w:r>
            <w:r w:rsidR="003A3E84" w:rsidRPr="00E866DF">
              <w:rPr>
                <w:rFonts w:asciiTheme="minorHAnsi" w:hAnsiTheme="minorHAnsi" w:cstheme="minorHAnsi"/>
                <w:sz w:val="22"/>
                <w:szCs w:val="22"/>
              </w:rPr>
              <w:t>dostarczy</w:t>
            </w:r>
            <w:r w:rsidRPr="00E866DF">
              <w:rPr>
                <w:rFonts w:asciiTheme="minorHAnsi" w:hAnsiTheme="minorHAnsi" w:cstheme="minorHAnsi"/>
                <w:sz w:val="22"/>
                <w:szCs w:val="22"/>
              </w:rPr>
              <w:t xml:space="preserve"> serwer </w:t>
            </w: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 xml:space="preserve">wraz z oprogramowaniem systemowym, zapewniając </w:t>
            </w:r>
            <w:r w:rsidR="00FD6A3F" w:rsidRPr="00E866DF">
              <w:rPr>
                <w:rFonts w:asciiTheme="minorHAnsi" w:hAnsiTheme="minorHAnsi" w:cstheme="minorHAnsi"/>
                <w:sz w:val="22"/>
                <w:szCs w:val="22"/>
              </w:rPr>
              <w:t>integrację oferowanego serwera z infrastrukturą i oprogramowaniem Zamawiającego.</w:t>
            </w:r>
            <w:r w:rsidR="00E866D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2A2CED5" w14:textId="21F3A3D4" w:rsidR="00E866DF" w:rsidRPr="00056376" w:rsidRDefault="00E866DF" w:rsidP="00C1454B">
            <w:pPr>
              <w:pStyle w:val="TableContents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866DF">
              <w:rPr>
                <w:rFonts w:asciiTheme="minorHAnsi" w:hAnsiTheme="minorHAnsi" w:cstheme="minorHAnsi"/>
                <w:sz w:val="22"/>
                <w:szCs w:val="22"/>
              </w:rPr>
              <w:t xml:space="preserve">Zamawiający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informacja o posiadanej przez Zamawiającego infrastrukturze znajduje się w pkt. 2.3 </w:t>
            </w:r>
            <w:r w:rsidRPr="00E866DF">
              <w:rPr>
                <w:rFonts w:asciiTheme="minorHAnsi" w:hAnsiTheme="minorHAnsi" w:cstheme="minorHAnsi"/>
                <w:b/>
                <w:sz w:val="22"/>
                <w:szCs w:val="22"/>
              </w:rPr>
              <w:t>załącznika</w:t>
            </w:r>
            <w:r w:rsidR="00065A7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nr</w:t>
            </w:r>
            <w:r w:rsidRPr="00E866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5a do SIWZ.</w:t>
            </w:r>
          </w:p>
          <w:p w14:paraId="646BDD61" w14:textId="1918B599" w:rsidR="00C1454B" w:rsidRPr="00056376" w:rsidRDefault="00C1454B" w:rsidP="00C1454B">
            <w:pPr>
              <w:pStyle w:val="TableContents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875FB23" w14:textId="3744CAF5" w:rsidR="00C1454B" w:rsidRPr="00065A7C" w:rsidRDefault="003A3E84" w:rsidP="00C1454B">
            <w:pPr>
              <w:pStyle w:val="TableContents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065A7C">
              <w:rPr>
                <w:rFonts w:asciiTheme="minorHAnsi" w:hAnsiTheme="minorHAnsi" w:cstheme="minorHAnsi"/>
                <w:sz w:val="22"/>
                <w:szCs w:val="22"/>
              </w:rPr>
              <w:t>W ramach dostawy Wykonawca zobowiązany jest dokonać</w:t>
            </w:r>
            <w:r w:rsidR="00C1454B" w:rsidRPr="00065A7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121B3FF3" w14:textId="1ADD8CFF" w:rsidR="00C1454B" w:rsidRPr="00056376" w:rsidRDefault="00E866DF" w:rsidP="00E866DF">
            <w:pPr>
              <w:pStyle w:val="TableContents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866DF">
              <w:rPr>
                <w:rFonts w:asciiTheme="minorHAnsi" w:hAnsiTheme="minorHAnsi" w:cstheme="minorHAnsi"/>
                <w:sz w:val="22"/>
                <w:szCs w:val="22"/>
              </w:rPr>
              <w:t xml:space="preserve">Montażu i konfiguracji serwera wraz z instalacją oprogramowania do wirtualizacji w wersji najbardziej aktualnej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na dzień składania ofert, lub nowszej, </w:t>
            </w:r>
            <w:r w:rsidRPr="00E866DF">
              <w:rPr>
                <w:rFonts w:asciiTheme="minorHAnsi" w:hAnsiTheme="minorHAnsi" w:cstheme="minorHAnsi"/>
                <w:sz w:val="22"/>
                <w:szCs w:val="22"/>
              </w:rPr>
              <w:t>zgodnej 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E866DF">
              <w:rPr>
                <w:rFonts w:asciiTheme="minorHAnsi" w:hAnsiTheme="minorHAnsi" w:cstheme="minorHAnsi"/>
                <w:sz w:val="22"/>
                <w:szCs w:val="22"/>
              </w:rPr>
              <w:t>infrastrukturą Zamawiającego, umożliwiającą zarządzanie środowiskiem wirtualnym z jednej konsoli</w:t>
            </w:r>
            <w:r w:rsidR="00C1454B" w:rsidRPr="00056376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3CC8B508" w14:textId="60A87388" w:rsidR="00C1454B" w:rsidRDefault="00E866DF" w:rsidP="00E866DF">
            <w:pPr>
              <w:pStyle w:val="TableContents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866DF">
              <w:rPr>
                <w:rFonts w:asciiTheme="minorHAnsi" w:hAnsiTheme="minorHAnsi" w:cstheme="minorHAnsi"/>
                <w:sz w:val="22"/>
                <w:szCs w:val="22"/>
              </w:rPr>
              <w:t xml:space="preserve">Utworzenia maszyny wirtualnej wraz z instalacją systemu operacyjnego w wersji najbardziej aktualnej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na dzień składania ofert, lub nowszej</w:t>
            </w:r>
            <w:r w:rsidRPr="00E866DF">
              <w:rPr>
                <w:rFonts w:asciiTheme="minorHAnsi" w:hAnsiTheme="minorHAnsi" w:cstheme="minorHAnsi"/>
                <w:sz w:val="22"/>
                <w:szCs w:val="22"/>
              </w:rPr>
              <w:t>, zgodnej z infrastrukturą Zamawiającego, umożliwiającą zarządzanie środowiskiem wirtualnym 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E866DF">
              <w:rPr>
                <w:rFonts w:asciiTheme="minorHAnsi" w:hAnsiTheme="minorHAnsi" w:cstheme="minorHAnsi"/>
                <w:sz w:val="22"/>
                <w:szCs w:val="22"/>
              </w:rPr>
              <w:t>jednej konsoli</w:t>
            </w:r>
            <w:r w:rsidR="005F59B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1A18A466" w14:textId="38365BA0" w:rsidR="005F59BC" w:rsidRPr="00056376" w:rsidRDefault="00E866DF" w:rsidP="00E866DF">
            <w:pPr>
              <w:pStyle w:val="TableContents"/>
              <w:numPr>
                <w:ilvl w:val="0"/>
                <w:numId w:val="5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866DF">
              <w:rPr>
                <w:rFonts w:asciiTheme="minorHAnsi" w:hAnsiTheme="minorHAnsi" w:cstheme="minorHAnsi"/>
                <w:sz w:val="22"/>
                <w:szCs w:val="22"/>
              </w:rPr>
              <w:t xml:space="preserve">Instalacji, konfiguracji i uruchomienia systemu druku podążającego zgodnie ze specyfiką załącznika nr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E866DF">
              <w:rPr>
                <w:rFonts w:asciiTheme="minorHAnsi" w:hAnsiTheme="minorHAnsi" w:cstheme="minorHAnsi"/>
                <w:sz w:val="22"/>
                <w:szCs w:val="22"/>
              </w:rPr>
              <w:t>a do SIWZ</w:t>
            </w:r>
            <w:r w:rsidR="005F59BC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1AA553" w14:textId="42B19D44" w:rsidR="00C1454B" w:rsidRPr="007E73F3" w:rsidRDefault="00C1454B" w:rsidP="00C1454B">
            <w:pPr>
              <w:pStyle w:val="TableContents"/>
              <w:spacing w:line="276" w:lineRule="auto"/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</w:pP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7E73F3" w14:paraId="7C50EE83" w14:textId="77777777" w:rsidTr="002F1BC2">
        <w:trPr>
          <w:cantSplit/>
          <w:trHeight w:val="100"/>
        </w:trPr>
        <w:tc>
          <w:tcPr>
            <w:tcW w:w="949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990491" w14:textId="7AD5BF81" w:rsidR="00C1454B" w:rsidRPr="007E73F3" w:rsidRDefault="00C1454B" w:rsidP="00C1454B">
            <w:pPr>
              <w:pStyle w:val="TableContents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  <w:r w:rsidRPr="007E73F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SERWER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WYMAGANIA MINIMALNE </w:t>
            </w:r>
          </w:p>
        </w:tc>
      </w:tr>
      <w:tr w:rsidR="00C1454B" w:rsidRPr="007E73F3" w14:paraId="6A056CBF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5289A2" w14:textId="77777777" w:rsidR="00C1454B" w:rsidRPr="007E73F3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76E949" w14:textId="76B8AEF2" w:rsidR="00C1454B" w:rsidRPr="004D57B1" w:rsidRDefault="00C1454B" w:rsidP="00A75E26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E2D6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Wykonawca dostarczy do siedziby Zamawiającego serwer przystosowany do montażu w szafie typu RACK 19”, wraz z</w:t>
            </w:r>
            <w:r w:rsidR="001D7920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 w:rsidRPr="00DE2D6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zestawem szyn przesuwnych umożliwiających montaż w szafie RACK Zamawiającego. Wykonawca w ofercie poda dokładny model, symbol oraz producenta oferowanego serwera.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E082C4" w14:textId="772540B1" w:rsidR="00C1454B" w:rsidRPr="007E73F3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4D57B1" w14:paraId="61CBCB8A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51C150" w14:textId="77777777" w:rsidR="00C1454B" w:rsidRPr="007E73F3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4C66D1" w14:textId="35DCF9DA" w:rsidR="00C1454B" w:rsidRPr="00A75E2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Procesor: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1D7920" w:rsidRPr="00A75E26">
              <w:rPr>
                <w:rFonts w:asciiTheme="minorHAnsi" w:hAnsiTheme="minorHAnsi" w:cstheme="minorHAnsi"/>
                <w:sz w:val="22"/>
                <w:szCs w:val="22"/>
              </w:rPr>
              <w:t xml:space="preserve">Serwer wyposażony będzie w </w:t>
            </w:r>
            <w:r w:rsidRPr="00A75E26">
              <w:rPr>
                <w:rFonts w:asciiTheme="minorHAnsi" w:hAnsiTheme="minorHAnsi" w:cstheme="minorHAnsi"/>
                <w:sz w:val="22"/>
                <w:szCs w:val="22"/>
              </w:rPr>
              <w:t>minimum 2 procesory</w:t>
            </w:r>
            <w:r w:rsidR="001D7920" w:rsidRPr="00A75E26">
              <w:rPr>
                <w:rFonts w:asciiTheme="minorHAnsi" w:hAnsiTheme="minorHAnsi" w:cstheme="minorHAnsi"/>
                <w:sz w:val="22"/>
                <w:szCs w:val="22"/>
              </w:rPr>
              <w:t>, każdy posiadający</w:t>
            </w:r>
            <w:r w:rsidRPr="00A75E2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D7920" w:rsidRPr="00A75E26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A75E26">
              <w:rPr>
                <w:rFonts w:asciiTheme="minorHAnsi" w:hAnsiTheme="minorHAnsi" w:cstheme="minorHAnsi"/>
                <w:sz w:val="22"/>
                <w:szCs w:val="22"/>
              </w:rPr>
              <w:t>o minim</w:t>
            </w:r>
            <w:r w:rsidR="001D7920" w:rsidRPr="00A75E26">
              <w:rPr>
                <w:rFonts w:asciiTheme="minorHAnsi" w:hAnsiTheme="minorHAnsi" w:cstheme="minorHAnsi"/>
                <w:sz w:val="22"/>
                <w:szCs w:val="22"/>
              </w:rPr>
              <w:t>um</w:t>
            </w:r>
            <w:r w:rsidRPr="00A75E26">
              <w:rPr>
                <w:rFonts w:asciiTheme="minorHAnsi" w:hAnsiTheme="minorHAnsi" w:cstheme="minorHAnsi"/>
                <w:sz w:val="22"/>
                <w:szCs w:val="22"/>
              </w:rPr>
              <w:t xml:space="preserve"> 8 rdzeni</w:t>
            </w:r>
            <w:r w:rsidR="001D7920" w:rsidRPr="00A75E26">
              <w:rPr>
                <w:rFonts w:asciiTheme="minorHAnsi" w:hAnsiTheme="minorHAnsi" w:cstheme="minorHAnsi"/>
                <w:sz w:val="22"/>
                <w:szCs w:val="22"/>
              </w:rPr>
              <w:t>, które zapewniają:</w:t>
            </w:r>
          </w:p>
          <w:p w14:paraId="2811392B" w14:textId="6EE11D03" w:rsidR="00C1454B" w:rsidRPr="00A75E2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5E26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1D7920" w:rsidRPr="00A75E26">
              <w:rPr>
                <w:rFonts w:asciiTheme="minorHAnsi" w:hAnsiTheme="minorHAnsi" w:cstheme="minorHAnsi"/>
                <w:sz w:val="22"/>
                <w:szCs w:val="22"/>
              </w:rPr>
              <w:t>o</w:t>
            </w:r>
            <w:r w:rsidRPr="00A75E26">
              <w:rPr>
                <w:rFonts w:asciiTheme="minorHAnsi" w:hAnsiTheme="minorHAnsi" w:cstheme="minorHAnsi"/>
                <w:sz w:val="22"/>
                <w:szCs w:val="22"/>
              </w:rPr>
              <w:t>bsług</w:t>
            </w:r>
            <w:r w:rsidR="001D7920" w:rsidRPr="00A75E26">
              <w:rPr>
                <w:rFonts w:asciiTheme="minorHAnsi" w:hAnsiTheme="minorHAnsi" w:cstheme="minorHAnsi"/>
                <w:sz w:val="22"/>
                <w:szCs w:val="22"/>
              </w:rPr>
              <w:t>ę</w:t>
            </w:r>
            <w:r w:rsidRPr="00A75E26">
              <w:rPr>
                <w:rFonts w:asciiTheme="minorHAnsi" w:hAnsiTheme="minorHAnsi" w:cstheme="minorHAnsi"/>
                <w:sz w:val="22"/>
                <w:szCs w:val="22"/>
              </w:rPr>
              <w:t xml:space="preserve"> technologii wirtualizacji</w:t>
            </w:r>
            <w:r w:rsidR="001D7920" w:rsidRPr="00A75E26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5A71D63B" w14:textId="07E3AB58" w:rsidR="00C1454B" w:rsidRPr="004D57B1" w:rsidRDefault="00C1454B" w:rsidP="00FD6A3F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A75E26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A75E26" w:rsidRPr="00A75E26">
              <w:rPr>
                <w:rFonts w:asciiTheme="minorHAnsi" w:hAnsiTheme="minorHAnsi" w:cstheme="minorHAnsi"/>
                <w:sz w:val="22"/>
                <w:szCs w:val="22"/>
              </w:rPr>
              <w:t>serwer</w:t>
            </w:r>
            <w:r w:rsidR="001D7920" w:rsidRPr="00A75E26">
              <w:rPr>
                <w:rFonts w:asciiTheme="minorHAnsi" w:hAnsiTheme="minorHAnsi" w:cstheme="minorHAnsi"/>
                <w:sz w:val="22"/>
                <w:szCs w:val="22"/>
              </w:rPr>
              <w:t xml:space="preserve"> musi osiąga</w:t>
            </w:r>
            <w:r w:rsidRPr="00A75E26">
              <w:rPr>
                <w:rFonts w:asciiTheme="minorHAnsi" w:hAnsiTheme="minorHAnsi" w:cstheme="minorHAnsi"/>
                <w:sz w:val="22"/>
                <w:szCs w:val="22"/>
              </w:rPr>
              <w:t xml:space="preserve">ć wynik min. 20 000 pkt. w teście </w:t>
            </w:r>
            <w:proofErr w:type="spellStart"/>
            <w:r w:rsidRPr="00A75E26">
              <w:rPr>
                <w:rFonts w:asciiTheme="minorHAnsi" w:hAnsiTheme="minorHAnsi" w:cstheme="minorHAnsi"/>
                <w:sz w:val="22"/>
                <w:szCs w:val="22"/>
              </w:rPr>
              <w:t>PassMark</w:t>
            </w:r>
            <w:proofErr w:type="spellEnd"/>
            <w:r w:rsidRPr="00A75E26">
              <w:rPr>
                <w:rFonts w:asciiTheme="minorHAnsi" w:hAnsiTheme="minorHAnsi" w:cstheme="minorHAnsi"/>
                <w:sz w:val="22"/>
                <w:szCs w:val="22"/>
              </w:rPr>
              <w:t xml:space="preserve"> CPU Mark </w:t>
            </w:r>
            <w:proofErr w:type="spellStart"/>
            <w:r w:rsidRPr="00A75E26">
              <w:rPr>
                <w:rFonts w:asciiTheme="minorHAnsi" w:hAnsiTheme="minorHAnsi" w:cstheme="minorHAnsi"/>
                <w:sz w:val="22"/>
                <w:szCs w:val="22"/>
              </w:rPr>
              <w:t>Multiple</w:t>
            </w:r>
            <w:proofErr w:type="spellEnd"/>
            <w:r w:rsidRPr="00A75E26">
              <w:rPr>
                <w:rFonts w:asciiTheme="minorHAnsi" w:hAnsiTheme="minorHAnsi" w:cstheme="minorHAnsi"/>
                <w:sz w:val="22"/>
                <w:szCs w:val="22"/>
              </w:rPr>
              <w:t xml:space="preserve"> CPU Systems zamieszczony na stronie </w:t>
            </w:r>
            <w:r w:rsidR="001D7920" w:rsidRPr="00A75E26">
              <w:rPr>
                <w:rFonts w:asciiTheme="minorHAnsi" w:hAnsiTheme="minorHAnsi" w:cstheme="minorHAnsi"/>
                <w:sz w:val="22"/>
                <w:szCs w:val="22"/>
              </w:rPr>
              <w:t>http://www</w:t>
            </w:r>
            <w:r w:rsidR="00FD6A3F">
              <w:rPr>
                <w:rFonts w:asciiTheme="minorHAnsi" w:hAnsiTheme="minorHAnsi" w:cstheme="minorHAnsi"/>
                <w:sz w:val="22"/>
                <w:szCs w:val="22"/>
              </w:rPr>
              <w:t>.cpubenchmark.net/cpu_list.php.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469CD" w14:textId="45CDFACE" w:rsidR="00C1454B" w:rsidRPr="004D57B1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056376" w14:paraId="544E402D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1AFFF19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00EE24" w14:textId="77777777" w:rsidR="00C1454B" w:rsidRPr="00056376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056376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Płyta główna:</w:t>
            </w:r>
          </w:p>
          <w:p w14:paraId="28B04E54" w14:textId="324B12D0" w:rsidR="00C1454B" w:rsidRPr="0005637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>- Płyta główna dwuprocesorowa, dedykowana do pracy w serwerach</w:t>
            </w:r>
            <w:r w:rsidR="00E22763">
              <w:rPr>
                <w:rFonts w:asciiTheme="minorHAnsi" w:hAnsiTheme="minorHAnsi" w:cstheme="minorHAnsi"/>
                <w:sz w:val="22"/>
                <w:szCs w:val="22"/>
              </w:rPr>
              <w:t>;</w:t>
            </w:r>
            <w:r w:rsidRPr="00056376">
              <w:rPr>
                <w:rFonts w:asciiTheme="minorHAnsi" w:hAnsiTheme="minorHAnsi" w:cstheme="minorHAnsi"/>
                <w:sz w:val="22"/>
                <w:szCs w:val="22"/>
              </w:rPr>
              <w:br/>
              <w:t>- Płyta główna musi posiadać przynajmniej 12 slotów pamięci RAM z</w:t>
            </w:r>
            <w:r w:rsidR="0003501F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>możliwością zainstalowania minimum 768 GB pamięci RAM</w:t>
            </w:r>
            <w:r w:rsidR="00E22763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37DA4A4F" w14:textId="051D71A9" w:rsidR="00C1454B" w:rsidRPr="00056376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>- Obsługiwane rodzaje pamięci:</w:t>
            </w:r>
            <w:r w:rsidR="00E22763">
              <w:rPr>
                <w:rFonts w:asciiTheme="minorHAnsi" w:hAnsiTheme="minorHAnsi" w:cstheme="minorHAnsi"/>
                <w:sz w:val="22"/>
                <w:szCs w:val="22"/>
              </w:rPr>
              <w:t xml:space="preserve"> min.</w:t>
            </w: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 xml:space="preserve"> RDIMM, LRDIMM</w:t>
            </w:r>
            <w:r w:rsidR="00E22763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618593" w14:textId="71FEBFF2" w:rsidR="00C1454B" w:rsidRPr="00056376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4D57B1" w14:paraId="23BCCF37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A9A3D1" w14:textId="77777777" w:rsidR="00C1454B" w:rsidRPr="00056376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64474" w14:textId="77777777" w:rsidR="00C1454B" w:rsidRPr="0005637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56376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Pamięć RAM</w:t>
            </w: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B13D442" w14:textId="6818D10B" w:rsidR="00E22763" w:rsidRDefault="00C1454B" w:rsidP="003A5714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>- Minimum 256 GB pamięci RAM</w:t>
            </w:r>
            <w:r w:rsidR="00A1113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A5714">
              <w:rPr>
                <w:rFonts w:asciiTheme="minorHAnsi" w:hAnsiTheme="minorHAnsi" w:cstheme="minorHAnsi"/>
                <w:sz w:val="22"/>
                <w:szCs w:val="22"/>
              </w:rPr>
              <w:t xml:space="preserve">w najnowszej  technologii, oferowanej </w:t>
            </w:r>
            <w:r w:rsidR="005E426E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5E426E" w:rsidRPr="003A5714">
              <w:rPr>
                <w:rFonts w:asciiTheme="minorHAnsi" w:hAnsiTheme="minorHAnsi" w:cstheme="minorHAnsi"/>
                <w:sz w:val="22"/>
                <w:szCs w:val="22"/>
              </w:rPr>
              <w:t>na dzień składania ofert</w:t>
            </w:r>
            <w:r w:rsidR="005E426E">
              <w:rPr>
                <w:rFonts w:asciiTheme="minorHAnsi" w:hAnsiTheme="minorHAnsi" w:cstheme="minorHAnsi"/>
                <w:sz w:val="22"/>
                <w:szCs w:val="22"/>
              </w:rPr>
              <w:t xml:space="preserve">) </w:t>
            </w:r>
            <w:r w:rsidR="003A5714">
              <w:rPr>
                <w:rFonts w:asciiTheme="minorHAnsi" w:hAnsiTheme="minorHAnsi" w:cstheme="minorHAnsi"/>
                <w:sz w:val="22"/>
                <w:szCs w:val="22"/>
              </w:rPr>
              <w:t>przez producenta</w:t>
            </w:r>
            <w:r w:rsidR="005E426E">
              <w:rPr>
                <w:rFonts w:asciiTheme="minorHAnsi" w:hAnsiTheme="minorHAnsi" w:cstheme="minorHAnsi"/>
                <w:sz w:val="22"/>
                <w:szCs w:val="22"/>
              </w:rPr>
              <w:t xml:space="preserve"> zaoferowanego</w:t>
            </w:r>
            <w:r w:rsidR="003A5714">
              <w:rPr>
                <w:rFonts w:asciiTheme="minorHAnsi" w:hAnsiTheme="minorHAnsi" w:cstheme="minorHAnsi"/>
                <w:sz w:val="22"/>
                <w:szCs w:val="22"/>
              </w:rPr>
              <w:t xml:space="preserve"> serwera</w:t>
            </w:r>
            <w:r w:rsidR="00E22763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78FE3D73" w14:textId="331AD54C" w:rsidR="00C1454B" w:rsidRPr="00056376" w:rsidRDefault="00E22763" w:rsidP="003A5714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C1454B" w:rsidRPr="00056376">
              <w:rPr>
                <w:rFonts w:asciiTheme="minorHAnsi" w:hAnsiTheme="minorHAnsi" w:cstheme="minorHAnsi"/>
                <w:sz w:val="22"/>
                <w:szCs w:val="22"/>
              </w:rPr>
              <w:t>Pamięć rejestrowana ECC dedykowana do serwerów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884B47" w14:textId="3E602078" w:rsidR="00C1454B" w:rsidRPr="004D57B1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56376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4D57B1" w14:paraId="0CFB6F89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336B42A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F28D0C" w14:textId="77777777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D57B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Porty zewnętrzne:</w:t>
            </w:r>
          </w:p>
          <w:p w14:paraId="0819DAA2" w14:textId="2907B80B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734FF1">
              <w:rPr>
                <w:rFonts w:asciiTheme="minorHAnsi" w:hAnsiTheme="minorHAnsi" w:cstheme="minorHAnsi"/>
                <w:sz w:val="22"/>
                <w:szCs w:val="22"/>
              </w:rPr>
              <w:t xml:space="preserve">min. 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1 x Port Szeregowy</w:t>
            </w:r>
            <w:r w:rsidR="00734FF1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62E52116" w14:textId="282C4268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- min</w:t>
            </w:r>
            <w:r w:rsidR="00734FF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 1x VGA oraz min</w:t>
            </w:r>
            <w:r w:rsidR="00734FF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 1</w:t>
            </w:r>
            <w:r w:rsidR="00734FF1">
              <w:rPr>
                <w:rFonts w:asciiTheme="minorHAnsi" w:hAnsiTheme="minorHAnsi" w:cstheme="minorHAnsi"/>
                <w:sz w:val="22"/>
                <w:szCs w:val="22"/>
              </w:rPr>
              <w:t>x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DisplayPort</w:t>
            </w:r>
            <w:proofErr w:type="spellEnd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 (opcjonalnie mini </w:t>
            </w:r>
            <w:proofErr w:type="spellStart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DisplayPort</w:t>
            </w:r>
            <w:proofErr w:type="spellEnd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734FF1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0B333797" w14:textId="51EE82E0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- co najmniej 3 porty USB w tym</w:t>
            </w:r>
            <w:r w:rsidR="00734FF1">
              <w:rPr>
                <w:rFonts w:asciiTheme="minorHAnsi" w:hAnsiTheme="minorHAnsi" w:cstheme="minorHAnsi"/>
                <w:sz w:val="22"/>
                <w:szCs w:val="22"/>
              </w:rPr>
              <w:t xml:space="preserve"> min. 2xUSB 3.0;</w:t>
            </w:r>
          </w:p>
          <w:p w14:paraId="14AAB5AF" w14:textId="461FAEE2" w:rsidR="00C1454B" w:rsidRPr="00B44AE0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- dedykowany port do karty zdalnego zarządzania</w:t>
            </w:r>
            <w:r w:rsidR="00734FF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08B457" w14:textId="59CDBAD3" w:rsidR="00C1454B" w:rsidRPr="004D57B1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7E73F3" w14:paraId="5B800E5E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23B69D5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BD471C" w14:textId="77777777" w:rsidR="009C79FE" w:rsidRDefault="00C1454B" w:rsidP="009C79F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AC15EB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Obsługa dysków:</w:t>
            </w:r>
          </w:p>
          <w:p w14:paraId="5AB411E6" w14:textId="565DE792" w:rsidR="00C1454B" w:rsidRPr="00AC15EB" w:rsidRDefault="00C1454B" w:rsidP="009C79FE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C15EB">
              <w:rPr>
                <w:rFonts w:asciiTheme="minorHAnsi" w:hAnsiTheme="minorHAnsi" w:cstheme="minorHAnsi"/>
                <w:sz w:val="22"/>
                <w:szCs w:val="22"/>
              </w:rPr>
              <w:t>- Zamontowane dyski minim</w:t>
            </w:r>
            <w:r w:rsidR="005F5998">
              <w:rPr>
                <w:rFonts w:asciiTheme="minorHAnsi" w:hAnsiTheme="minorHAnsi" w:cstheme="minorHAnsi"/>
                <w:sz w:val="22"/>
                <w:szCs w:val="22"/>
              </w:rPr>
              <w:t>um 6 x 600GB z interfejsem SAS, p</w:t>
            </w:r>
            <w:r w:rsidRPr="00AC15EB">
              <w:rPr>
                <w:rFonts w:asciiTheme="minorHAnsi" w:hAnsiTheme="minorHAnsi" w:cstheme="minorHAnsi"/>
                <w:sz w:val="22"/>
                <w:szCs w:val="22"/>
              </w:rPr>
              <w:t xml:space="preserve">rędkość obrotów min. 10000 </w:t>
            </w:r>
            <w:proofErr w:type="spellStart"/>
            <w:r w:rsidRPr="00AC15EB">
              <w:rPr>
                <w:rFonts w:asciiTheme="minorHAnsi" w:hAnsiTheme="minorHAnsi" w:cstheme="minorHAnsi"/>
                <w:sz w:val="22"/>
                <w:szCs w:val="22"/>
              </w:rPr>
              <w:t>obr</w:t>
            </w:r>
            <w:proofErr w:type="spellEnd"/>
            <w:r w:rsidRPr="00AC15EB">
              <w:rPr>
                <w:rFonts w:asciiTheme="minorHAnsi" w:hAnsiTheme="minorHAnsi" w:cstheme="minorHAnsi"/>
                <w:sz w:val="22"/>
                <w:szCs w:val="22"/>
              </w:rPr>
              <w:t>/min</w:t>
            </w:r>
            <w:r w:rsidR="005F5998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4C57DF94" w14:textId="09DDD4FB" w:rsidR="00C1454B" w:rsidRPr="00AC15EB" w:rsidRDefault="00C1454B" w:rsidP="005F5998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AC15EB">
              <w:rPr>
                <w:rFonts w:asciiTheme="minorHAnsi" w:hAnsiTheme="minorHAnsi" w:cstheme="minorHAnsi"/>
                <w:sz w:val="22"/>
                <w:szCs w:val="22"/>
              </w:rPr>
              <w:t>- Kontroler dysków posiadający min. 1 GB NV pamięci cache</w:t>
            </w:r>
            <w:r w:rsidR="005F5998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AC15EB">
              <w:rPr>
                <w:rFonts w:asciiTheme="minorHAnsi" w:hAnsiTheme="minorHAnsi" w:cstheme="minorHAnsi"/>
                <w:sz w:val="22"/>
                <w:szCs w:val="22"/>
              </w:rPr>
              <w:t xml:space="preserve"> umożliwiający konfigurację dysków w macierzach z możliwością implementacji RAID 0, 1, 5, 6, 10</w:t>
            </w:r>
            <w:r w:rsidR="005F5998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AC15EB">
              <w:rPr>
                <w:rFonts w:asciiTheme="minorHAnsi" w:hAnsiTheme="minorHAnsi" w:cstheme="minorHAnsi"/>
                <w:sz w:val="22"/>
                <w:szCs w:val="22"/>
              </w:rPr>
              <w:t xml:space="preserve"> zapewniający obsługę dysków SATA, SAS, SSD.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290A61" w14:textId="5C17CE22" w:rsidR="00C1454B" w:rsidRPr="007E73F3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C15EB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4D57B1" w14:paraId="35B958BF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998682" w14:textId="77777777" w:rsidR="00C1454B" w:rsidRPr="007E73F3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8E7859" w14:textId="77777777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D57B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Karta sieciowa:</w:t>
            </w:r>
          </w:p>
          <w:p w14:paraId="4EABA375" w14:textId="1E404647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- Minimum 4 porty w standardzie Gigabit Ethernet 10/100/1000, nie zajmujące slotu PCI-E</w:t>
            </w:r>
            <w:r w:rsidR="005F5998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7ACA24EE" w14:textId="571F5F8F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- Minimum 2 porty SFP+ z wkładkami światłowodowymi</w:t>
            </w:r>
            <w:r w:rsidR="005F5998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7BA78" w14:textId="0F8A8500" w:rsidR="00C1454B" w:rsidRPr="004D57B1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4D57B1" w14:paraId="694E3B19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66188DB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E1C13" w14:textId="77777777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D57B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Obudowa:</w:t>
            </w:r>
          </w:p>
          <w:p w14:paraId="5EC7F79E" w14:textId="3D217F18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- Typu </w:t>
            </w:r>
            <w:proofErr w:type="spellStart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Rack</w:t>
            </w:r>
            <w:proofErr w:type="spellEnd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, wysokość nie więcej niż 2U</w:t>
            </w:r>
            <w:r w:rsidR="005F5998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46CC30C5" w14:textId="6B0C96B1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- Dostawca musi dostarczyć do serwera szyny do montażu w szafie </w:t>
            </w:r>
            <w:proofErr w:type="spellStart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rack</w:t>
            </w:r>
            <w:proofErr w:type="spellEnd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 wraz z </w:t>
            </w:r>
            <w:proofErr w:type="spellStart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organizerem</w:t>
            </w:r>
            <w:proofErr w:type="spellEnd"/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 kabli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77CF08" w14:textId="394AE9A0" w:rsidR="00C1454B" w:rsidRPr="004D57B1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4D57B1" w14:paraId="0697CF05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A579EFC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ED9B6F" w14:textId="77777777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D57B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Karta graficzna:</w:t>
            </w:r>
          </w:p>
          <w:p w14:paraId="6E7B17C4" w14:textId="1E70A6AB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Zintegrowana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4B9B77" w14:textId="62B69EED" w:rsidR="00C1454B" w:rsidRPr="004D57B1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7E73F3" w14:paraId="499DCD97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E5A5D1E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E4F8B7" w14:textId="77777777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D57B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Zasilacz:</w:t>
            </w:r>
          </w:p>
          <w:p w14:paraId="7C265CAB" w14:textId="5C034186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- Zamontowane minimum 2 redundantne (1+1) zasilacze typu Hot-Plug przystosowane do sieci energetycznej 230V, 50Hz</w:t>
            </w:r>
            <w:r w:rsidR="005F5998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3BB2F707" w14:textId="2D1A0DDD" w:rsidR="00C1454B" w:rsidRPr="004D57B1" w:rsidRDefault="00C1454B" w:rsidP="005F5998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D57B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- 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moc pojedynczego zasilacza min. 750 W</w:t>
            </w:r>
            <w:r w:rsidR="005F5998" w:rsidRPr="005F5998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BBAB0C" w14:textId="22B80BAA" w:rsidR="00C1454B" w:rsidRPr="007E73F3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4D57B1" w14:paraId="0CFD8042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065ADB" w14:textId="77777777" w:rsidR="00C1454B" w:rsidRPr="007E73F3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2E2A55" w14:textId="77777777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D57B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Napęd optyczny:</w:t>
            </w:r>
          </w:p>
          <w:p w14:paraId="37D85BD3" w14:textId="2A1B0538" w:rsidR="00C1454B" w:rsidRPr="004D57B1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- Zamontowany DVD-RW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478672" w14:textId="69A3F3C2" w:rsidR="00C1454B" w:rsidRPr="004D57B1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4D57B1" w14:paraId="79C453CF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CCCB42A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D01DB6" w14:textId="77777777" w:rsidR="00C1454B" w:rsidRPr="003A7CD6" w:rsidRDefault="00C1454B" w:rsidP="00C1454B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3A7CD6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Gwarancja:</w:t>
            </w:r>
          </w:p>
          <w:p w14:paraId="7A10D682" w14:textId="26772A74" w:rsidR="00C1454B" w:rsidRPr="003A7CD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- Naprawa w miejscu eksploatacji przez autoryzowany serwis Producenta;</w:t>
            </w:r>
          </w:p>
          <w:p w14:paraId="7302421E" w14:textId="44A478E2" w:rsidR="00C1454B" w:rsidRPr="003A7CD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- Uszkodzone dyski twarde pozostają u Zamawiającego;</w:t>
            </w:r>
          </w:p>
          <w:p w14:paraId="38AF73B5" w14:textId="2ED46F80" w:rsidR="00C1454B" w:rsidRPr="003A7CD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- Okres gwarancji: gwarancja producenta,</w:t>
            </w:r>
          </w:p>
          <w:p w14:paraId="3DF6B581" w14:textId="5B78D065" w:rsidR="00C1454B" w:rsidRPr="003A7CD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- Certyfikat CE;</w:t>
            </w:r>
          </w:p>
          <w:p w14:paraId="3C9DEC08" w14:textId="222CA922" w:rsidR="00C1454B" w:rsidRPr="009C79FE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Pr="009C79FE">
              <w:rPr>
                <w:rFonts w:asciiTheme="minorHAnsi" w:hAnsiTheme="minorHAnsi" w:cstheme="minorHAnsi"/>
                <w:sz w:val="22"/>
                <w:szCs w:val="22"/>
              </w:rPr>
              <w:t>Czas reakcji autoryzowanego serwisu Producenta: od momentu zgłoszenia awarii do końca następnego dnia roboczego</w:t>
            </w:r>
            <w:r w:rsidR="005F5998" w:rsidRPr="009C79FE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2953C14B" w14:textId="77777777" w:rsidR="00C1454B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9C79FE">
              <w:rPr>
                <w:rFonts w:asciiTheme="minorHAnsi" w:hAnsiTheme="minorHAnsi" w:cstheme="minorHAnsi"/>
                <w:sz w:val="22"/>
                <w:szCs w:val="22"/>
              </w:rPr>
              <w:t xml:space="preserve">- Dostawca musi zapewnić minimum </w:t>
            </w:r>
            <w:r w:rsidRPr="009C79FE">
              <w:rPr>
                <w:rFonts w:asciiTheme="minorHAnsi" w:hAnsiTheme="minorHAnsi" w:cstheme="minorHAnsi"/>
                <w:b/>
                <w:sz w:val="22"/>
                <w:szCs w:val="22"/>
              </w:rPr>
              <w:t>3 lata gwarancji</w:t>
            </w:r>
            <w:r w:rsidRPr="009C79FE">
              <w:rPr>
                <w:rFonts w:asciiTheme="minorHAnsi" w:hAnsiTheme="minorHAnsi" w:cstheme="minorHAnsi"/>
                <w:sz w:val="22"/>
                <w:szCs w:val="22"/>
              </w:rPr>
              <w:t xml:space="preserve"> wraz ze wsparciem technicznym</w:t>
            </w:r>
            <w:r w:rsidR="00365367" w:rsidRPr="009C79FE">
              <w:rPr>
                <w:rFonts w:asciiTheme="minorHAnsi" w:hAnsiTheme="minorHAnsi" w:cstheme="minorHAnsi"/>
                <w:sz w:val="22"/>
                <w:szCs w:val="22"/>
              </w:rPr>
              <w:t xml:space="preserve"> producenta serwera</w:t>
            </w:r>
            <w:r w:rsidR="005F5998" w:rsidRPr="009C79F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1305CD23" w14:textId="77777777" w:rsidR="0080041D" w:rsidRPr="0080041D" w:rsidRDefault="0080041D" w:rsidP="00C1454B">
            <w:pPr>
              <w:spacing w:line="276" w:lineRule="auto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64289F80" w14:textId="7972979F" w:rsidR="0080041D" w:rsidRPr="003A7CD6" w:rsidRDefault="0080041D" w:rsidP="0080041D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80041D">
              <w:rPr>
                <w:rFonts w:ascii="Calibri" w:hAnsi="Calibri" w:cs="Calibri"/>
                <w:i/>
                <w:sz w:val="22"/>
                <w:szCs w:val="22"/>
              </w:rPr>
              <w:t xml:space="preserve">Uwaga: </w:t>
            </w:r>
            <w:r>
              <w:rPr>
                <w:rFonts w:ascii="Calibri" w:hAnsi="Calibri" w:cs="Calibri"/>
                <w:i/>
                <w:sz w:val="22"/>
                <w:szCs w:val="22"/>
              </w:rPr>
              <w:t>okres gwarancji</w:t>
            </w:r>
            <w:r w:rsidRPr="0080041D">
              <w:rPr>
                <w:rFonts w:ascii="Calibri" w:hAnsi="Calibri" w:cs="Calibri"/>
                <w:i/>
                <w:sz w:val="22"/>
                <w:szCs w:val="22"/>
              </w:rPr>
              <w:t xml:space="preserve"> zostanie uwzględniony przy ocenie ofert, zgodnie z ustalonymi w pkt. 13 SIWZ kryteriami oceny ofert.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BCF17" w14:textId="479F608F" w:rsidR="00C1454B" w:rsidRPr="004D57B1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9918C4" w14:paraId="459559C2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EAA0F5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8D4D4D" w14:textId="77777777" w:rsidR="00C1454B" w:rsidRDefault="00FA4C31" w:rsidP="002F06FA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A4C31">
              <w:rPr>
                <w:rFonts w:asciiTheme="minorHAnsi" w:hAnsiTheme="minorHAnsi" w:cstheme="minorHAnsi"/>
                <w:sz w:val="22"/>
                <w:szCs w:val="22"/>
              </w:rPr>
              <w:t xml:space="preserve">Dostawca musi dostarczyć licencje na systemy operacyjne w liczbie właściwej do osiągnięcia pełnej funkcjonalności </w:t>
            </w:r>
            <w:r w:rsidR="002F06FA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FA4C31">
              <w:rPr>
                <w:rFonts w:asciiTheme="minorHAnsi" w:hAnsiTheme="minorHAnsi" w:cstheme="minorHAnsi"/>
                <w:sz w:val="22"/>
                <w:szCs w:val="22"/>
              </w:rPr>
              <w:t xml:space="preserve">ystemu, wyspecyfikowanego </w:t>
            </w:r>
            <w:r w:rsidRPr="00FA4C31">
              <w:rPr>
                <w:rFonts w:asciiTheme="minorHAnsi" w:hAnsiTheme="minorHAnsi" w:cstheme="minorHAnsi"/>
                <w:b/>
                <w:sz w:val="22"/>
                <w:szCs w:val="22"/>
              </w:rPr>
              <w:t>w załączniku 5a</w:t>
            </w:r>
            <w:r w:rsidRPr="00FA4C31">
              <w:rPr>
                <w:rFonts w:asciiTheme="minorHAnsi" w:hAnsiTheme="minorHAnsi" w:cstheme="minorHAnsi"/>
                <w:sz w:val="22"/>
                <w:szCs w:val="22"/>
              </w:rPr>
              <w:t xml:space="preserve"> do SIWZ, w okresie </w:t>
            </w:r>
            <w:r w:rsidRPr="00A3579D">
              <w:rPr>
                <w:rFonts w:asciiTheme="minorHAnsi" w:hAnsiTheme="minorHAnsi" w:cstheme="minorHAnsi"/>
                <w:sz w:val="22"/>
                <w:szCs w:val="22"/>
              </w:rPr>
              <w:t xml:space="preserve">minimum </w:t>
            </w:r>
            <w:r w:rsidRPr="00A3579D">
              <w:rPr>
                <w:rFonts w:asciiTheme="minorHAnsi" w:hAnsiTheme="minorHAnsi" w:cstheme="minorHAnsi"/>
                <w:b/>
                <w:sz w:val="22"/>
                <w:szCs w:val="22"/>
              </w:rPr>
              <w:t>36 miesięcy</w:t>
            </w:r>
            <w:r w:rsidR="002F06FA" w:rsidRPr="00A3579D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FA4C31">
              <w:rPr>
                <w:rFonts w:asciiTheme="minorHAnsi" w:hAnsiTheme="minorHAnsi" w:cstheme="minorHAnsi"/>
                <w:sz w:val="22"/>
                <w:szCs w:val="22"/>
              </w:rPr>
              <w:t xml:space="preserve"> w wersji najbardziej </w:t>
            </w:r>
            <w:r w:rsidR="002F06FA" w:rsidRPr="002F06FA">
              <w:rPr>
                <w:rFonts w:asciiTheme="minorHAnsi" w:hAnsiTheme="minorHAnsi" w:cstheme="minorHAnsi"/>
                <w:sz w:val="22"/>
                <w:szCs w:val="22"/>
              </w:rPr>
              <w:t>aktualnej na dzień składania ofert, lub nowszej</w:t>
            </w:r>
            <w:r w:rsidRPr="00FA4C31">
              <w:rPr>
                <w:rFonts w:asciiTheme="minorHAnsi" w:hAnsiTheme="minorHAnsi" w:cstheme="minorHAnsi"/>
                <w:sz w:val="22"/>
                <w:szCs w:val="22"/>
              </w:rPr>
              <w:t>, zgodn</w:t>
            </w:r>
            <w:r w:rsidR="002F06FA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FA4C31">
              <w:rPr>
                <w:rFonts w:asciiTheme="minorHAnsi" w:hAnsiTheme="minorHAnsi" w:cstheme="minorHAnsi"/>
                <w:sz w:val="22"/>
                <w:szCs w:val="22"/>
              </w:rPr>
              <w:t xml:space="preserve"> z infrastrukturą Zamawiającego umożliwiając</w:t>
            </w:r>
            <w:r w:rsidR="002F06FA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FA4C31">
              <w:rPr>
                <w:rFonts w:asciiTheme="minorHAnsi" w:hAnsiTheme="minorHAnsi" w:cstheme="minorHAnsi"/>
                <w:sz w:val="22"/>
                <w:szCs w:val="22"/>
              </w:rPr>
              <w:t xml:space="preserve"> instalację, konfigurację i uruchomienie systemu</w:t>
            </w:r>
            <w:r w:rsidR="002F06FA">
              <w:rPr>
                <w:rFonts w:asciiTheme="minorHAnsi" w:hAnsiTheme="minorHAnsi" w:cstheme="minorHAnsi"/>
                <w:sz w:val="22"/>
                <w:szCs w:val="22"/>
              </w:rPr>
              <w:t xml:space="preserve"> druku</w:t>
            </w:r>
            <w:r w:rsidRPr="00FA4C31">
              <w:rPr>
                <w:rFonts w:asciiTheme="minorHAnsi" w:hAnsiTheme="minorHAnsi" w:cstheme="minorHAnsi"/>
                <w:sz w:val="22"/>
                <w:szCs w:val="22"/>
              </w:rPr>
              <w:t xml:space="preserve"> podążającego wyspecyfikowanego w </w:t>
            </w:r>
            <w:r w:rsidRPr="00FA4C31">
              <w:rPr>
                <w:rFonts w:asciiTheme="minorHAnsi" w:hAnsiTheme="minorHAnsi" w:cstheme="minorHAnsi"/>
                <w:b/>
                <w:sz w:val="22"/>
                <w:szCs w:val="22"/>
              </w:rPr>
              <w:t>załączniku nr 5a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A4C31">
              <w:rPr>
                <w:rFonts w:asciiTheme="minorHAnsi" w:hAnsiTheme="minorHAnsi" w:cstheme="minorHAnsi"/>
                <w:sz w:val="22"/>
                <w:szCs w:val="22"/>
              </w:rPr>
              <w:t>do SIWZ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26905941" w14:textId="77777777" w:rsidR="00FF39B0" w:rsidRPr="00FF39B0" w:rsidRDefault="00FF39B0" w:rsidP="002F06FA">
            <w:pPr>
              <w:spacing w:line="276" w:lineRule="auto"/>
              <w:jc w:val="both"/>
              <w:rPr>
                <w:rFonts w:asciiTheme="minorHAnsi" w:hAnsiTheme="minorHAnsi" w:cstheme="minorHAnsi"/>
                <w:sz w:val="8"/>
                <w:szCs w:val="8"/>
              </w:rPr>
            </w:pPr>
          </w:p>
          <w:p w14:paraId="252DC1C7" w14:textId="079ACB6F" w:rsidR="00FF39B0" w:rsidRPr="00FF39B0" w:rsidRDefault="00FF39B0" w:rsidP="00FF39B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u w:val="single"/>
              </w:rPr>
            </w:pPr>
            <w:r w:rsidRPr="00FF39B0">
              <w:rPr>
                <w:rFonts w:asciiTheme="minorHAnsi" w:hAnsiTheme="minorHAnsi" w:cstheme="minorHAnsi"/>
                <w:i/>
                <w:sz w:val="22"/>
                <w:szCs w:val="22"/>
              </w:rPr>
              <w:t>Uwaga: długość okresu licencji na korzystanie z systemów operacyjnych nie może być krótsza od długości okresu na korzystanie z</w:t>
            </w:r>
            <w:r>
              <w:rPr>
                <w:rFonts w:asciiTheme="minorHAnsi" w:hAnsiTheme="minorHAnsi" w:cstheme="minorHAnsi"/>
                <w:i/>
                <w:sz w:val="22"/>
                <w:szCs w:val="22"/>
              </w:rPr>
              <w:t> </w:t>
            </w:r>
            <w:r w:rsidRPr="00FF39B0">
              <w:rPr>
                <w:rFonts w:asciiTheme="minorHAnsi" w:hAnsiTheme="minorHAnsi" w:cstheme="minorHAnsi"/>
                <w:i/>
                <w:sz w:val="22"/>
                <w:szCs w:val="22"/>
              </w:rPr>
              <w:t>oprogramowania komputerowego do druku podążającego.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6FC2E9" w14:textId="77A27448" w:rsidR="00C1454B" w:rsidRPr="009918C4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18C4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4D57B1" w14:paraId="71C07196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5827040" w14:textId="77777777" w:rsidR="00C1454B" w:rsidRPr="009918C4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18FFBF" w14:textId="3D8A07FF" w:rsidR="00C1454B" w:rsidRPr="009918C4" w:rsidRDefault="002F06FA" w:rsidP="00CE2FB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3579D">
              <w:rPr>
                <w:rFonts w:asciiTheme="minorHAnsi" w:hAnsiTheme="minorHAnsi" w:cstheme="minorHAnsi"/>
                <w:sz w:val="22"/>
                <w:szCs w:val="22"/>
              </w:rPr>
              <w:t xml:space="preserve">Dostawca dostarczy </w:t>
            </w:r>
            <w:r w:rsidR="00FF39B0" w:rsidRPr="00A3579D">
              <w:rPr>
                <w:rFonts w:asciiTheme="minorHAnsi" w:hAnsiTheme="minorHAnsi" w:cstheme="minorHAnsi"/>
                <w:sz w:val="22"/>
                <w:szCs w:val="22"/>
              </w:rPr>
              <w:t>licencję na wirtualne środowisko, tj.</w:t>
            </w:r>
            <w:r w:rsidR="00FF39B0" w:rsidRPr="00A3579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FF39B0" w:rsidRPr="00045CD1">
              <w:rPr>
                <w:rFonts w:asciiTheme="minorHAnsi" w:hAnsiTheme="minorHAnsi" w:cstheme="minorHAnsi"/>
                <w:b/>
                <w:sz w:val="22"/>
                <w:szCs w:val="22"/>
              </w:rPr>
              <w:t>bezterminową</w:t>
            </w:r>
            <w:r w:rsidR="00FF39B0" w:rsidRPr="00A3579D">
              <w:rPr>
                <w:rFonts w:asciiTheme="minorHAnsi" w:hAnsiTheme="minorHAnsi" w:cstheme="minorHAnsi"/>
                <w:sz w:val="22"/>
                <w:szCs w:val="22"/>
              </w:rPr>
              <w:t xml:space="preserve"> licencję producenta na korzystanie z oprogramowania do wirtualizacji</w:t>
            </w:r>
            <w:r w:rsidRPr="00A357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F39B0" w:rsidRPr="00A3579D">
              <w:rPr>
                <w:rFonts w:asciiTheme="minorHAnsi" w:hAnsiTheme="minorHAnsi" w:cstheme="minorHAnsi"/>
                <w:sz w:val="22"/>
                <w:szCs w:val="22"/>
              </w:rPr>
              <w:t>wraz ze</w:t>
            </w:r>
            <w:r w:rsidRPr="00A3579D">
              <w:rPr>
                <w:rFonts w:asciiTheme="minorHAnsi" w:hAnsiTheme="minorHAnsi" w:cstheme="minorHAnsi"/>
                <w:sz w:val="22"/>
                <w:szCs w:val="22"/>
              </w:rPr>
              <w:t xml:space="preserve"> wsparcie</w:t>
            </w:r>
            <w:r w:rsidR="00FF39B0" w:rsidRPr="00A3579D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A357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F39B0" w:rsidRPr="00A3579D">
              <w:rPr>
                <w:rFonts w:asciiTheme="minorHAnsi" w:hAnsiTheme="minorHAnsi" w:cstheme="minorHAnsi"/>
                <w:sz w:val="22"/>
                <w:szCs w:val="22"/>
              </w:rPr>
              <w:t xml:space="preserve">technicznym producenta oprogramowania do wirtualizacji w zakresie dostępu do aktualizacji przez </w:t>
            </w:r>
            <w:r w:rsidRPr="00A3579D">
              <w:rPr>
                <w:rFonts w:asciiTheme="minorHAnsi" w:hAnsiTheme="minorHAnsi" w:cstheme="minorHAnsi"/>
                <w:b/>
                <w:sz w:val="22"/>
                <w:szCs w:val="22"/>
              </w:rPr>
              <w:t>minimum 36 miesięcy</w:t>
            </w:r>
            <w:r w:rsidRPr="00A3579D">
              <w:rPr>
                <w:rFonts w:asciiTheme="minorHAnsi" w:hAnsiTheme="minorHAnsi" w:cstheme="minorHAnsi"/>
                <w:sz w:val="22"/>
                <w:szCs w:val="22"/>
              </w:rPr>
              <w:t>, zgodn</w:t>
            </w:r>
            <w:r w:rsidR="00FF39B0" w:rsidRPr="00A3579D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A3579D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F06FA">
              <w:rPr>
                <w:rFonts w:asciiTheme="minorHAnsi" w:hAnsiTheme="minorHAnsi" w:cstheme="minorHAnsi"/>
                <w:sz w:val="22"/>
                <w:szCs w:val="22"/>
              </w:rPr>
              <w:t>ze specyfikacją dostarczonego serwera</w:t>
            </w:r>
            <w:r w:rsidR="00FF39B0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2F06FA">
              <w:rPr>
                <w:rFonts w:asciiTheme="minorHAnsi" w:hAnsiTheme="minorHAnsi" w:cstheme="minorHAnsi"/>
                <w:sz w:val="22"/>
                <w:szCs w:val="22"/>
              </w:rPr>
              <w:t xml:space="preserve"> w wersji najbardziej aktualnej </w:t>
            </w:r>
            <w:r w:rsidR="0098566F" w:rsidRPr="0098566F">
              <w:rPr>
                <w:rFonts w:asciiTheme="minorHAnsi" w:hAnsiTheme="minorHAnsi" w:cstheme="minorHAnsi"/>
                <w:sz w:val="22"/>
                <w:szCs w:val="22"/>
              </w:rPr>
              <w:t>na dzień składania ofert, lub nowszej</w:t>
            </w:r>
            <w:r w:rsidRPr="002F06FA">
              <w:rPr>
                <w:rFonts w:asciiTheme="minorHAnsi" w:hAnsiTheme="minorHAnsi" w:cstheme="minorHAnsi"/>
                <w:sz w:val="22"/>
                <w:szCs w:val="22"/>
              </w:rPr>
              <w:t xml:space="preserve">, zgodną z infrastrukturą Zamawiającego, umożliwiającą instalację maszyn wirtualnych (w liczbie właściwej dla osiągnięcia funkcjonalności określonej w załączniku </w:t>
            </w:r>
            <w:r w:rsidR="0098566F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2F06FA">
              <w:rPr>
                <w:rFonts w:asciiTheme="minorHAnsi" w:hAnsiTheme="minorHAnsi" w:cstheme="minorHAnsi"/>
                <w:sz w:val="22"/>
                <w:szCs w:val="22"/>
              </w:rPr>
              <w:t>a do SIWZ)</w:t>
            </w:r>
            <w:r w:rsidR="0098566F">
              <w:rPr>
                <w:rFonts w:asciiTheme="minorHAnsi" w:hAnsiTheme="minorHAnsi" w:cstheme="minorHAnsi"/>
                <w:sz w:val="22"/>
                <w:szCs w:val="22"/>
              </w:rPr>
              <w:t xml:space="preserve">. Wykonawca, na dostarczonym środowisku wirtualnym, dokona </w:t>
            </w:r>
            <w:r w:rsidRPr="002F06FA">
              <w:rPr>
                <w:rFonts w:asciiTheme="minorHAnsi" w:hAnsiTheme="minorHAnsi" w:cstheme="minorHAnsi"/>
                <w:sz w:val="22"/>
                <w:szCs w:val="22"/>
              </w:rPr>
              <w:t>konfigurac</w:t>
            </w:r>
            <w:r w:rsidR="0098566F">
              <w:rPr>
                <w:rFonts w:asciiTheme="minorHAnsi" w:hAnsiTheme="minorHAnsi" w:cstheme="minorHAnsi"/>
                <w:sz w:val="22"/>
                <w:szCs w:val="22"/>
              </w:rPr>
              <w:t>ji</w:t>
            </w:r>
            <w:r w:rsidRPr="002F06FA">
              <w:rPr>
                <w:rFonts w:asciiTheme="minorHAnsi" w:hAnsiTheme="minorHAnsi" w:cstheme="minorHAnsi"/>
                <w:sz w:val="22"/>
                <w:szCs w:val="22"/>
              </w:rPr>
              <w:t xml:space="preserve"> i</w:t>
            </w:r>
            <w:r w:rsidR="00CE2FB9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2F06FA">
              <w:rPr>
                <w:rFonts w:asciiTheme="minorHAnsi" w:hAnsiTheme="minorHAnsi" w:cstheme="minorHAnsi"/>
                <w:sz w:val="22"/>
                <w:szCs w:val="22"/>
              </w:rPr>
              <w:t>uruchomieni</w:t>
            </w:r>
            <w:r w:rsidR="0098566F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2F06FA">
              <w:rPr>
                <w:rFonts w:asciiTheme="minorHAnsi" w:hAnsiTheme="minorHAnsi" w:cstheme="minorHAnsi"/>
                <w:sz w:val="22"/>
                <w:szCs w:val="22"/>
              </w:rPr>
              <w:t xml:space="preserve"> systemu druku podążającego wyspecyfikowanego w</w:t>
            </w:r>
            <w:r w:rsidR="00CE2FB9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98566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załączniku nr </w:t>
            </w:r>
            <w:r w:rsidR="0098566F" w:rsidRPr="0098566F">
              <w:rPr>
                <w:rFonts w:asciiTheme="minorHAnsi" w:hAnsiTheme="minorHAnsi" w:cstheme="minorHAnsi"/>
                <w:b/>
                <w:sz w:val="22"/>
                <w:szCs w:val="22"/>
              </w:rPr>
              <w:t>5a do SIWZ</w:t>
            </w:r>
            <w:r w:rsidR="0098566F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81A95" w14:textId="2E53DFC0" w:rsidR="00C1454B" w:rsidRPr="004D57B1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918C4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7E73F3" w14:paraId="4C2BC786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7A4766D" w14:textId="048C03E1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60014D" w14:textId="16D1BDB7" w:rsidR="00A3579D" w:rsidRPr="00A120C0" w:rsidRDefault="00C1454B" w:rsidP="001D6470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C052E">
              <w:rPr>
                <w:rFonts w:asciiTheme="minorHAnsi" w:hAnsiTheme="minorHAnsi" w:cstheme="minorHAnsi"/>
                <w:sz w:val="22"/>
                <w:szCs w:val="22"/>
              </w:rPr>
              <w:t xml:space="preserve">W celu </w:t>
            </w:r>
            <w:r w:rsidR="00A120C0" w:rsidRPr="00AC052E">
              <w:rPr>
                <w:rFonts w:asciiTheme="minorHAnsi" w:hAnsiTheme="minorHAnsi" w:cstheme="minorHAnsi"/>
                <w:sz w:val="22"/>
                <w:szCs w:val="22"/>
              </w:rPr>
              <w:t xml:space="preserve">zapewnienia </w:t>
            </w:r>
            <w:r w:rsidRPr="00AC052E">
              <w:rPr>
                <w:rFonts w:asciiTheme="minorHAnsi" w:hAnsiTheme="minorHAnsi" w:cstheme="minorHAnsi"/>
                <w:sz w:val="22"/>
                <w:szCs w:val="22"/>
              </w:rPr>
              <w:t>bezpieczeństwa danych</w:t>
            </w:r>
            <w:r w:rsidR="00A120C0" w:rsidRPr="00AC052E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AC05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775A4" w:rsidRPr="00AC052E">
              <w:rPr>
                <w:rFonts w:asciiTheme="minorHAnsi" w:hAnsiTheme="minorHAnsi" w:cstheme="minorHAnsi"/>
                <w:sz w:val="22"/>
                <w:szCs w:val="22"/>
              </w:rPr>
              <w:t>Wykonawca, w ramach realizacji niniejszego zamówienia,</w:t>
            </w:r>
            <w:r w:rsidRPr="00AC052E">
              <w:rPr>
                <w:rFonts w:asciiTheme="minorHAnsi" w:hAnsiTheme="minorHAnsi" w:cstheme="minorHAnsi"/>
                <w:sz w:val="22"/>
                <w:szCs w:val="22"/>
              </w:rPr>
              <w:t xml:space="preserve"> musi </w:t>
            </w:r>
            <w:r w:rsidR="006775A4" w:rsidRPr="00AC052E">
              <w:rPr>
                <w:rFonts w:asciiTheme="minorHAnsi" w:hAnsiTheme="minorHAnsi" w:cstheme="minorHAnsi"/>
                <w:sz w:val="22"/>
                <w:szCs w:val="22"/>
              </w:rPr>
              <w:t>dostarczyć</w:t>
            </w:r>
            <w:r w:rsidRPr="00AC052E">
              <w:rPr>
                <w:rFonts w:asciiTheme="minorHAnsi" w:hAnsiTheme="minorHAnsi" w:cstheme="minorHAnsi"/>
                <w:sz w:val="22"/>
                <w:szCs w:val="22"/>
              </w:rPr>
              <w:t xml:space="preserve"> licencję </w:t>
            </w:r>
            <w:r w:rsidR="006775A4" w:rsidRPr="00AC052E">
              <w:rPr>
                <w:rFonts w:asciiTheme="minorHAnsi" w:hAnsiTheme="minorHAnsi" w:cstheme="minorHAnsi"/>
                <w:sz w:val="22"/>
                <w:szCs w:val="22"/>
              </w:rPr>
              <w:t>oprogramowania</w:t>
            </w:r>
            <w:r w:rsidRPr="00AC052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775A4" w:rsidRPr="00AC052E">
              <w:rPr>
                <w:rFonts w:asciiTheme="minorHAnsi" w:hAnsiTheme="minorHAnsi" w:cstheme="minorHAnsi"/>
                <w:sz w:val="22"/>
                <w:szCs w:val="22"/>
              </w:rPr>
              <w:t>do wykonywania kopii bezpieczeństwa</w:t>
            </w:r>
            <w:r w:rsidR="00045CD1">
              <w:rPr>
                <w:rFonts w:asciiTheme="minorHAnsi" w:hAnsiTheme="minorHAnsi" w:cstheme="minorHAnsi"/>
                <w:sz w:val="22"/>
                <w:szCs w:val="22"/>
              </w:rPr>
              <w:t xml:space="preserve"> (licencja na użytkowanie </w:t>
            </w:r>
            <w:r w:rsidR="00F828D1" w:rsidRPr="00F828D1">
              <w:rPr>
                <w:rFonts w:asciiTheme="minorHAnsi" w:hAnsiTheme="minorHAnsi" w:cstheme="minorHAnsi"/>
                <w:b/>
                <w:sz w:val="22"/>
                <w:szCs w:val="22"/>
              </w:rPr>
              <w:t>bezterminowa</w:t>
            </w:r>
            <w:r w:rsidR="00045CD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6775A4" w:rsidRPr="00AC052E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3366DF" w:rsidRPr="003366DF">
              <w:rPr>
                <w:rFonts w:asciiTheme="minorHAnsi" w:hAnsiTheme="minorHAnsi" w:cstheme="minorHAnsi"/>
                <w:sz w:val="22"/>
                <w:szCs w:val="22"/>
              </w:rPr>
              <w:t xml:space="preserve">wraz ze wsparciem technicznym producenta oprogramowania do </w:t>
            </w:r>
            <w:r w:rsidR="003366DF">
              <w:rPr>
                <w:rFonts w:asciiTheme="minorHAnsi" w:hAnsiTheme="minorHAnsi" w:cstheme="minorHAnsi"/>
                <w:sz w:val="22"/>
                <w:szCs w:val="22"/>
              </w:rPr>
              <w:t>wykonywania kopii bezpieczeństwa,</w:t>
            </w:r>
            <w:r w:rsidR="003366DF" w:rsidRPr="003366DF">
              <w:rPr>
                <w:rFonts w:asciiTheme="minorHAnsi" w:hAnsiTheme="minorHAnsi" w:cstheme="minorHAnsi"/>
                <w:sz w:val="22"/>
                <w:szCs w:val="22"/>
              </w:rPr>
              <w:t xml:space="preserve"> w zakresie dostępu do aktualizacji</w:t>
            </w:r>
            <w:r w:rsidR="00045CD1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r w:rsidR="00045CD1" w:rsidRPr="00045CD1">
              <w:rPr>
                <w:rFonts w:asciiTheme="minorHAnsi" w:hAnsiTheme="minorHAnsi" w:cstheme="minorHAnsi"/>
                <w:sz w:val="22"/>
                <w:szCs w:val="22"/>
              </w:rPr>
              <w:t xml:space="preserve">min. </w:t>
            </w:r>
            <w:r w:rsidR="00045CD1" w:rsidRPr="00EE73C4">
              <w:rPr>
                <w:rFonts w:asciiTheme="minorHAnsi" w:hAnsiTheme="minorHAnsi" w:cstheme="minorHAnsi"/>
                <w:b/>
                <w:sz w:val="22"/>
                <w:szCs w:val="22"/>
              </w:rPr>
              <w:t>12 miesięcznej</w:t>
            </w:r>
            <w:r w:rsidR="00045CD1">
              <w:rPr>
                <w:rFonts w:asciiTheme="minorHAnsi" w:hAnsiTheme="minorHAnsi" w:cstheme="minorHAnsi"/>
                <w:sz w:val="22"/>
                <w:szCs w:val="22"/>
              </w:rPr>
              <w:t xml:space="preserve"> licencji na wsparcie</w:t>
            </w:r>
            <w:r w:rsidR="00045CD1" w:rsidRPr="00045CD1">
              <w:rPr>
                <w:rFonts w:asciiTheme="minorHAnsi" w:hAnsiTheme="minorHAnsi" w:cstheme="minorHAnsi"/>
                <w:sz w:val="22"/>
                <w:szCs w:val="22"/>
              </w:rPr>
              <w:t xml:space="preserve"> techniczne</w:t>
            </w:r>
            <w:r w:rsidR="00045CD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3366DF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3366DF" w:rsidRPr="003366D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C052E">
              <w:rPr>
                <w:rFonts w:asciiTheme="minorHAnsi" w:hAnsiTheme="minorHAnsi" w:cstheme="minorHAnsi"/>
                <w:sz w:val="22"/>
                <w:szCs w:val="22"/>
              </w:rPr>
              <w:t xml:space="preserve">kompatybilnego </w:t>
            </w:r>
            <w:r w:rsidRPr="00A120C0">
              <w:rPr>
                <w:rFonts w:asciiTheme="minorHAnsi" w:hAnsiTheme="minorHAnsi" w:cstheme="minorHAnsi"/>
                <w:sz w:val="22"/>
                <w:szCs w:val="22"/>
              </w:rPr>
              <w:t>z użytkowanym w siedzibie Zamawiającego</w:t>
            </w:r>
            <w:r w:rsidR="006775A4">
              <w:rPr>
                <w:rFonts w:asciiTheme="minorHAnsi" w:hAnsiTheme="minorHAnsi" w:cstheme="minorHAnsi"/>
                <w:sz w:val="22"/>
                <w:szCs w:val="22"/>
              </w:rPr>
              <w:t xml:space="preserve"> systemem kopii bezpieczeństwa. Wersja zaoferowanego oprogramowania musi być </w:t>
            </w:r>
            <w:r w:rsidR="006775A4" w:rsidRPr="006775A4">
              <w:rPr>
                <w:rFonts w:asciiTheme="minorHAnsi" w:hAnsiTheme="minorHAnsi" w:cstheme="minorHAnsi"/>
                <w:sz w:val="22"/>
                <w:szCs w:val="22"/>
              </w:rPr>
              <w:t>najbardziej aktualn</w:t>
            </w:r>
            <w:r w:rsidR="006775A4">
              <w:rPr>
                <w:rFonts w:asciiTheme="minorHAnsi" w:hAnsiTheme="minorHAnsi" w:cstheme="minorHAnsi"/>
                <w:sz w:val="22"/>
                <w:szCs w:val="22"/>
              </w:rPr>
              <w:t xml:space="preserve">a </w:t>
            </w:r>
            <w:r w:rsidR="006775A4" w:rsidRPr="006775A4">
              <w:rPr>
                <w:rFonts w:asciiTheme="minorHAnsi" w:hAnsiTheme="minorHAnsi" w:cstheme="minorHAnsi"/>
                <w:sz w:val="22"/>
                <w:szCs w:val="22"/>
              </w:rPr>
              <w:t>na dzi</w:t>
            </w:r>
            <w:r w:rsidR="006775A4">
              <w:rPr>
                <w:rFonts w:asciiTheme="minorHAnsi" w:hAnsiTheme="minorHAnsi" w:cstheme="minorHAnsi"/>
                <w:sz w:val="22"/>
                <w:szCs w:val="22"/>
              </w:rPr>
              <w:t xml:space="preserve">eń składania ofert, lub nowsza. Zaoferowana licencja musi być zgodna z konfiguracją zaoferowanego </w:t>
            </w:r>
            <w:r w:rsidR="006775A4" w:rsidRPr="00A120C0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6775A4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="006775A4" w:rsidRPr="00A120C0">
              <w:rPr>
                <w:rFonts w:asciiTheme="minorHAnsi" w:hAnsiTheme="minorHAnsi" w:cstheme="minorHAnsi"/>
                <w:sz w:val="22"/>
                <w:szCs w:val="22"/>
              </w:rPr>
              <w:t xml:space="preserve">ramach </w:t>
            </w:r>
            <w:r w:rsidR="006775A4">
              <w:rPr>
                <w:rFonts w:asciiTheme="minorHAnsi" w:hAnsiTheme="minorHAnsi" w:cstheme="minorHAnsi"/>
                <w:sz w:val="22"/>
                <w:szCs w:val="22"/>
              </w:rPr>
              <w:t xml:space="preserve">niniejszego </w:t>
            </w:r>
            <w:r w:rsidR="006775A4" w:rsidRPr="00A120C0">
              <w:rPr>
                <w:rFonts w:asciiTheme="minorHAnsi" w:hAnsiTheme="minorHAnsi" w:cstheme="minorHAnsi"/>
                <w:sz w:val="22"/>
                <w:szCs w:val="22"/>
              </w:rPr>
              <w:t xml:space="preserve">postepowania </w:t>
            </w:r>
            <w:r w:rsidR="006775A4">
              <w:rPr>
                <w:rFonts w:asciiTheme="minorHAnsi" w:hAnsiTheme="minorHAnsi" w:cstheme="minorHAnsi"/>
                <w:sz w:val="22"/>
                <w:szCs w:val="22"/>
              </w:rPr>
              <w:t xml:space="preserve">serwera </w:t>
            </w:r>
            <w:r w:rsidR="006775A4" w:rsidRPr="00A120C0">
              <w:rPr>
                <w:rFonts w:asciiTheme="minorHAnsi" w:hAnsiTheme="minorHAnsi" w:cstheme="minorHAnsi"/>
                <w:sz w:val="22"/>
                <w:szCs w:val="22"/>
              </w:rPr>
              <w:t>(w szczególności</w:t>
            </w:r>
            <w:r w:rsidR="006775A4">
              <w:rPr>
                <w:rFonts w:asciiTheme="minorHAnsi" w:hAnsiTheme="minorHAnsi" w:cstheme="minorHAnsi"/>
                <w:sz w:val="22"/>
                <w:szCs w:val="22"/>
              </w:rPr>
              <w:t xml:space="preserve"> musi być przewidziana na stosowną liczbę</w:t>
            </w:r>
            <w:r w:rsidR="006775A4" w:rsidRPr="00A120C0">
              <w:rPr>
                <w:rFonts w:asciiTheme="minorHAnsi" w:hAnsiTheme="minorHAnsi" w:cstheme="minorHAnsi"/>
                <w:sz w:val="22"/>
                <w:szCs w:val="22"/>
              </w:rPr>
              <w:t xml:space="preserve"> procesorów)</w:t>
            </w:r>
            <w:r w:rsidR="006775A4">
              <w:rPr>
                <w:rFonts w:asciiTheme="minorHAnsi" w:hAnsiTheme="minorHAnsi" w:cstheme="minorHAnsi"/>
                <w:sz w:val="22"/>
                <w:szCs w:val="22"/>
              </w:rPr>
              <w:t xml:space="preserve"> oraz musi uwzględniać warunki licencyjne związane </w:t>
            </w:r>
            <w:r w:rsidRPr="00A120C0">
              <w:rPr>
                <w:rFonts w:asciiTheme="minorHAnsi" w:hAnsiTheme="minorHAnsi" w:cstheme="minorHAnsi"/>
                <w:sz w:val="22"/>
                <w:szCs w:val="22"/>
              </w:rPr>
              <w:t xml:space="preserve"> z</w:t>
            </w:r>
            <w:r w:rsidR="003366D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775A4">
              <w:rPr>
                <w:rFonts w:asciiTheme="minorHAnsi" w:hAnsiTheme="minorHAnsi" w:cstheme="minorHAnsi"/>
                <w:sz w:val="22"/>
                <w:szCs w:val="22"/>
              </w:rPr>
              <w:t>zaoferowanym</w:t>
            </w:r>
            <w:r w:rsidR="003366D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A120C0">
              <w:rPr>
                <w:rFonts w:asciiTheme="minorHAnsi" w:hAnsiTheme="minorHAnsi" w:cstheme="minorHAnsi"/>
                <w:sz w:val="22"/>
                <w:szCs w:val="22"/>
              </w:rPr>
              <w:t>oprogramowaniem systemowym</w:t>
            </w:r>
            <w:r w:rsidR="006775A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A120C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D6470" w:rsidRPr="001D6470">
              <w:rPr>
                <w:rFonts w:asciiTheme="minorHAnsi" w:hAnsiTheme="minorHAnsi" w:cstheme="minorHAnsi"/>
                <w:sz w:val="22"/>
                <w:szCs w:val="22"/>
              </w:rPr>
              <w:t xml:space="preserve">Zaproponowane rozwiązanie musi zapewniać możliwość wykonywania kopii </w:t>
            </w:r>
            <w:r w:rsidR="001D6470">
              <w:rPr>
                <w:rFonts w:asciiTheme="minorHAnsi" w:hAnsiTheme="minorHAnsi" w:cstheme="minorHAnsi"/>
                <w:sz w:val="22"/>
                <w:szCs w:val="22"/>
              </w:rPr>
              <w:t xml:space="preserve">bezpieczeństwa </w:t>
            </w:r>
            <w:r w:rsidR="001D6470" w:rsidRPr="001D6470">
              <w:rPr>
                <w:rFonts w:asciiTheme="minorHAnsi" w:hAnsiTheme="minorHAnsi" w:cstheme="minorHAnsi"/>
                <w:sz w:val="22"/>
                <w:szCs w:val="22"/>
              </w:rPr>
              <w:t>maszyn wirtualnych oraz ich zawartości</w:t>
            </w:r>
            <w:r w:rsidR="00A3579D" w:rsidRPr="00A3579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1EA84F" w14:textId="62BB8A4F" w:rsidR="00C1454B" w:rsidRPr="007E73F3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120C0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  <w:tr w:rsidR="00C1454B" w:rsidRPr="00822966" w14:paraId="58391C45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8CE941" w14:textId="11DB40A1" w:rsidR="00C1454B" w:rsidRPr="00822966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FE6E5E" w14:textId="3A23A09B" w:rsidR="00C1454B" w:rsidRPr="003A7CD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Dodatkowo</w:t>
            </w:r>
            <w:r w:rsidR="00AC052E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 Wykonawca dostarczy</w:t>
            </w:r>
            <w:r w:rsidRPr="003A7CD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  <w:p w14:paraId="38DCC3D2" w14:textId="4910BB53" w:rsidR="00C1454B" w:rsidRPr="003A7CD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- Klawiatur</w:t>
            </w:r>
            <w:r w:rsidR="00AC052E">
              <w:rPr>
                <w:rFonts w:asciiTheme="minorHAnsi" w:hAnsiTheme="minorHAnsi" w:cstheme="minorHAnsi"/>
                <w:sz w:val="22"/>
                <w:szCs w:val="22"/>
              </w:rPr>
              <w:t>ę</w:t>
            </w: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 xml:space="preserve"> i mysz</w:t>
            </w:r>
            <w:r w:rsidR="00AC052E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0851278F" w14:textId="21EF3792" w:rsidR="00C1454B" w:rsidRPr="003A7CD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- Komplet przewodów do urządzenia</w:t>
            </w:r>
            <w:r w:rsidR="00AC052E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2C674B61" w14:textId="71339C66" w:rsidR="00C1454B" w:rsidRPr="003A7CD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- Dokumentacja urządzenia w języku polskim lub angielskim</w:t>
            </w:r>
            <w:r w:rsidR="00AC052E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11C38515" w14:textId="05600C0F" w:rsidR="00C1454B" w:rsidRPr="003A7CD6" w:rsidRDefault="00C1454B" w:rsidP="00C1454B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- Wszystkie podzespoły w urządzeniu i do urządzenia muszą być zamontowane z</w:t>
            </w:r>
            <w:r w:rsidR="00AC052E">
              <w:rPr>
                <w:rFonts w:asciiTheme="minorHAnsi" w:hAnsiTheme="minorHAnsi" w:cstheme="minorHAnsi"/>
                <w:sz w:val="22"/>
                <w:szCs w:val="22"/>
              </w:rPr>
              <w:t>godnie z zaleceniami producenta;</w:t>
            </w:r>
          </w:p>
          <w:p w14:paraId="7FC89976" w14:textId="77777777" w:rsidR="00C1454B" w:rsidRPr="003A7CD6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- Zintegrowany z płytą główną serwera kontroler sprzętowy zdalnego zarządzania zgodny z IPMI 2.0 o funkcjonalnościach:</w:t>
            </w:r>
          </w:p>
          <w:p w14:paraId="2FD053A0" w14:textId="77777777" w:rsidR="00C1454B" w:rsidRPr="003A7CD6" w:rsidRDefault="00C1454B" w:rsidP="00C1454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Niezależny od systemu operacyjnego, sprzętowy kontroler umożliwiający pełne zarządzanie, zdalny restart, wyłącznie serwera;</w:t>
            </w:r>
          </w:p>
          <w:p w14:paraId="1EDFF186" w14:textId="3BE9B61E" w:rsidR="00C1454B" w:rsidRPr="003A7CD6" w:rsidRDefault="00C1454B" w:rsidP="00C1454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 xml:space="preserve">Dedykowana karta LAN 1 </w:t>
            </w:r>
            <w:proofErr w:type="spellStart"/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Gb</w:t>
            </w:r>
            <w:proofErr w:type="spellEnd"/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/s do komunikacji wyłącznie z</w:t>
            </w:r>
            <w:r w:rsidR="00AC052E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kontrolerem zdalnego zarządzania</w:t>
            </w:r>
          </w:p>
          <w:p w14:paraId="14D53CFD" w14:textId="0489A159" w:rsidR="00C1454B" w:rsidRPr="003A7CD6" w:rsidRDefault="00C1454B" w:rsidP="00C1454B">
            <w:pPr>
              <w:pStyle w:val="Akapitzlist"/>
              <w:numPr>
                <w:ilvl w:val="0"/>
                <w:numId w:val="10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Dostęp do konsoli zarządzającej poprzez protokół SSH oraz przez przeglądarkę Web z wykorzystaniem protokołu SSL.</w:t>
            </w:r>
          </w:p>
          <w:p w14:paraId="18861D03" w14:textId="77777777" w:rsidR="00C1454B" w:rsidRPr="003A7CD6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FDD49F0" w14:textId="36CE1361" w:rsidR="00C1454B" w:rsidRPr="003A7CD6" w:rsidRDefault="00D01BF0" w:rsidP="00D01BF0">
            <w:pPr>
              <w:spacing w:line="276" w:lineRule="auto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9C79FE">
              <w:rPr>
                <w:rFonts w:asciiTheme="minorHAnsi" w:hAnsiTheme="minorHAnsi" w:cstheme="minorHAnsi"/>
                <w:sz w:val="22"/>
                <w:szCs w:val="22"/>
              </w:rPr>
              <w:t xml:space="preserve">Zaoferowane licencje muszą być </w:t>
            </w:r>
            <w:r w:rsidR="00AC052E" w:rsidRPr="009C79FE">
              <w:rPr>
                <w:rFonts w:asciiTheme="minorHAnsi" w:hAnsiTheme="minorHAnsi" w:cstheme="minorHAnsi"/>
                <w:sz w:val="22"/>
                <w:szCs w:val="22"/>
              </w:rPr>
              <w:t>odpowiedn</w:t>
            </w:r>
            <w:r w:rsidRPr="009C79FE">
              <w:rPr>
                <w:rFonts w:asciiTheme="minorHAnsi" w:hAnsiTheme="minorHAnsi" w:cstheme="minorHAnsi"/>
                <w:sz w:val="22"/>
                <w:szCs w:val="22"/>
              </w:rPr>
              <w:t>ie</w:t>
            </w:r>
            <w:r w:rsidR="00AC052E" w:rsidRPr="009C79FE">
              <w:rPr>
                <w:rFonts w:asciiTheme="minorHAnsi" w:hAnsiTheme="minorHAnsi" w:cstheme="minorHAnsi"/>
                <w:sz w:val="22"/>
                <w:szCs w:val="22"/>
              </w:rPr>
              <w:t xml:space="preserve"> do za</w:t>
            </w:r>
            <w:r w:rsidRPr="009C79FE">
              <w:rPr>
                <w:rFonts w:asciiTheme="minorHAnsi" w:hAnsiTheme="minorHAnsi" w:cstheme="minorHAnsi"/>
                <w:sz w:val="22"/>
                <w:szCs w:val="22"/>
              </w:rPr>
              <w:t>oferowanej konfiguracji serwera</w:t>
            </w:r>
            <w:r w:rsidR="00AC052E" w:rsidRPr="009C79FE">
              <w:rPr>
                <w:rFonts w:asciiTheme="minorHAnsi" w:hAnsiTheme="minorHAnsi" w:cstheme="minorHAnsi"/>
                <w:sz w:val="22"/>
                <w:szCs w:val="22"/>
              </w:rPr>
              <w:t>, w szczególności do zaoferowanej liczby rdzeni procesora.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A6889" w14:textId="4FB5F66E" w:rsidR="00C1454B" w:rsidRPr="00822966" w:rsidRDefault="00C1454B" w:rsidP="00C1454B">
            <w:pPr>
              <w:pStyle w:val="TableContents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A7CD6">
              <w:rPr>
                <w:rFonts w:asciiTheme="minorHAnsi" w:hAnsiTheme="minorHAnsi" w:cstheme="minorHAnsi"/>
                <w:sz w:val="22"/>
                <w:szCs w:val="22"/>
              </w:rPr>
              <w:t>SPEŁNIA/NIE SPEŁNIA*</w:t>
            </w:r>
          </w:p>
        </w:tc>
      </w:tr>
    </w:tbl>
    <w:p w14:paraId="39A65A65" w14:textId="77777777" w:rsidR="003366DF" w:rsidRDefault="003366DF">
      <w:r>
        <w:br w:type="page"/>
      </w:r>
    </w:p>
    <w:tbl>
      <w:tblPr>
        <w:tblW w:w="9495" w:type="dxa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848"/>
        <w:gridCol w:w="6379"/>
        <w:gridCol w:w="2268"/>
      </w:tblGrid>
      <w:tr w:rsidR="00C1454B" w:rsidRPr="00577650" w14:paraId="67F29F29" w14:textId="77777777" w:rsidTr="002F1BC2">
        <w:trPr>
          <w:cantSplit/>
          <w:trHeight w:val="100"/>
        </w:trPr>
        <w:tc>
          <w:tcPr>
            <w:tcW w:w="949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B5AE76" w14:textId="6F9EC988" w:rsidR="00C1454B" w:rsidRPr="007E73F3" w:rsidRDefault="00C1454B" w:rsidP="00C1454B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  <w:r w:rsidRPr="007E73F3"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  <w:lastRenderedPageBreak/>
              <w:t xml:space="preserve"> Wdrożenie SERWERA wraz z oprogramowaniem </w:t>
            </w:r>
          </w:p>
        </w:tc>
      </w:tr>
      <w:tr w:rsidR="00C1454B" w:rsidRPr="00822966" w14:paraId="33D87D51" w14:textId="2AD0994B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CF58317" w14:textId="5C5AAECB" w:rsidR="00C1454B" w:rsidRPr="00D55864" w:rsidRDefault="00C1454B" w:rsidP="00C1454B">
            <w:pPr>
              <w:spacing w:line="276" w:lineRule="auto"/>
              <w:rPr>
                <w:rFonts w:asciiTheme="minorHAnsi" w:hAnsiTheme="minorHAnsi" w:cstheme="minorHAnsi"/>
                <w:bCs/>
                <w:caps/>
                <w:sz w:val="22"/>
                <w:szCs w:val="22"/>
              </w:rPr>
            </w:pPr>
            <w:r w:rsidRPr="00D55864">
              <w:rPr>
                <w:rFonts w:asciiTheme="minorHAnsi" w:hAnsiTheme="minorHAnsi" w:cstheme="minorHAnsi"/>
                <w:bCs/>
                <w:caps/>
                <w:sz w:val="22"/>
                <w:szCs w:val="22"/>
              </w:rPr>
              <w:t>4.1</w:t>
            </w: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1B2CD9E" w14:textId="77777777" w:rsidR="00C1454B" w:rsidRPr="008662D0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Wykonawca w ramach wdrożenia zainstaluje serwer w szafie </w:t>
            </w:r>
            <w:proofErr w:type="spellStart"/>
            <w:r w:rsidRPr="008662D0">
              <w:rPr>
                <w:rFonts w:asciiTheme="minorHAnsi" w:hAnsiTheme="minorHAnsi" w:cstheme="minorHAnsi"/>
                <w:sz w:val="22"/>
                <w:szCs w:val="22"/>
              </w:rPr>
              <w:t>rack</w:t>
            </w:r>
            <w:proofErr w:type="spellEnd"/>
            <w:r w:rsidRPr="008662D0">
              <w:rPr>
                <w:rFonts w:asciiTheme="minorHAnsi" w:hAnsiTheme="minorHAnsi" w:cstheme="minorHAnsi"/>
                <w:sz w:val="22"/>
                <w:szCs w:val="22"/>
              </w:rPr>
              <w:t>, podłączy do zasilania oraz do urządzeń aktywnych sieci. Uruchomi serwer oraz dokona weryfikacji prawidłowości pracy serwera.</w:t>
            </w:r>
          </w:p>
          <w:p w14:paraId="0386EC16" w14:textId="210960C1" w:rsidR="00C1454B" w:rsidRPr="008662D0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>Wykona instalację oraz konfigurację systemu wirtualizacji w tym:</w:t>
            </w:r>
          </w:p>
          <w:p w14:paraId="6A1BB89E" w14:textId="5311C5A2" w:rsidR="00C1454B" w:rsidRPr="008662D0" w:rsidRDefault="00C1454B" w:rsidP="00C1454B">
            <w:pPr>
              <w:pStyle w:val="Akapitzlist"/>
              <w:numPr>
                <w:ilvl w:val="0"/>
                <w:numId w:val="7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Instalację systemu </w:t>
            </w:r>
            <w:r w:rsidR="008662D0" w:rsidRPr="008662D0">
              <w:rPr>
                <w:rFonts w:asciiTheme="minorHAnsi" w:hAnsiTheme="minorHAnsi" w:cstheme="minorHAnsi"/>
                <w:sz w:val="22"/>
                <w:szCs w:val="22"/>
              </w:rPr>
              <w:t>operacyjnego</w:t>
            </w: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wraz ze sprawdzeniem prawidłowości instalacji oraz dokona uruchomienia systemu po instalacji,</w:t>
            </w:r>
          </w:p>
          <w:p w14:paraId="4486812E" w14:textId="2B13732F" w:rsidR="00C1454B" w:rsidRPr="008662D0" w:rsidRDefault="00C1454B" w:rsidP="008662D0">
            <w:pPr>
              <w:pStyle w:val="Akapitzlist"/>
              <w:numPr>
                <w:ilvl w:val="0"/>
                <w:numId w:val="7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>Konfigurację środowiska w tym interfejsów sieciowych oraz zintegruje</w:t>
            </w:r>
            <w:r w:rsidR="00804392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>z infrastrukturą Zamawiającego</w:t>
            </w:r>
            <w:r w:rsidR="008662D0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(tj. z politykami wykonywania kopii zapasowych Zamawiającego oraz serwerem usług katalogowych AD)</w:t>
            </w: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oraz dokona niezbędnych zmian na elementach aktywnym Zamawiającego (jeśli będzie wymagane) aby uzyskać pełną funkcjonalność systemu</w:t>
            </w:r>
            <w:r w:rsidR="00804392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opisanego</w:t>
            </w:r>
            <w:r w:rsidR="0018771F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w </w:t>
            </w:r>
            <w:r w:rsidR="0018771F" w:rsidRPr="008662D0">
              <w:rPr>
                <w:rFonts w:asciiTheme="minorHAnsi" w:hAnsiTheme="minorHAnsi" w:cstheme="minorHAnsi"/>
                <w:b/>
                <w:sz w:val="22"/>
                <w:szCs w:val="22"/>
              </w:rPr>
              <w:t>załączniku 5</w:t>
            </w:r>
            <w:r w:rsidR="00804392" w:rsidRPr="008662D0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="00804392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do SIWZ.</w:t>
            </w:r>
          </w:p>
          <w:p w14:paraId="77169E3F" w14:textId="7B2DB282" w:rsidR="00C1454B" w:rsidRPr="008662D0" w:rsidRDefault="00C1454B" w:rsidP="00C1454B">
            <w:pPr>
              <w:pStyle w:val="Akapitzlist"/>
              <w:numPr>
                <w:ilvl w:val="0"/>
                <w:numId w:val="7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>Konfigurację (w tym konfiguracji sieciowej) maszyny wirtualnej oraz:</w:t>
            </w:r>
          </w:p>
          <w:p w14:paraId="4D25E828" w14:textId="77777777" w:rsidR="005B782E" w:rsidRPr="008662D0" w:rsidRDefault="005B782E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9C1BD3D" w14:textId="7DB2A46E" w:rsidR="00C1454B" w:rsidRPr="008662D0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W ramach </w:t>
            </w:r>
            <w:r w:rsidR="008662D0" w:rsidRPr="008662D0">
              <w:rPr>
                <w:rFonts w:asciiTheme="minorHAnsi" w:hAnsiTheme="minorHAnsi" w:cstheme="minorHAnsi"/>
                <w:sz w:val="22"/>
                <w:szCs w:val="22"/>
              </w:rPr>
              <w:t>stworzonego środowiska wirtualnego</w:t>
            </w: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Wykonawca dokona:</w:t>
            </w:r>
          </w:p>
          <w:p w14:paraId="5885ABCB" w14:textId="57302563" w:rsidR="00C1454B" w:rsidRPr="008662D0" w:rsidRDefault="00C1454B" w:rsidP="00C1454B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>zainstaluje na stworzonej maszynie</w:t>
            </w:r>
            <w:r w:rsidR="005B782E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dostarczony system operacyjny i dokona aktywacji, </w:t>
            </w: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umożliwiający instalację </w:t>
            </w:r>
            <w:r w:rsidR="00804392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elementów </w:t>
            </w: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>systemu druku podążającego</w:t>
            </w:r>
            <w:r w:rsidR="00804392" w:rsidRPr="008662D0">
              <w:rPr>
                <w:rFonts w:asciiTheme="minorHAnsi" w:hAnsiTheme="minorHAnsi" w:cstheme="minorHAnsi"/>
                <w:sz w:val="22"/>
                <w:szCs w:val="22"/>
              </w:rPr>
              <w:t>, celem uzyskania funkcjonalności</w:t>
            </w:r>
            <w:r w:rsidR="005B782E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zgodn</w:t>
            </w:r>
            <w:r w:rsidR="00804392" w:rsidRPr="008662D0">
              <w:rPr>
                <w:rFonts w:asciiTheme="minorHAnsi" w:hAnsiTheme="minorHAnsi" w:cstheme="minorHAnsi"/>
                <w:sz w:val="22"/>
                <w:szCs w:val="22"/>
              </w:rPr>
              <w:t>ej</w:t>
            </w:r>
            <w:r w:rsidR="005B782E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ze specyfikacją z </w:t>
            </w:r>
            <w:r w:rsidR="005B782E" w:rsidRPr="008662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załącznika nr </w:t>
            </w:r>
            <w:r w:rsidR="0018771F" w:rsidRPr="008662D0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  <w:r w:rsidR="00804392" w:rsidRPr="008662D0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="00804392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do SIWZ</w:t>
            </w:r>
            <w:r w:rsidR="005B782E" w:rsidRPr="008662D0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1B1C7466" w14:textId="31D4F249" w:rsidR="00C1454B" w:rsidRPr="008662D0" w:rsidRDefault="00C1454B" w:rsidP="00C1454B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caps/>
                <w:sz w:val="22"/>
                <w:szCs w:val="22"/>
              </w:rPr>
            </w:pP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>Skonfiguruje zainstalowany system operacyjny na maszynie wirtualnej w tym</w:t>
            </w:r>
            <w:r w:rsidR="00804392"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dokona</w:t>
            </w: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 konfiguracji sieciowej aby docelowo uzyskać pełną funkcjonalność oraz wykaże prawidłowość funkcjonowania zainstalowanych serwerów</w:t>
            </w:r>
            <w:r w:rsidR="00804392" w:rsidRPr="008662D0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3558B93" w14:textId="562E8FF8" w:rsidR="00C1454B" w:rsidRPr="008662D0" w:rsidRDefault="00F80759" w:rsidP="008662D0">
            <w:pPr>
              <w:pStyle w:val="Akapitzlist"/>
              <w:numPr>
                <w:ilvl w:val="0"/>
                <w:numId w:val="8"/>
              </w:numPr>
              <w:spacing w:line="276" w:lineRule="auto"/>
              <w:jc w:val="both"/>
              <w:rPr>
                <w:rFonts w:asciiTheme="minorHAnsi" w:hAnsiTheme="minorHAnsi" w:cstheme="minorHAnsi"/>
                <w:bCs/>
                <w:caps/>
                <w:sz w:val="22"/>
                <w:szCs w:val="22"/>
              </w:rPr>
            </w:pPr>
            <w:r w:rsidRPr="008662D0">
              <w:rPr>
                <w:rFonts w:asciiTheme="minorHAnsi" w:hAnsiTheme="minorHAnsi" w:cstheme="minorHAnsi"/>
                <w:sz w:val="22"/>
                <w:szCs w:val="22"/>
              </w:rPr>
              <w:t xml:space="preserve">Uruchomi system operacyjny </w:t>
            </w:r>
            <w:r w:rsidR="00C1454B" w:rsidRPr="008662D0">
              <w:rPr>
                <w:rFonts w:asciiTheme="minorHAnsi" w:hAnsiTheme="minorHAnsi" w:cstheme="minorHAnsi"/>
                <w:sz w:val="22"/>
                <w:szCs w:val="22"/>
              </w:rPr>
              <w:t>na utworzonej maszynie wirtualnej oraz dokona integracji z systemem usług katalogowych Zamawiającego</w:t>
            </w:r>
            <w:r w:rsidR="008662D0" w:rsidRPr="008662D0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14:paraId="1F95A8F1" w14:textId="46F68731" w:rsidR="00C1454B" w:rsidRPr="00822966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caps/>
                <w:szCs w:val="24"/>
              </w:rPr>
            </w:pPr>
            <w:r w:rsidRPr="00D55864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454B" w:rsidRPr="003E4E54" w14:paraId="7275C22D" w14:textId="77777777" w:rsidTr="002F1BC2">
        <w:trPr>
          <w:cantSplit/>
          <w:trHeight w:val="100"/>
        </w:trPr>
        <w:tc>
          <w:tcPr>
            <w:tcW w:w="949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4B1577B" w14:textId="1BFC7897" w:rsidR="00C1454B" w:rsidRPr="003E4E54" w:rsidRDefault="00C1454B" w:rsidP="00C1454B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  <w:r w:rsidRPr="003E4E54"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  <w:t>Scenariusz</w:t>
            </w:r>
            <w:r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  <w:t xml:space="preserve">E </w:t>
            </w:r>
            <w:r w:rsidRPr="003E4E54"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  <w:t>testów</w:t>
            </w:r>
          </w:p>
        </w:tc>
      </w:tr>
      <w:tr w:rsidR="00C1454B" w:rsidRPr="004D57B1" w14:paraId="4A1F957E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394CF15" w14:textId="77777777" w:rsidR="00C1454B" w:rsidRPr="003E4E54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928A6" w14:textId="0BDFD9DC" w:rsidR="00C1454B" w:rsidRPr="00942131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131">
              <w:rPr>
                <w:rFonts w:asciiTheme="minorHAnsi" w:hAnsiTheme="minorHAnsi" w:cstheme="minorHAnsi"/>
                <w:sz w:val="22"/>
                <w:szCs w:val="22"/>
              </w:rPr>
              <w:t>Wykonawca po zakończeniu wdrożenia serwera przygotuje dokument zawierający zbiór przypadków testowych (scenariusze testowe), potrzebnych do sprawdzenia poprawności działania w określonym zakresie i przekazał do akceptacji Zamawiającemu. Każdy scenariusz powinien być odzwierciedleniem dokładnie określonej funkcjonalności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96836" w14:textId="4B2BD190" w:rsidR="00C1454B" w:rsidRPr="004D57B1" w:rsidRDefault="00C1454B" w:rsidP="00C1454B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454B" w:rsidRPr="004D57B1" w14:paraId="4F919A85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0DF84DA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F87A03" w14:textId="1FE1B36A" w:rsidR="00C1454B" w:rsidRPr="004D57B1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Weryfikacja określonych przypadków zostanie przeprowadzona na podstawie tabeli wyników, przekazana do akceptacji Zamawiającemu 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6D7E43" w14:textId="30ACADD8" w:rsidR="00C1454B" w:rsidRPr="004D57B1" w:rsidRDefault="00C1454B" w:rsidP="00C1454B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454B" w:rsidRPr="003E4E54" w14:paraId="77377D96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9B8CF76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FBAADA" w14:textId="47088C76" w:rsidR="00C1454B" w:rsidRPr="004D57B1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Scenariusze testowe powinny być przygotowane w jasny i czytelny sposób, tak aby mogłaby wykonać je osoba nie należąca do zespołu wykonawcy i dostawcy systemu 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61D85" w14:textId="0D211686" w:rsidR="00C1454B" w:rsidRPr="003E4E54" w:rsidRDefault="00C1454B" w:rsidP="00C1454B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454B" w:rsidRPr="004D57B1" w14:paraId="5A42C7CA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A4681D" w14:textId="77777777" w:rsidR="00C1454B" w:rsidRPr="003E4E54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F77277" w14:textId="77777777" w:rsidR="00C1454B" w:rsidRPr="004D57B1" w:rsidRDefault="00C1454B" w:rsidP="00C1454B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Każdy scenariusz testowy powinien składać się z:</w:t>
            </w:r>
          </w:p>
          <w:p w14:paraId="05EF1028" w14:textId="7F002936" w:rsidR="00C1454B" w:rsidRPr="004D57B1" w:rsidRDefault="00C1454B" w:rsidP="00D85026">
            <w:pPr>
              <w:pStyle w:val="TableContents"/>
              <w:numPr>
                <w:ilvl w:val="1"/>
                <w:numId w:val="1"/>
              </w:numPr>
              <w:spacing w:line="276" w:lineRule="auto"/>
              <w:ind w:left="286" w:hanging="28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Identyfikacji scenariusza testowego</w:t>
            </w:r>
            <w:r w:rsidR="00D85026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3F4B889A" w14:textId="10B8D997" w:rsidR="00C1454B" w:rsidRPr="004D57B1" w:rsidRDefault="00C1454B" w:rsidP="00D85026">
            <w:pPr>
              <w:pStyle w:val="TableContents"/>
              <w:numPr>
                <w:ilvl w:val="1"/>
                <w:numId w:val="1"/>
              </w:numPr>
              <w:spacing w:line="276" w:lineRule="auto"/>
              <w:ind w:left="286" w:hanging="28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</w:t>
            </w:r>
            <w:r w:rsidR="00D85026">
              <w:rPr>
                <w:rFonts w:asciiTheme="minorHAnsi" w:hAnsiTheme="minorHAnsi" w:cstheme="minorHAnsi"/>
                <w:sz w:val="22"/>
                <w:szCs w:val="22"/>
              </w:rPr>
              <w:t>kazu czynności przygotowawczych;</w:t>
            </w:r>
          </w:p>
          <w:p w14:paraId="4FC44D04" w14:textId="01768117" w:rsidR="00C1454B" w:rsidRPr="004D57B1" w:rsidRDefault="00C1454B" w:rsidP="00D85026">
            <w:pPr>
              <w:pStyle w:val="TableContents"/>
              <w:numPr>
                <w:ilvl w:val="1"/>
                <w:numId w:val="1"/>
              </w:numPr>
              <w:spacing w:line="276" w:lineRule="auto"/>
              <w:ind w:left="286" w:hanging="28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Przypadków testowych</w:t>
            </w:r>
            <w:r w:rsidR="00D85026">
              <w:rPr>
                <w:rFonts w:asciiTheme="minorHAnsi" w:hAnsiTheme="minorHAnsi" w:cstheme="minorHAnsi"/>
                <w:sz w:val="22"/>
                <w:szCs w:val="22"/>
              </w:rPr>
              <w:t>;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38CB80D3" w14:textId="3A42F9EA" w:rsidR="00C1454B" w:rsidRPr="004D57B1" w:rsidRDefault="00C1454B" w:rsidP="00D85026">
            <w:pPr>
              <w:pStyle w:val="TableContents"/>
              <w:numPr>
                <w:ilvl w:val="1"/>
                <w:numId w:val="1"/>
              </w:numPr>
              <w:spacing w:line="276" w:lineRule="auto"/>
              <w:ind w:left="286" w:hanging="28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Czynności końcowych</w:t>
            </w:r>
            <w:r w:rsidR="00D8502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573AFFFE" w14:textId="4A93ED31" w:rsidR="00C1454B" w:rsidRPr="004D57B1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Każdy przypadek powinien zawierać wynik końcowy z określeniem czy dany scenariusz zakończył się powodzeniem, bądź nie. W przypadku wystąpienia niepowodzenia, problem powinien zostać zdiagnozowany, rozwiązany a test powtórzony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7B9D00" w14:textId="66D248CD" w:rsidR="00C1454B" w:rsidRPr="004D57B1" w:rsidRDefault="00C1454B" w:rsidP="00C1454B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454B" w:rsidRPr="003E4E54" w14:paraId="208D57B7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6268618" w14:textId="77777777" w:rsidR="00C1454B" w:rsidRPr="004D57B1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6AD734" w14:textId="77777777" w:rsidR="00C1454B" w:rsidRPr="004D57B1" w:rsidRDefault="00C1454B" w:rsidP="00C1454B">
            <w:pPr>
              <w:pStyle w:val="TableContents"/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Każdy scenariusz testowy powinien być:</w:t>
            </w:r>
          </w:p>
          <w:p w14:paraId="42CEC9EC" w14:textId="1E8035D9" w:rsidR="00C1454B" w:rsidRPr="004D57B1" w:rsidRDefault="00C1454B" w:rsidP="00D85026">
            <w:pPr>
              <w:pStyle w:val="TableContents"/>
              <w:numPr>
                <w:ilvl w:val="1"/>
                <w:numId w:val="2"/>
              </w:numPr>
              <w:spacing w:line="276" w:lineRule="auto"/>
              <w:ind w:left="286" w:hanging="28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Zrozumiały dla osoby nie znającej wdrażanego systemu</w:t>
            </w:r>
            <w:r w:rsidR="00D85026">
              <w:rPr>
                <w:rFonts w:asciiTheme="minorHAnsi" w:hAnsiTheme="minorHAnsi" w:cstheme="minorHAnsi"/>
                <w:sz w:val="22"/>
                <w:szCs w:val="22"/>
              </w:rPr>
              <w:t>;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2252905" w14:textId="379E7DF4" w:rsidR="00C1454B" w:rsidRPr="004D57B1" w:rsidRDefault="00C1454B" w:rsidP="00D85026">
            <w:pPr>
              <w:pStyle w:val="TableContents"/>
              <w:numPr>
                <w:ilvl w:val="1"/>
                <w:numId w:val="2"/>
              </w:numPr>
              <w:spacing w:line="276" w:lineRule="auto"/>
              <w:ind w:left="286" w:hanging="28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Możliwy do wykonania wielokrotnie</w:t>
            </w:r>
            <w:r w:rsidR="00D85026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2D3E9497" w14:textId="5652D55A" w:rsidR="00C1454B" w:rsidRPr="004D57B1" w:rsidRDefault="00C1454B" w:rsidP="00D85026">
            <w:pPr>
              <w:pStyle w:val="TableContents"/>
              <w:numPr>
                <w:ilvl w:val="1"/>
                <w:numId w:val="2"/>
              </w:numPr>
              <w:spacing w:line="276" w:lineRule="auto"/>
              <w:ind w:left="286" w:hanging="28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Jednoznaczny w przypadku powtarzania testów</w:t>
            </w:r>
            <w:r w:rsidR="00D85026">
              <w:rPr>
                <w:rFonts w:asciiTheme="minorHAnsi" w:hAnsiTheme="minorHAnsi" w:cstheme="minorHAnsi"/>
                <w:sz w:val="22"/>
                <w:szCs w:val="22"/>
              </w:rPr>
              <w:t>;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EF320DB" w14:textId="479E7B57" w:rsidR="00C1454B" w:rsidRPr="004D57B1" w:rsidRDefault="00C1454B" w:rsidP="00D85026">
            <w:pPr>
              <w:pStyle w:val="TableContents"/>
              <w:numPr>
                <w:ilvl w:val="1"/>
                <w:numId w:val="2"/>
              </w:numPr>
              <w:spacing w:line="276" w:lineRule="auto"/>
              <w:ind w:left="286" w:hanging="286"/>
              <w:jc w:val="both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Możliwość automatyzacji, jeżeli jest to możliwe</w:t>
            </w:r>
            <w:r w:rsidR="00D85026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405F1A" w14:textId="3C957D8D" w:rsidR="00C1454B" w:rsidRPr="003E4E54" w:rsidRDefault="00C1454B" w:rsidP="00C1454B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454B" w:rsidRPr="003E4E54" w14:paraId="1126D1CA" w14:textId="77777777" w:rsidTr="005B2BE7">
        <w:trPr>
          <w:cantSplit/>
          <w:trHeight w:val="100"/>
        </w:trPr>
        <w:tc>
          <w:tcPr>
            <w:tcW w:w="949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F33436" w14:textId="28099BF9" w:rsidR="00C1454B" w:rsidRPr="003E4E54" w:rsidRDefault="00C1454B" w:rsidP="00C1454B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  <w:r w:rsidRPr="003E4E54"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  <w:t>przeprowadzenie testów</w:t>
            </w:r>
            <w:r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  <w:t xml:space="preserve"> AKCEPTACYJNYCH</w:t>
            </w:r>
          </w:p>
        </w:tc>
      </w:tr>
      <w:tr w:rsidR="00C1454B" w:rsidRPr="003E4E54" w14:paraId="1403DEE3" w14:textId="77777777" w:rsidTr="008E262C">
        <w:trPr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EEC39CB" w14:textId="77777777" w:rsidR="00C1454B" w:rsidRPr="003E4E54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B5CA4E" w14:textId="16A6DBD8" w:rsidR="00C1454B" w:rsidRPr="004D57B1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Testy akceptacyjne serwera przeprowadzane są w celu weryfikacji czy wdrożenie prawidłowo realizuje funkcje wymagane przez Zamawiającego. Testy akceptacyjne będą przeprowadzane przez Wykonawcę pod nadzorem przedstawicieli Zamawiającego. </w:t>
            </w:r>
          </w:p>
          <w:p w14:paraId="0B1F0607" w14:textId="77777777" w:rsidR="00C1454B" w:rsidRPr="004D57B1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036FF67" w14:textId="77777777" w:rsidR="00C1454B" w:rsidRPr="004D57B1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Warunkiem rozpoczęcia procedury testów akceptacyjnych w uzgodnionym pomiędzy stroną Zamawiającego i Wykonawcy terminie, jest pozytywne </w:t>
            </w:r>
            <w:r w:rsidRPr="008E262C">
              <w:rPr>
                <w:rFonts w:asciiTheme="minorHAnsi" w:hAnsiTheme="minorHAnsi" w:cstheme="minorHAnsi"/>
                <w:sz w:val="22"/>
                <w:szCs w:val="22"/>
              </w:rPr>
              <w:t xml:space="preserve">przejście odbioru ilościowego 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dostarczonego sprzętu. Testy akceptacyjne będzie uważało się za zakończone, jeżeli zostaną wykonane wszystkie zaplanowane scenariusze testowe, obejmujące poszczególne przypadki testowe. </w:t>
            </w:r>
          </w:p>
          <w:p w14:paraId="18F0E97D" w14:textId="77777777" w:rsidR="00C1454B" w:rsidRPr="004D57B1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D3A166E" w14:textId="77777777" w:rsidR="00C1454B" w:rsidRPr="004D57B1" w:rsidRDefault="00C1454B" w:rsidP="00C1454B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4D57B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Jeżeli podczas testów zostanie stwierdzone wystąpienie przeszkód (na przykład błędne działanie sprzętu lub oprogramowania) uniemożliwiających zakończenie realizacji testów, testy zostaną zawieszone. W przypadku zawieszenia testów, w uzgodnionych pomiędzy stroną Zamawiającego i Wykonawcy terminie, zostaną usunięte przeszkody uniemożliwiające dokończenie testów i testy zostaną wznowione w zakresie wskazanym przez Zamawiającego.</w:t>
            </w:r>
          </w:p>
          <w:p w14:paraId="687B78BD" w14:textId="77777777" w:rsidR="00C1454B" w:rsidRPr="004D57B1" w:rsidRDefault="00C1454B" w:rsidP="00C1454B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</w:p>
          <w:p w14:paraId="63D3D163" w14:textId="1A4CB7A6" w:rsidR="00C1454B" w:rsidRPr="004D57B1" w:rsidRDefault="00C1454B" w:rsidP="00C1454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4D57B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Zamawiający w celu dokonania odbioru wdrożonego serwera dokonuje oceny poprawności realizacji poszczególnych scenariuszy testów. Ocena przyznawana jest w trzy stopniowej skali:</w:t>
            </w:r>
          </w:p>
          <w:p w14:paraId="41FB7A91" w14:textId="77777777" w:rsidR="00C1454B" w:rsidRPr="004D57B1" w:rsidRDefault="00C1454B" w:rsidP="00C1454B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120" w:line="276" w:lineRule="auto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4D57B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Akceptacja – dany scenariusz testowy w całości został zakończony pozytywnie zgodnie z kryteriami Zamawiającego</w:t>
            </w:r>
          </w:p>
          <w:p w14:paraId="6799F4F9" w14:textId="77777777" w:rsidR="00C1454B" w:rsidRPr="004D57B1" w:rsidRDefault="00C1454B" w:rsidP="00C1454B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120" w:line="276" w:lineRule="auto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4D57B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lastRenderedPageBreak/>
              <w:t>Akceptacja warunkowa – w trakcie realizacji scenariusza testu zostały wykryte błędy, które nie blokują dalszej realizacji testów, ale uzyskiwane rezultaty odbiegają od zdefiniowanych kryteriów poprawności w poszczególnych przypadkach testowych. W tym przypadku, Wykonawca zobowiązany jest do dokonania stosowanych korekt lub zaimplementowania alternatywnych rozwiązań, które pozwolą osiągnąć zdefiniowane kryteria poprawności.</w:t>
            </w:r>
          </w:p>
          <w:p w14:paraId="1857EEAB" w14:textId="77777777" w:rsidR="00C1454B" w:rsidRPr="004D57B1" w:rsidRDefault="00C1454B" w:rsidP="00C1454B">
            <w:pPr>
              <w:pStyle w:val="Akapitzlist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before="120" w:line="276" w:lineRule="auto"/>
              <w:contextualSpacing w:val="0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4D57B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Brak akceptacji – w trakcie realizacji danego scenariusza testów zostały wykryte błędy, które uniemożliwiają dalszą realizację scenariusza i dany scenariusz testowy jest przerywany.</w:t>
            </w:r>
          </w:p>
          <w:p w14:paraId="006BD36B" w14:textId="77777777" w:rsidR="00C1454B" w:rsidRPr="008E262C" w:rsidRDefault="00C1454B" w:rsidP="00C1454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Theme="minorHAnsi" w:eastAsiaTheme="minorHAnsi" w:hAnsiTheme="minorHAnsi" w:cstheme="minorHAnsi"/>
                <w:sz w:val="8"/>
                <w:szCs w:val="8"/>
                <w:lang w:eastAsia="en-US"/>
              </w:rPr>
            </w:pPr>
          </w:p>
          <w:p w14:paraId="439A5350" w14:textId="54846779" w:rsidR="00C1454B" w:rsidRPr="004D57B1" w:rsidRDefault="00C1454B" w:rsidP="00C1454B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4D57B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Lista scenariuszy testowyc</w:t>
            </w:r>
            <w:r w:rsidRPr="00AC04CD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h serwera zawiera poniższe zadania </w:t>
            </w:r>
            <w:r w:rsidRPr="004D57B1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testowe a szczegółowy zakres testów zostanie przeprowadzony w zakresie uzgodnionym z Zamawiającym:</w:t>
            </w:r>
          </w:p>
          <w:p w14:paraId="127AFAAF" w14:textId="77777777" w:rsidR="00C1454B" w:rsidRPr="008E262C" w:rsidRDefault="00C1454B" w:rsidP="00C1454B">
            <w:pPr>
              <w:spacing w:line="276" w:lineRule="auto"/>
              <w:jc w:val="both"/>
              <w:rPr>
                <w:rFonts w:asciiTheme="minorHAnsi" w:eastAsiaTheme="minorHAnsi" w:hAnsiTheme="minorHAnsi" w:cstheme="minorHAnsi"/>
                <w:sz w:val="8"/>
                <w:szCs w:val="8"/>
                <w:lang w:eastAsia="en-US"/>
              </w:rPr>
            </w:pPr>
          </w:p>
          <w:p w14:paraId="1752CD7C" w14:textId="114B466B" w:rsidR="00C1454B" w:rsidRPr="004D57B1" w:rsidRDefault="00C1454B" w:rsidP="00C1454B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Serwer powinien pracować bez przerwy w momencie odłączenia jednego z </w:t>
            </w:r>
            <w:r w:rsidRPr="00D36159">
              <w:rPr>
                <w:rFonts w:asciiTheme="minorHAnsi" w:hAnsiTheme="minorHAnsi" w:cstheme="minorHAnsi"/>
                <w:sz w:val="22"/>
                <w:szCs w:val="22"/>
              </w:rPr>
              <w:t>zasilaczy redundantnych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25A0C0FF" w14:textId="658FB634" w:rsidR="00C1454B" w:rsidRPr="004D57B1" w:rsidRDefault="00C1454B" w:rsidP="00C1454B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Weryfikacja komunikacji sieciowej,</w:t>
            </w:r>
          </w:p>
          <w:p w14:paraId="6652952E" w14:textId="63ED4EA8" w:rsidR="00C1454B" w:rsidRPr="004D57B1" w:rsidRDefault="00C1454B" w:rsidP="00C1454B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Test wydajności przy użyciu benchmarków,</w:t>
            </w:r>
          </w:p>
          <w:p w14:paraId="499F5E24" w14:textId="77777777" w:rsidR="00C1454B" w:rsidRPr="004D57B1" w:rsidRDefault="00C1454B" w:rsidP="00C1454B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Utworzenie maszyny wirtualnej,</w:t>
            </w:r>
          </w:p>
          <w:p w14:paraId="77721050" w14:textId="4DB0CB14" w:rsidR="00C1454B" w:rsidRPr="008E262C" w:rsidRDefault="00C1454B" w:rsidP="00C1454B">
            <w:pPr>
              <w:pStyle w:val="Akapitzlist"/>
              <w:numPr>
                <w:ilvl w:val="0"/>
                <w:numId w:val="9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C04CD">
              <w:rPr>
                <w:rFonts w:asciiTheme="minorHAnsi" w:hAnsiTheme="minorHAnsi" w:cstheme="minorHAnsi"/>
                <w:sz w:val="22"/>
                <w:szCs w:val="22"/>
              </w:rPr>
              <w:t>Weryfikacja procedur i mechanizmów archiwizacji danych – wykonanie oraz odtworzenie kopii maszyny wirtualnej.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E8B8BB" w14:textId="034A648E" w:rsidR="00C1454B" w:rsidRPr="003E4E54" w:rsidRDefault="00C1454B" w:rsidP="00C1454B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lastRenderedPageBreak/>
              <w:t>sPEŁNIA/NIE SPEŁNIA*</w:t>
            </w:r>
          </w:p>
        </w:tc>
      </w:tr>
      <w:tr w:rsidR="00C1454B" w:rsidRPr="003E4E54" w14:paraId="461C3FD1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C6D309" w14:textId="0C46F536" w:rsidR="00C1454B" w:rsidRPr="003E4E54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9AE1AE" w14:textId="4C007BDB" w:rsidR="00C1454B" w:rsidRPr="004D57B1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Wykonawca systemu jest odpowiedzialny za przygotowanie, kompletność i spójność wszystkich scenariuszy testowych. Testy będą wykonane przez Zamawiającego w asyście Wykonawcy.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088C8" w14:textId="6E769BD3" w:rsidR="00C1454B" w:rsidRPr="003E4E54" w:rsidRDefault="00C1454B" w:rsidP="00C1454B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454B" w:rsidRPr="003E4E54" w14:paraId="6123ADBC" w14:textId="77777777" w:rsidTr="00921206">
        <w:trPr>
          <w:cantSplit/>
          <w:trHeight w:val="100"/>
        </w:trPr>
        <w:tc>
          <w:tcPr>
            <w:tcW w:w="8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C2DC9A" w14:textId="77777777" w:rsidR="00C1454B" w:rsidRPr="003E4E54" w:rsidRDefault="00C1454B" w:rsidP="00C1454B">
            <w:pPr>
              <w:pStyle w:val="TableContents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caps/>
                <w:sz w:val="22"/>
                <w:szCs w:val="22"/>
              </w:rPr>
            </w:pPr>
          </w:p>
        </w:tc>
        <w:tc>
          <w:tcPr>
            <w:tcW w:w="6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95E58D" w14:textId="30CCFDA2" w:rsidR="00C1454B" w:rsidRPr="003E4E54" w:rsidRDefault="00C1454B" w:rsidP="00C1454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Modyfikacja ustawień na podstawie wyników uzyskanych podczas testów oraz uwag/wymogów ze strony zamawiającego</w:t>
            </w:r>
          </w:p>
        </w:tc>
        <w:tc>
          <w:tcPr>
            <w:tcW w:w="22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941CDA" w14:textId="0D455CC9" w:rsidR="00C1454B" w:rsidRPr="003E4E54" w:rsidRDefault="00C1454B" w:rsidP="00C1454B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</w:tbl>
    <w:tbl>
      <w:tblPr>
        <w:tblStyle w:val="Tabela-Siatka"/>
        <w:tblW w:w="9498" w:type="dxa"/>
        <w:tblInd w:w="108" w:type="dxa"/>
        <w:tblLook w:val="04A0" w:firstRow="1" w:lastRow="0" w:firstColumn="1" w:lastColumn="0" w:noHBand="0" w:noVBand="1"/>
      </w:tblPr>
      <w:tblGrid>
        <w:gridCol w:w="738"/>
        <w:gridCol w:w="6379"/>
        <w:gridCol w:w="2381"/>
      </w:tblGrid>
      <w:tr w:rsidR="006D63C6" w:rsidRPr="003E4E54" w14:paraId="1370D50B" w14:textId="77777777" w:rsidTr="00AB1F37"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73032" w14:textId="63FFA5FA" w:rsidR="006D63C6" w:rsidRPr="003E4E54" w:rsidRDefault="006D63C6" w:rsidP="008B3CEF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  <w:lang w:eastAsia="en-US"/>
              </w:rPr>
            </w:pPr>
            <w:bookmarkStart w:id="1" w:name="_Hlk40857838"/>
            <w:r w:rsidRPr="003E4E54">
              <w:rPr>
                <w:rFonts w:asciiTheme="minorHAnsi" w:hAnsiTheme="minorHAnsi" w:cstheme="minorHAnsi"/>
                <w:b/>
                <w:caps/>
                <w:sz w:val="22"/>
                <w:szCs w:val="22"/>
              </w:rPr>
              <w:t>DOKUMENTACJA POWYKONAWCZA</w:t>
            </w:r>
          </w:p>
        </w:tc>
      </w:tr>
      <w:tr w:rsidR="00F4279B" w:rsidRPr="004D57B1" w14:paraId="69280D21" w14:textId="77777777" w:rsidTr="00AB1F3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EB0EB" w14:textId="77777777" w:rsidR="00F4279B" w:rsidRPr="003E4E54" w:rsidRDefault="00F4279B" w:rsidP="008B3CEF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2B06" w14:textId="7F8DCE5C" w:rsidR="00F4279B" w:rsidRPr="004D57B1" w:rsidRDefault="00F4279B" w:rsidP="00F4279B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Dokumentacja powykonawcza będzie zawierała dokładny opis montażu, instalacji i konfiguracji zastosowanych rozwiązań i komponentów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3E33" w14:textId="1E26CB67" w:rsidR="00F4279B" w:rsidRPr="004D57B1" w:rsidRDefault="00F4279B" w:rsidP="00F427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7372BD" w:rsidRPr="003E4E54" w14:paraId="4F1C9AAC" w14:textId="77777777" w:rsidTr="00AB1F37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2835E" w14:textId="77777777" w:rsidR="007372BD" w:rsidRPr="004D57B1" w:rsidRDefault="007372BD" w:rsidP="008B3CEF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AD4B2" w14:textId="77777777" w:rsidR="007372BD" w:rsidRPr="00536272" w:rsidRDefault="007372BD" w:rsidP="007372BD">
            <w:pPr>
              <w:pStyle w:val="TableContents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6272">
              <w:rPr>
                <w:rFonts w:asciiTheme="minorHAnsi" w:hAnsiTheme="minorHAnsi" w:cstheme="minorHAnsi"/>
                <w:sz w:val="22"/>
                <w:szCs w:val="22"/>
              </w:rPr>
              <w:t>Wykonawca, w ramach dokumentacji powykonawczej, opracuje „Dokumentację administratora”, która będzie zwierała co najmniej:</w:t>
            </w:r>
          </w:p>
          <w:p w14:paraId="141E65F1" w14:textId="77777777" w:rsidR="007372BD" w:rsidRPr="00536272" w:rsidRDefault="007372BD" w:rsidP="008B3CEF">
            <w:pPr>
              <w:pStyle w:val="TableContents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6272">
              <w:rPr>
                <w:rFonts w:asciiTheme="minorHAnsi" w:hAnsiTheme="minorHAnsi" w:cstheme="minorHAnsi"/>
                <w:sz w:val="22"/>
                <w:szCs w:val="22"/>
              </w:rPr>
              <w:t>Procedury administracyjne;</w:t>
            </w:r>
          </w:p>
          <w:p w14:paraId="6D3987A5" w14:textId="77777777" w:rsidR="007372BD" w:rsidRPr="00536272" w:rsidRDefault="007372BD" w:rsidP="008B3CEF">
            <w:pPr>
              <w:pStyle w:val="TableContents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6272">
              <w:rPr>
                <w:rFonts w:asciiTheme="minorHAnsi" w:hAnsiTheme="minorHAnsi" w:cstheme="minorHAnsi"/>
                <w:sz w:val="22"/>
                <w:szCs w:val="22"/>
              </w:rPr>
              <w:t>Procedury instalacji i konfiguracji;</w:t>
            </w:r>
          </w:p>
          <w:p w14:paraId="5315AE84" w14:textId="77777777" w:rsidR="007372BD" w:rsidRPr="00536272" w:rsidRDefault="007372BD" w:rsidP="008B3CEF">
            <w:pPr>
              <w:pStyle w:val="TableContents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6272">
              <w:rPr>
                <w:rFonts w:asciiTheme="minorHAnsi" w:hAnsiTheme="minorHAnsi" w:cstheme="minorHAnsi"/>
                <w:sz w:val="22"/>
                <w:szCs w:val="22"/>
              </w:rPr>
              <w:t>Procedury bieżących działań administracyjnych;</w:t>
            </w:r>
          </w:p>
          <w:p w14:paraId="01D4D540" w14:textId="77777777" w:rsidR="007372BD" w:rsidRPr="00536272" w:rsidRDefault="007372BD" w:rsidP="008B3CEF">
            <w:pPr>
              <w:pStyle w:val="TableContents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6272">
              <w:rPr>
                <w:rFonts w:asciiTheme="minorHAnsi" w:hAnsiTheme="minorHAnsi" w:cstheme="minorHAnsi"/>
                <w:sz w:val="22"/>
                <w:szCs w:val="22"/>
              </w:rPr>
              <w:t>Procedury okresowych/planowanych działań administracyjnych;</w:t>
            </w:r>
          </w:p>
          <w:p w14:paraId="5D059CD0" w14:textId="7B2ABBAD" w:rsidR="007372BD" w:rsidRPr="00536272" w:rsidRDefault="007372BD" w:rsidP="008B3CEF">
            <w:pPr>
              <w:pStyle w:val="TableContents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6272">
              <w:rPr>
                <w:rFonts w:asciiTheme="minorHAnsi" w:hAnsiTheme="minorHAnsi" w:cstheme="minorHAnsi"/>
                <w:sz w:val="22"/>
                <w:szCs w:val="22"/>
              </w:rPr>
              <w:t>Procedury aktualizacji dostarczonych elementów systemu, w</w:t>
            </w:r>
            <w:r w:rsidR="0018771F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536272">
              <w:rPr>
                <w:rFonts w:asciiTheme="minorHAnsi" w:hAnsiTheme="minorHAnsi" w:cstheme="minorHAnsi"/>
                <w:sz w:val="22"/>
                <w:szCs w:val="22"/>
              </w:rPr>
              <w:t>tym Urządzeń i Oprogramowania;</w:t>
            </w:r>
          </w:p>
          <w:p w14:paraId="3B5DC9FB" w14:textId="5576CE10" w:rsidR="007372BD" w:rsidRPr="00536272" w:rsidRDefault="007372BD" w:rsidP="008B3CEF">
            <w:pPr>
              <w:pStyle w:val="TableContents"/>
              <w:numPr>
                <w:ilvl w:val="0"/>
                <w:numId w:val="6"/>
              </w:num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6272">
              <w:rPr>
                <w:rFonts w:asciiTheme="minorHAnsi" w:hAnsiTheme="minorHAnsi" w:cstheme="minorHAnsi"/>
                <w:sz w:val="22"/>
                <w:szCs w:val="22"/>
              </w:rPr>
              <w:t xml:space="preserve">Procedury </w:t>
            </w:r>
            <w:r w:rsidR="00DB5213" w:rsidRPr="00536272">
              <w:rPr>
                <w:rFonts w:asciiTheme="minorHAnsi" w:hAnsiTheme="minorHAnsi" w:cstheme="minorHAnsi"/>
                <w:sz w:val="22"/>
                <w:szCs w:val="22"/>
              </w:rPr>
              <w:t xml:space="preserve">wykonania kopii bezpieczeństwa maszyn wirtualnych oraz odtworzenia z kopii </w:t>
            </w:r>
            <w:r w:rsidRPr="00536272">
              <w:rPr>
                <w:rFonts w:asciiTheme="minorHAnsi" w:hAnsiTheme="minorHAnsi" w:cstheme="minorHAnsi"/>
                <w:sz w:val="22"/>
                <w:szCs w:val="22"/>
              </w:rPr>
              <w:t>systemu bezpieczeństwa;</w:t>
            </w:r>
          </w:p>
          <w:p w14:paraId="67B68423" w14:textId="181A7AAD" w:rsidR="007372BD" w:rsidRPr="00536272" w:rsidRDefault="007372BD" w:rsidP="008B3CEF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36272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Procedury awaryjne dla administratorów.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82E7F" w14:textId="7D476202" w:rsidR="007372BD" w:rsidRPr="003E4E54" w:rsidRDefault="007372BD" w:rsidP="007372BD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536272">
              <w:rPr>
                <w:rFonts w:asciiTheme="minorHAnsi" w:hAnsiTheme="minorHAnsi" w:cstheme="minorHAnsi"/>
                <w:caps/>
                <w:sz w:val="22"/>
                <w:szCs w:val="22"/>
              </w:rPr>
              <w:lastRenderedPageBreak/>
              <w:t>sPEŁNIA/NIE SPEŁNIA*</w:t>
            </w:r>
          </w:p>
        </w:tc>
      </w:tr>
      <w:tr w:rsidR="007372BD" w:rsidRPr="003E4E54" w14:paraId="780C51BC" w14:textId="77777777" w:rsidTr="00AB1F37"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4C4BD" w14:textId="3D925130" w:rsidR="007372BD" w:rsidRPr="003E4E54" w:rsidRDefault="007372BD" w:rsidP="008B3CEF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en-US"/>
              </w:rPr>
            </w:pPr>
            <w:r w:rsidRPr="003E4E5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S</w:t>
            </w:r>
            <w:r w:rsidR="00EB1E0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ZKOLENIA</w:t>
            </w:r>
          </w:p>
        </w:tc>
      </w:tr>
      <w:tr w:rsidR="00387413" w:rsidRPr="003E4E54" w14:paraId="4077B986" w14:textId="77777777" w:rsidTr="00AB1F37">
        <w:tc>
          <w:tcPr>
            <w:tcW w:w="738" w:type="dxa"/>
          </w:tcPr>
          <w:p w14:paraId="4B23A2AE" w14:textId="77777777" w:rsidR="00387413" w:rsidRPr="003E4E54" w:rsidRDefault="00387413" w:rsidP="008B3CEF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</w:tcPr>
          <w:p w14:paraId="3124D058" w14:textId="13082DC8" w:rsidR="00387413" w:rsidRPr="004D57B1" w:rsidRDefault="00387413" w:rsidP="00387413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Wykonawca zapewni warsztaty techniczne z zakresu dostarczonego rozwiązania, omawiając zagadnienia niezbędne do skutecznego administrowania oraz bieżącego utrzymania serwera. Przewidywana liczba uczestników to min. 3 osoby wskazane przez Zamawiającego.</w:t>
            </w:r>
          </w:p>
        </w:tc>
        <w:tc>
          <w:tcPr>
            <w:tcW w:w="2381" w:type="dxa"/>
          </w:tcPr>
          <w:p w14:paraId="6C597F5B" w14:textId="4B25BFA9" w:rsidR="00387413" w:rsidRPr="003E4E54" w:rsidRDefault="00387413" w:rsidP="00387413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387413" w:rsidRPr="004D57B1" w14:paraId="16491FEC" w14:textId="77777777" w:rsidTr="00AB1F37">
        <w:tc>
          <w:tcPr>
            <w:tcW w:w="738" w:type="dxa"/>
          </w:tcPr>
          <w:p w14:paraId="581B4FD6" w14:textId="77777777" w:rsidR="00387413" w:rsidRPr="003E4E54" w:rsidRDefault="00387413" w:rsidP="008B3CEF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</w:tcPr>
          <w:p w14:paraId="2AD2B3CA" w14:textId="7DFB53DD" w:rsidR="00387413" w:rsidRPr="004D57B1" w:rsidRDefault="00387413" w:rsidP="00387413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Wykonawca przeprowadzi szkolenia i warsztaty w siedzibie Zamawiającego. Szkolenia i warsztaty będą prowadzone w języku polskim. Osoba/osoby prowadzące będą posiadać odpowiednią wiedzę, przygotowanie merytoryczne umożliwiające przekazanie informacji z zakresu wdrożonych rozwiązań.</w:t>
            </w:r>
          </w:p>
        </w:tc>
        <w:tc>
          <w:tcPr>
            <w:tcW w:w="2381" w:type="dxa"/>
          </w:tcPr>
          <w:p w14:paraId="70480733" w14:textId="66A06E01" w:rsidR="00387413" w:rsidRPr="004D57B1" w:rsidRDefault="00387413" w:rsidP="00387413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94289A" w:rsidRPr="0094289A" w14:paraId="5C695FE8" w14:textId="77777777" w:rsidTr="00AB1F37">
        <w:tc>
          <w:tcPr>
            <w:tcW w:w="738" w:type="dxa"/>
          </w:tcPr>
          <w:p w14:paraId="11AB17EE" w14:textId="77777777" w:rsidR="0094289A" w:rsidRPr="0094289A" w:rsidRDefault="0094289A" w:rsidP="008B3CEF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</w:tcPr>
          <w:p w14:paraId="6BC1C0CD" w14:textId="69E9CDEF" w:rsidR="0094289A" w:rsidRPr="0094289A" w:rsidRDefault="0094289A" w:rsidP="0094289A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4289A">
              <w:rPr>
                <w:rFonts w:asciiTheme="minorHAnsi" w:hAnsiTheme="minorHAnsi" w:cstheme="minorHAnsi"/>
                <w:sz w:val="22"/>
                <w:szCs w:val="22"/>
              </w:rPr>
              <w:t xml:space="preserve">Każdy uczestnik szkolenia otrzyma certyfikat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/ zaświadczenie ukończenia </w:t>
            </w:r>
          </w:p>
        </w:tc>
        <w:tc>
          <w:tcPr>
            <w:tcW w:w="2381" w:type="dxa"/>
          </w:tcPr>
          <w:p w14:paraId="030E7349" w14:textId="77777777" w:rsidR="0094289A" w:rsidRPr="0094289A" w:rsidRDefault="0094289A" w:rsidP="00387413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</w:p>
        </w:tc>
      </w:tr>
      <w:tr w:rsidR="00C15698" w:rsidRPr="004D57B1" w14:paraId="6751CFA9" w14:textId="77777777" w:rsidTr="00AB1F37">
        <w:tc>
          <w:tcPr>
            <w:tcW w:w="738" w:type="dxa"/>
          </w:tcPr>
          <w:p w14:paraId="23F1C092" w14:textId="77777777" w:rsidR="00C15698" w:rsidRPr="004D57B1" w:rsidRDefault="00C15698" w:rsidP="008B3CEF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</w:tcPr>
          <w:p w14:paraId="0C75642E" w14:textId="378201F3" w:rsidR="00C15698" w:rsidRPr="004D57B1" w:rsidRDefault="00C15698" w:rsidP="00C15698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 ramach warsztatów i szkoleń uczestnicy otrzymują komplet materiałów szkoleniowych w wersji papierowej lub elektronicznej obejmujących swoim zakresem całe szkolenie. Wszystkie materiały szkoleniowe muszą być w języku polskim (z wyłączeniem dokumentacji technicznej producenta, która może być w języku angielskim). Zamawiający dopuszcza dostarczenie materiałów w formie elektronicznej, np. w formacie PDF, w miejsce materiałów papierowych.</w:t>
            </w:r>
          </w:p>
        </w:tc>
        <w:tc>
          <w:tcPr>
            <w:tcW w:w="2381" w:type="dxa"/>
          </w:tcPr>
          <w:p w14:paraId="0E90E299" w14:textId="19AF7BEB" w:rsidR="00C15698" w:rsidRPr="004D57B1" w:rsidRDefault="00C15698" w:rsidP="00C15698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5698" w:rsidRPr="003E4E54" w14:paraId="7AE22055" w14:textId="77777777" w:rsidTr="00AB1F37">
        <w:tc>
          <w:tcPr>
            <w:tcW w:w="738" w:type="dxa"/>
          </w:tcPr>
          <w:p w14:paraId="5CD193CD" w14:textId="77777777" w:rsidR="00C15698" w:rsidRPr="004D57B1" w:rsidRDefault="00C15698" w:rsidP="008B3CEF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</w:tcPr>
          <w:p w14:paraId="6F1FF6E9" w14:textId="02EED9BA" w:rsidR="00C15698" w:rsidRPr="004D57B1" w:rsidRDefault="00C15698" w:rsidP="00C15698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Szkolenia i warsztaty odbywać się będą w dni robocze od poniedziałku do piątku w godzinach od 8:00 do 15:00.</w:t>
            </w:r>
          </w:p>
        </w:tc>
        <w:tc>
          <w:tcPr>
            <w:tcW w:w="2381" w:type="dxa"/>
          </w:tcPr>
          <w:p w14:paraId="385047E0" w14:textId="31368F3D" w:rsidR="00C15698" w:rsidRPr="004D57B1" w:rsidRDefault="00C15698" w:rsidP="00C15698">
            <w:pPr>
              <w:spacing w:line="276" w:lineRule="auto"/>
              <w:jc w:val="center"/>
              <w:rPr>
                <w:rFonts w:asciiTheme="minorHAnsi" w:hAnsiTheme="minorHAnsi" w:cstheme="minorHAnsi"/>
                <w:caps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5698" w:rsidRPr="003E4E54" w14:paraId="7BEC74EF" w14:textId="77777777" w:rsidTr="00AB1F37"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7203D" w14:textId="63657E34" w:rsidR="00C15698" w:rsidRDefault="00C15698" w:rsidP="008B3CEF">
            <w:pPr>
              <w:pStyle w:val="Akapitzlist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WSPARCIE TECHNICZNE i EKSPERCKIE, GWARANCJA</w:t>
            </w:r>
          </w:p>
        </w:tc>
      </w:tr>
      <w:tr w:rsidR="00C15698" w:rsidRPr="004D57B1" w14:paraId="4E3852CE" w14:textId="77777777" w:rsidTr="00AB1F37">
        <w:tc>
          <w:tcPr>
            <w:tcW w:w="738" w:type="dxa"/>
          </w:tcPr>
          <w:p w14:paraId="78B07C5E" w14:textId="77777777" w:rsidR="00C15698" w:rsidRPr="003E4E54" w:rsidRDefault="00C15698" w:rsidP="008B3CEF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</w:tcPr>
          <w:p w14:paraId="25A01251" w14:textId="3DE4415F" w:rsidR="00C15698" w:rsidRPr="004D57B1" w:rsidRDefault="00C15698" w:rsidP="00536272">
            <w:pPr>
              <w:spacing w:line="276" w:lineRule="auto"/>
              <w:jc w:val="both"/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>Wykonawca zapewni wsparcie eksperckie od daty odbioru serwera przez Zamawiającego,</w:t>
            </w:r>
            <w:r w:rsidR="0053627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w zakresie konfiguracji i zmian we wdrożonym serwerze w okresie </w:t>
            </w:r>
            <w:r w:rsidRPr="009C79FE">
              <w:rPr>
                <w:rFonts w:asciiTheme="minorHAnsi" w:hAnsiTheme="minorHAnsi" w:cstheme="minorHAnsi"/>
                <w:b/>
                <w:sz w:val="22"/>
                <w:szCs w:val="22"/>
              </w:rPr>
              <w:t>min. 36 miesięcy</w:t>
            </w:r>
            <w:r w:rsidRPr="009C79FE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381" w:type="dxa"/>
          </w:tcPr>
          <w:p w14:paraId="08EB841F" w14:textId="335123A5" w:rsidR="00C15698" w:rsidRPr="004D57B1" w:rsidRDefault="00C15698" w:rsidP="00C15698">
            <w:pPr>
              <w:spacing w:line="276" w:lineRule="auto"/>
              <w:jc w:val="center"/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  <w:tr w:rsidR="00C15698" w:rsidRPr="003E4E54" w14:paraId="2A47D335" w14:textId="77777777" w:rsidTr="00AB1F37">
        <w:tc>
          <w:tcPr>
            <w:tcW w:w="738" w:type="dxa"/>
          </w:tcPr>
          <w:p w14:paraId="53C12DB4" w14:textId="77777777" w:rsidR="00C15698" w:rsidRPr="004D57B1" w:rsidRDefault="00C15698" w:rsidP="008B3CEF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6379" w:type="dxa"/>
          </w:tcPr>
          <w:p w14:paraId="3503445C" w14:textId="2701BEA4" w:rsidR="00C15698" w:rsidRPr="003E4E54" w:rsidRDefault="00C15698" w:rsidP="00C15698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Wykonawca zapewni minimum </w:t>
            </w:r>
            <w:r w:rsidRPr="009C79FE">
              <w:rPr>
                <w:rFonts w:asciiTheme="minorHAnsi" w:hAnsiTheme="minorHAnsi" w:cstheme="minorHAnsi"/>
                <w:b/>
                <w:sz w:val="22"/>
                <w:szCs w:val="22"/>
              </w:rPr>
              <w:t>80 godzin</w:t>
            </w:r>
            <w:r w:rsidRPr="004D57B1">
              <w:rPr>
                <w:rFonts w:asciiTheme="minorHAnsi" w:hAnsiTheme="minorHAnsi" w:cstheme="minorHAnsi"/>
                <w:sz w:val="22"/>
                <w:szCs w:val="22"/>
              </w:rPr>
              <w:t xml:space="preserve"> wsparcia powdrożeniowego</w:t>
            </w:r>
          </w:p>
        </w:tc>
        <w:tc>
          <w:tcPr>
            <w:tcW w:w="2381" w:type="dxa"/>
          </w:tcPr>
          <w:p w14:paraId="596246ED" w14:textId="73382082" w:rsidR="00C15698" w:rsidRPr="003E4E54" w:rsidRDefault="00C15698" w:rsidP="00C15698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D57B1">
              <w:rPr>
                <w:rFonts w:asciiTheme="minorHAnsi" w:hAnsiTheme="minorHAnsi" w:cstheme="minorHAnsi"/>
                <w:caps/>
                <w:sz w:val="22"/>
                <w:szCs w:val="22"/>
              </w:rPr>
              <w:t>sPEŁNIA/NIE SPEŁNIA*</w:t>
            </w:r>
          </w:p>
        </w:tc>
      </w:tr>
    </w:tbl>
    <w:p w14:paraId="785D88DA" w14:textId="424CD8C0" w:rsidR="00086A09" w:rsidRPr="008E262C" w:rsidRDefault="00086A09" w:rsidP="00651204">
      <w:pPr>
        <w:spacing w:line="276" w:lineRule="auto"/>
        <w:rPr>
          <w:sz w:val="8"/>
          <w:szCs w:val="8"/>
        </w:rPr>
      </w:pPr>
    </w:p>
    <w:p w14:paraId="159630F7" w14:textId="77777777" w:rsidR="0043374C" w:rsidRPr="00BF558B" w:rsidRDefault="0043374C" w:rsidP="0043374C">
      <w:pPr>
        <w:autoSpaceDE w:val="0"/>
        <w:autoSpaceDN w:val="0"/>
        <w:adjustRightInd w:val="0"/>
        <w:ind w:right="400"/>
        <w:jc w:val="both"/>
        <w:rPr>
          <w:b/>
          <w:bCs/>
          <w:i/>
          <w:iCs/>
          <w:sz w:val="20"/>
          <w:u w:val="single"/>
          <w:lang w:eastAsia="en-US"/>
        </w:rPr>
      </w:pPr>
      <w:bookmarkStart w:id="2" w:name="_Hlk40858150"/>
      <w:bookmarkEnd w:id="1"/>
      <w:r w:rsidRPr="00BF558B">
        <w:rPr>
          <w:b/>
          <w:bCs/>
          <w:i/>
          <w:iCs/>
          <w:sz w:val="20"/>
          <w:u w:val="single"/>
          <w:lang w:eastAsia="en-US"/>
        </w:rPr>
        <w:t xml:space="preserve">*  Niewłaściwe skreślić; </w:t>
      </w:r>
    </w:p>
    <w:p w14:paraId="3DE13764" w14:textId="77777777" w:rsidR="0043374C" w:rsidRPr="00BF558B" w:rsidRDefault="0043374C" w:rsidP="0043374C">
      <w:pPr>
        <w:autoSpaceDE w:val="0"/>
        <w:autoSpaceDN w:val="0"/>
        <w:adjustRightInd w:val="0"/>
        <w:ind w:right="400"/>
        <w:jc w:val="both"/>
        <w:rPr>
          <w:b/>
          <w:bCs/>
          <w:i/>
          <w:iCs/>
          <w:sz w:val="20"/>
          <w:u w:val="single"/>
          <w:lang w:eastAsia="en-US"/>
        </w:rPr>
      </w:pPr>
      <w:r w:rsidRPr="00BF558B">
        <w:rPr>
          <w:b/>
          <w:bCs/>
          <w:i/>
          <w:iCs/>
          <w:sz w:val="20"/>
          <w:u w:val="single"/>
          <w:lang w:eastAsia="en-US"/>
        </w:rPr>
        <w:t>** Nie spełnienie przez zaoferowane urządzenia lub oprogramowanie któregokolwiek z wymogów minimalnych skutkuje odrzuceniem oferty.</w:t>
      </w:r>
    </w:p>
    <w:p w14:paraId="0416D1FF" w14:textId="77777777" w:rsidR="0043374C" w:rsidRPr="00631AAF" w:rsidRDefault="0043374C" w:rsidP="0043374C">
      <w:pPr>
        <w:autoSpaceDE w:val="0"/>
        <w:autoSpaceDN w:val="0"/>
        <w:adjustRightInd w:val="0"/>
        <w:ind w:right="400"/>
        <w:jc w:val="both"/>
        <w:rPr>
          <w:b/>
          <w:bCs/>
          <w:i/>
          <w:iCs/>
          <w:sz w:val="8"/>
          <w:szCs w:val="8"/>
          <w:u w:val="single"/>
          <w:lang w:eastAsia="en-US"/>
        </w:rPr>
      </w:pPr>
    </w:p>
    <w:p w14:paraId="7A82CEDE" w14:textId="77777777" w:rsidR="0043374C" w:rsidRPr="00BF558B" w:rsidRDefault="0043374C" w:rsidP="0043374C">
      <w:pPr>
        <w:autoSpaceDE w:val="0"/>
        <w:autoSpaceDN w:val="0"/>
        <w:adjustRightInd w:val="0"/>
        <w:ind w:right="400"/>
        <w:jc w:val="both"/>
        <w:rPr>
          <w:b/>
          <w:bCs/>
          <w:i/>
          <w:iCs/>
          <w:sz w:val="20"/>
          <w:lang w:eastAsia="en-US"/>
        </w:rPr>
      </w:pPr>
      <w:r w:rsidRPr="00BF558B">
        <w:rPr>
          <w:b/>
          <w:bCs/>
          <w:i/>
          <w:iCs/>
          <w:sz w:val="20"/>
          <w:lang w:eastAsia="en-US"/>
        </w:rPr>
        <w:t>Wytyczne dotyczące wypełniania kolumny „Parametry oferowanego systemu”, znaczenie symboli :</w:t>
      </w:r>
    </w:p>
    <w:p w14:paraId="07471370" w14:textId="77777777" w:rsidR="0043374C" w:rsidRPr="00BF558B" w:rsidRDefault="0043374C" w:rsidP="0043374C">
      <w:pPr>
        <w:autoSpaceDE w:val="0"/>
        <w:autoSpaceDN w:val="0"/>
        <w:adjustRightInd w:val="0"/>
        <w:ind w:right="400"/>
        <w:jc w:val="both"/>
        <w:rPr>
          <w:b/>
          <w:i/>
          <w:iCs/>
          <w:sz w:val="20"/>
          <w:lang w:eastAsia="en-US"/>
        </w:rPr>
      </w:pPr>
      <w:r w:rsidRPr="00BF558B">
        <w:rPr>
          <w:b/>
          <w:i/>
          <w:iCs/>
          <w:sz w:val="20"/>
          <w:lang w:eastAsia="en-US"/>
        </w:rPr>
        <w:t xml:space="preserve">Spełnia / Nie spełnia* - </w:t>
      </w:r>
      <w:r w:rsidRPr="00BF558B">
        <w:rPr>
          <w:i/>
          <w:iCs/>
          <w:sz w:val="20"/>
          <w:lang w:eastAsia="en-US"/>
        </w:rPr>
        <w:t xml:space="preserve">należy skreślić </w:t>
      </w:r>
      <w:r w:rsidRPr="00BF558B">
        <w:rPr>
          <w:i/>
          <w:iCs/>
          <w:sz w:val="20"/>
          <w:u w:val="single"/>
          <w:lang w:eastAsia="en-US"/>
        </w:rPr>
        <w:t>“Nie spełnia”</w:t>
      </w:r>
      <w:r w:rsidRPr="00BF558B">
        <w:rPr>
          <w:i/>
          <w:iCs/>
          <w:sz w:val="20"/>
          <w:lang w:eastAsia="en-US"/>
        </w:rPr>
        <w:t xml:space="preserve"> gdy oferowane urządzenie </w:t>
      </w:r>
      <w:r w:rsidRPr="00BF558B">
        <w:rPr>
          <w:b/>
          <w:i/>
          <w:iCs/>
          <w:sz w:val="20"/>
          <w:u w:val="single"/>
          <w:lang w:eastAsia="en-US"/>
        </w:rPr>
        <w:t>spełnia</w:t>
      </w:r>
      <w:r w:rsidRPr="00BF558B">
        <w:rPr>
          <w:i/>
          <w:iCs/>
          <w:sz w:val="20"/>
          <w:lang w:eastAsia="en-US"/>
        </w:rPr>
        <w:t xml:space="preserve"> wymóg lub skreślić </w:t>
      </w:r>
      <w:r w:rsidRPr="00BF558B">
        <w:rPr>
          <w:i/>
          <w:iCs/>
          <w:sz w:val="20"/>
          <w:u w:val="single"/>
          <w:lang w:eastAsia="en-US"/>
        </w:rPr>
        <w:t>“Spełnia”</w:t>
      </w:r>
      <w:r w:rsidRPr="00BF558B">
        <w:rPr>
          <w:i/>
          <w:iCs/>
          <w:sz w:val="20"/>
          <w:lang w:eastAsia="en-US"/>
        </w:rPr>
        <w:t xml:space="preserve"> gdy oferowany urządzenie </w:t>
      </w:r>
      <w:r w:rsidRPr="00BF558B">
        <w:rPr>
          <w:b/>
          <w:i/>
          <w:iCs/>
          <w:sz w:val="20"/>
          <w:u w:val="single"/>
          <w:lang w:eastAsia="en-US"/>
        </w:rPr>
        <w:t>nie spełnia</w:t>
      </w:r>
      <w:r w:rsidRPr="00BF558B">
        <w:rPr>
          <w:i/>
          <w:iCs/>
          <w:sz w:val="20"/>
          <w:lang w:eastAsia="en-US"/>
        </w:rPr>
        <w:t xml:space="preserve"> wymogu;</w:t>
      </w:r>
    </w:p>
    <w:p w14:paraId="4CC15BAC" w14:textId="77777777" w:rsidR="0043374C" w:rsidRPr="00BF558B" w:rsidRDefault="0043374C" w:rsidP="0043374C">
      <w:pPr>
        <w:pStyle w:val="Default"/>
        <w:rPr>
          <w:color w:val="auto"/>
          <w:sz w:val="22"/>
          <w:szCs w:val="22"/>
        </w:rPr>
      </w:pPr>
    </w:p>
    <w:p w14:paraId="30E6A0DD" w14:textId="77777777" w:rsidR="0043374C" w:rsidRPr="00BF558B" w:rsidRDefault="0043374C" w:rsidP="0043374C">
      <w:pPr>
        <w:pStyle w:val="Default"/>
        <w:rPr>
          <w:color w:val="auto"/>
          <w:sz w:val="22"/>
          <w:szCs w:val="22"/>
        </w:rPr>
      </w:pPr>
    </w:p>
    <w:p w14:paraId="1AB60DC9" w14:textId="77777777" w:rsidR="0043374C" w:rsidRPr="00BF558B" w:rsidRDefault="0043374C" w:rsidP="0043374C">
      <w:pPr>
        <w:pStyle w:val="Default"/>
        <w:rPr>
          <w:color w:val="auto"/>
          <w:sz w:val="22"/>
          <w:szCs w:val="22"/>
        </w:rPr>
      </w:pPr>
    </w:p>
    <w:p w14:paraId="6C880916" w14:textId="095322AF" w:rsidR="0043374C" w:rsidRPr="00BF558B" w:rsidRDefault="0043374C" w:rsidP="0043374C">
      <w:pPr>
        <w:rPr>
          <w:sz w:val="20"/>
        </w:rPr>
      </w:pPr>
      <w:r w:rsidRPr="00BF558B">
        <w:rPr>
          <w:sz w:val="20"/>
        </w:rPr>
        <w:tab/>
      </w:r>
      <w:r w:rsidRPr="00BF558B">
        <w:rPr>
          <w:sz w:val="20"/>
        </w:rPr>
        <w:tab/>
        <w:t xml:space="preserve">                                   </w:t>
      </w:r>
      <w:r w:rsidR="00B021C7">
        <w:rPr>
          <w:sz w:val="20"/>
        </w:rPr>
        <w:tab/>
      </w:r>
      <w:r w:rsidRPr="00BF558B">
        <w:rPr>
          <w:sz w:val="20"/>
        </w:rPr>
        <w:tab/>
      </w:r>
      <w:r w:rsidR="00B021C7">
        <w:rPr>
          <w:sz w:val="20"/>
        </w:rPr>
        <w:tab/>
      </w:r>
      <w:r w:rsidR="00B021C7">
        <w:rPr>
          <w:sz w:val="20"/>
        </w:rPr>
        <w:tab/>
      </w:r>
      <w:r w:rsidRPr="00BF558B">
        <w:rPr>
          <w:sz w:val="20"/>
        </w:rPr>
        <w:t xml:space="preserve"> .................................................................</w:t>
      </w:r>
    </w:p>
    <w:p w14:paraId="39D1783E" w14:textId="7E14AA8A" w:rsidR="0043374C" w:rsidRPr="00BF558B" w:rsidRDefault="0043374C" w:rsidP="0043374C">
      <w:pPr>
        <w:ind w:right="-177"/>
        <w:rPr>
          <w:sz w:val="16"/>
          <w:szCs w:val="16"/>
        </w:rPr>
      </w:pPr>
      <w:r w:rsidRPr="00BF558B">
        <w:rPr>
          <w:sz w:val="16"/>
          <w:szCs w:val="16"/>
        </w:rPr>
        <w:t xml:space="preserve">                                                                                                      </w:t>
      </w:r>
      <w:r w:rsidR="00B021C7">
        <w:rPr>
          <w:sz w:val="16"/>
          <w:szCs w:val="16"/>
        </w:rPr>
        <w:tab/>
      </w:r>
      <w:r w:rsidR="00B021C7">
        <w:rPr>
          <w:sz w:val="16"/>
          <w:szCs w:val="16"/>
        </w:rPr>
        <w:tab/>
        <w:t xml:space="preserve">         </w:t>
      </w:r>
      <w:r w:rsidRPr="00BF558B">
        <w:rPr>
          <w:sz w:val="16"/>
          <w:szCs w:val="16"/>
        </w:rPr>
        <w:t xml:space="preserve">    (podpis(-y) i pieczęć(-</w:t>
      </w:r>
      <w:proofErr w:type="spellStart"/>
      <w:r w:rsidRPr="00BF558B">
        <w:rPr>
          <w:sz w:val="16"/>
          <w:szCs w:val="16"/>
        </w:rPr>
        <w:t>cie</w:t>
      </w:r>
      <w:proofErr w:type="spellEnd"/>
      <w:r w:rsidRPr="00BF558B">
        <w:rPr>
          <w:sz w:val="16"/>
          <w:szCs w:val="16"/>
        </w:rPr>
        <w:t>) osoby(-</w:t>
      </w:r>
      <w:proofErr w:type="spellStart"/>
      <w:r w:rsidRPr="00BF558B">
        <w:rPr>
          <w:sz w:val="16"/>
          <w:szCs w:val="16"/>
        </w:rPr>
        <w:t>ób</w:t>
      </w:r>
      <w:proofErr w:type="spellEnd"/>
      <w:r w:rsidRPr="00BF558B">
        <w:rPr>
          <w:sz w:val="16"/>
          <w:szCs w:val="16"/>
        </w:rPr>
        <w:t>) uprawnionej(-</w:t>
      </w:r>
      <w:proofErr w:type="spellStart"/>
      <w:r w:rsidRPr="00BF558B">
        <w:rPr>
          <w:sz w:val="16"/>
          <w:szCs w:val="16"/>
        </w:rPr>
        <w:t>ych</w:t>
      </w:r>
      <w:proofErr w:type="spellEnd"/>
      <w:r w:rsidRPr="00BF558B">
        <w:rPr>
          <w:sz w:val="16"/>
          <w:szCs w:val="16"/>
        </w:rPr>
        <w:t>)</w:t>
      </w:r>
    </w:p>
    <w:p w14:paraId="19240310" w14:textId="5C03E97C" w:rsidR="0043374C" w:rsidRPr="008E262C" w:rsidRDefault="0043374C" w:rsidP="008E262C">
      <w:pPr>
        <w:ind w:left="2124" w:hanging="1869"/>
        <w:rPr>
          <w:sz w:val="16"/>
          <w:szCs w:val="16"/>
        </w:rPr>
      </w:pPr>
      <w:r w:rsidRPr="00BF558B">
        <w:rPr>
          <w:sz w:val="16"/>
          <w:szCs w:val="16"/>
        </w:rPr>
        <w:t xml:space="preserve">                                                                                                                                     do składania oświadczeń woli w imieniu wykonawcy)</w:t>
      </w:r>
      <w:bookmarkEnd w:id="2"/>
    </w:p>
    <w:sectPr w:rsidR="0043374C" w:rsidRPr="008E262C" w:rsidSect="007C2A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D45673" w16cex:dateUtc="2020-08-04T19:49:00Z"/>
  <w16cex:commentExtensible w16cex:durableId="22D45553" w16cex:dateUtc="2020-08-04T19:44:00Z"/>
  <w16cex:commentExtensible w16cex:durableId="22D4462C" w16cex:dateUtc="2020-08-04T18:40:00Z"/>
  <w16cex:commentExtensible w16cex:durableId="22D446B9" w16cex:dateUtc="2020-08-04T18:42:00Z"/>
  <w16cex:commentExtensible w16cex:durableId="22D446CF" w16cex:dateUtc="2020-08-04T18:42:00Z"/>
  <w16cex:commentExtensible w16cex:durableId="22D455E7" w16cex:dateUtc="2020-08-04T19:47:00Z"/>
  <w16cex:commentExtensible w16cex:durableId="22D4474C" w16cex:dateUtc="2020-08-04T18:45:00Z"/>
  <w16cex:commentExtensible w16cex:durableId="22D44EF5" w16cex:dateUtc="2020-08-04T19:17:00Z"/>
  <w16cex:commentExtensible w16cex:durableId="22D450D3" w16cex:dateUtc="2020-08-04T19:25:00Z"/>
  <w16cex:commentExtensible w16cex:durableId="22D4525C" w16cex:dateUtc="2020-08-04T19:32:00Z"/>
  <w16cex:commentExtensible w16cex:durableId="22D45175" w16cex:dateUtc="2020-08-04T19:28:00Z"/>
  <w16cex:commentExtensible w16cex:durableId="22D4520B" w16cex:dateUtc="2020-08-04T19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67C69FA8" w16cid:durableId="22D45673"/>
  <w16cid:commentId w16cid:paraId="4D305501" w16cid:durableId="22D44330"/>
  <w16cid:commentId w16cid:paraId="2FBA12A1" w16cid:durableId="22D44331"/>
  <w16cid:commentId w16cid:paraId="2B68E56C" w16cid:durableId="22D45553"/>
  <w16cid:commentId w16cid:paraId="09C47C4C" w16cid:durableId="22D44332"/>
  <w16cid:commentId w16cid:paraId="1CF92E07" w16cid:durableId="22D4462C"/>
  <w16cid:commentId w16cid:paraId="068EDE88" w16cid:durableId="22D44333"/>
  <w16cid:commentId w16cid:paraId="60653B06" w16cid:durableId="22D446B9"/>
  <w16cid:commentId w16cid:paraId="6E97A03B" w16cid:durableId="22D44334"/>
  <w16cid:commentId w16cid:paraId="2327D1AB" w16cid:durableId="22D446CF"/>
  <w16cid:commentId w16cid:paraId="57D95DD6" w16cid:durableId="22D44335"/>
  <w16cid:commentId w16cid:paraId="5D4F5453" w16cid:durableId="22D455E7"/>
  <w16cid:commentId w16cid:paraId="07328058" w16cid:durableId="22D44336"/>
  <w16cid:commentId w16cid:paraId="49B08857" w16cid:durableId="22D4474C"/>
  <w16cid:commentId w16cid:paraId="36568658" w16cid:durableId="22D44337"/>
  <w16cid:commentId w16cid:paraId="21FE1600" w16cid:durableId="22D44338"/>
  <w16cid:commentId w16cid:paraId="67B853CA" w16cid:durableId="22D44339"/>
  <w16cid:commentId w16cid:paraId="4984A227" w16cid:durableId="22D44EF5"/>
  <w16cid:commentId w16cid:paraId="344477B3" w16cid:durableId="22D450D3"/>
  <w16cid:commentId w16cid:paraId="4EA3F18B" w16cid:durableId="22D4525C"/>
  <w16cid:commentId w16cid:paraId="1ACF5FB8" w16cid:durableId="22D45175"/>
  <w16cid:commentId w16cid:paraId="589FB0F7" w16cid:durableId="22D4520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CC9609" w14:textId="77777777" w:rsidR="00E1285E" w:rsidRDefault="00E1285E" w:rsidP="006E53FC">
      <w:r>
        <w:separator/>
      </w:r>
    </w:p>
  </w:endnote>
  <w:endnote w:type="continuationSeparator" w:id="0">
    <w:p w14:paraId="3C970824" w14:textId="77777777" w:rsidR="00E1285E" w:rsidRDefault="00E1285E" w:rsidP="006E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charset w:val="00"/>
    <w:family w:val="auto"/>
    <w:pitch w:val="variable"/>
  </w:font>
  <w:font w:name="Open Sans">
    <w:altName w:val="Segoe UI"/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938F0C" w14:textId="77777777" w:rsidR="007C2A9E" w:rsidRDefault="007C2A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3054E3" w14:textId="77777777" w:rsidR="007C2A9E" w:rsidRDefault="007C2A9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0201EC" w14:textId="77777777" w:rsidR="007C2A9E" w:rsidRDefault="007C2A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A1B0C2" w14:textId="77777777" w:rsidR="00E1285E" w:rsidRDefault="00E1285E" w:rsidP="006E53FC">
      <w:r>
        <w:separator/>
      </w:r>
    </w:p>
  </w:footnote>
  <w:footnote w:type="continuationSeparator" w:id="0">
    <w:p w14:paraId="1EA0C837" w14:textId="77777777" w:rsidR="00E1285E" w:rsidRDefault="00E1285E" w:rsidP="006E5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B535D" w14:textId="77777777" w:rsidR="007C2A9E" w:rsidRDefault="007C2A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3BEB61" w14:textId="349FF443" w:rsidR="007C2A9E" w:rsidRPr="007C2A9E" w:rsidRDefault="007C2A9E" w:rsidP="007C2A9E">
    <w:pPr>
      <w:pStyle w:val="Nagwek"/>
      <w:rPr>
        <w:rFonts w:eastAsia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BB181E" w14:textId="77777777" w:rsidR="007C2A9E" w:rsidRPr="007C2A9E" w:rsidRDefault="007C2A9E" w:rsidP="007C2A9E">
    <w:pPr>
      <w:tabs>
        <w:tab w:val="left" w:pos="5730"/>
        <w:tab w:val="right" w:pos="9072"/>
      </w:tabs>
      <w:autoSpaceDE w:val="0"/>
      <w:autoSpaceDN w:val="0"/>
      <w:spacing w:before="90" w:line="380" w:lineRule="atLeast"/>
      <w:jc w:val="center"/>
      <w:rPr>
        <w:rFonts w:ascii="Open Sans" w:hAnsi="Open Sans"/>
      </w:rPr>
    </w:pPr>
    <w:r w:rsidRPr="007C2A9E">
      <w:rPr>
        <w:rFonts w:ascii="Open Sans" w:hAnsi="Open Sans"/>
        <w:noProof/>
      </w:rPr>
      <w:drawing>
        <wp:inline distT="0" distB="0" distL="0" distR="0" wp14:anchorId="3B405C05" wp14:editId="2F16FDB7">
          <wp:extent cx="2420620" cy="514985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0620" cy="514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C2A9E">
      <w:rPr>
        <w:rFonts w:ascii="Open Sans" w:hAnsi="Open Sans"/>
      </w:rPr>
      <w:t xml:space="preserve">  </w:t>
    </w:r>
    <w:r w:rsidRPr="007C2A9E">
      <w:rPr>
        <w:rFonts w:ascii="Open Sans" w:hAnsi="Open Sans"/>
      </w:rPr>
      <w:tab/>
      <w:t xml:space="preserve">        </w:t>
    </w:r>
    <w:r w:rsidRPr="007C2A9E">
      <w:rPr>
        <w:rFonts w:ascii="Open Sans" w:hAnsi="Open Sans"/>
        <w:noProof/>
      </w:rPr>
      <w:drawing>
        <wp:inline distT="0" distB="0" distL="0" distR="0" wp14:anchorId="20101D6A" wp14:editId="25452D5F">
          <wp:extent cx="1590675" cy="629920"/>
          <wp:effectExtent l="0" t="0" r="9525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991ED4" w14:textId="77777777" w:rsidR="007C2A9E" w:rsidRPr="007C2A9E" w:rsidRDefault="007C2A9E" w:rsidP="007C2A9E">
    <w:pPr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eastAsia="en-US"/>
      </w:rPr>
    </w:pPr>
    <w:r w:rsidRPr="007C2A9E">
      <w:rPr>
        <w:rFonts w:ascii="Open Sans" w:hAnsi="Open Sans"/>
        <w:szCs w:val="24"/>
      </w:rPr>
      <w:t xml:space="preserve">           Bezpieczna Przystań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121D5"/>
    <w:multiLevelType w:val="hybridMultilevel"/>
    <w:tmpl w:val="9FA879CA"/>
    <w:lvl w:ilvl="0" w:tplc="398AF1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31687"/>
    <w:multiLevelType w:val="hybridMultilevel"/>
    <w:tmpl w:val="DBE2FDF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>
    <w:nsid w:val="20470644"/>
    <w:multiLevelType w:val="hybridMultilevel"/>
    <w:tmpl w:val="FFAAE0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86A21"/>
    <w:multiLevelType w:val="hybridMultilevel"/>
    <w:tmpl w:val="A51231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A50CF7"/>
    <w:multiLevelType w:val="hybridMultilevel"/>
    <w:tmpl w:val="9FA879CA"/>
    <w:lvl w:ilvl="0" w:tplc="398AF1B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9C06B6"/>
    <w:multiLevelType w:val="multilevel"/>
    <w:tmpl w:val="B044B4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EB4B04"/>
    <w:multiLevelType w:val="hybridMultilevel"/>
    <w:tmpl w:val="DFBCBE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30D4F"/>
    <w:multiLevelType w:val="hybridMultilevel"/>
    <w:tmpl w:val="9F74AE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5D2425"/>
    <w:multiLevelType w:val="hybridMultilevel"/>
    <w:tmpl w:val="C6CC13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14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7A13C44"/>
    <w:multiLevelType w:val="hybridMultilevel"/>
    <w:tmpl w:val="7884FC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417B61"/>
    <w:multiLevelType w:val="hybridMultilevel"/>
    <w:tmpl w:val="106EBE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0"/>
  </w:num>
  <w:num w:numId="9">
    <w:abstractNumId w:val="8"/>
  </w:num>
  <w:num w:numId="10">
    <w:abstractNumId w:val="11"/>
  </w:num>
  <w:num w:numId="11">
    <w:abstractNumId w:val="1"/>
  </w:num>
  <w:num w:numId="12">
    <w:abstractNumId w:val="1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22"/>
    <w:rsid w:val="000000B4"/>
    <w:rsid w:val="00011597"/>
    <w:rsid w:val="000122CB"/>
    <w:rsid w:val="0002763B"/>
    <w:rsid w:val="0003501F"/>
    <w:rsid w:val="00045CD1"/>
    <w:rsid w:val="00056376"/>
    <w:rsid w:val="00061238"/>
    <w:rsid w:val="00062159"/>
    <w:rsid w:val="000642DB"/>
    <w:rsid w:val="00065A7C"/>
    <w:rsid w:val="00084966"/>
    <w:rsid w:val="00085AE9"/>
    <w:rsid w:val="00086072"/>
    <w:rsid w:val="00086A09"/>
    <w:rsid w:val="00092569"/>
    <w:rsid w:val="000A39A7"/>
    <w:rsid w:val="000D6F6E"/>
    <w:rsid w:val="000E07C7"/>
    <w:rsid w:val="000E40AF"/>
    <w:rsid w:val="000E7743"/>
    <w:rsid w:val="000F72BC"/>
    <w:rsid w:val="000F7597"/>
    <w:rsid w:val="00101A0E"/>
    <w:rsid w:val="001032A4"/>
    <w:rsid w:val="001108B7"/>
    <w:rsid w:val="00115A80"/>
    <w:rsid w:val="001237E2"/>
    <w:rsid w:val="001323E8"/>
    <w:rsid w:val="0013313B"/>
    <w:rsid w:val="001401CF"/>
    <w:rsid w:val="00141F90"/>
    <w:rsid w:val="0014649E"/>
    <w:rsid w:val="00147767"/>
    <w:rsid w:val="00150E76"/>
    <w:rsid w:val="00157E0C"/>
    <w:rsid w:val="00180020"/>
    <w:rsid w:val="001852E5"/>
    <w:rsid w:val="0018771F"/>
    <w:rsid w:val="001951C3"/>
    <w:rsid w:val="001B5182"/>
    <w:rsid w:val="001C3CED"/>
    <w:rsid w:val="001C4E04"/>
    <w:rsid w:val="001C5369"/>
    <w:rsid w:val="001D6470"/>
    <w:rsid w:val="001D7920"/>
    <w:rsid w:val="001E2428"/>
    <w:rsid w:val="002053BD"/>
    <w:rsid w:val="00264FF0"/>
    <w:rsid w:val="00266B7D"/>
    <w:rsid w:val="002704FE"/>
    <w:rsid w:val="0027082B"/>
    <w:rsid w:val="002776B4"/>
    <w:rsid w:val="00287540"/>
    <w:rsid w:val="002B36CE"/>
    <w:rsid w:val="002C33E7"/>
    <w:rsid w:val="002C73C2"/>
    <w:rsid w:val="002F06FA"/>
    <w:rsid w:val="002F1BC2"/>
    <w:rsid w:val="002F32CA"/>
    <w:rsid w:val="002F37E2"/>
    <w:rsid w:val="002F4C8A"/>
    <w:rsid w:val="002F6E94"/>
    <w:rsid w:val="00304464"/>
    <w:rsid w:val="00313180"/>
    <w:rsid w:val="0033045F"/>
    <w:rsid w:val="00330D13"/>
    <w:rsid w:val="003366DF"/>
    <w:rsid w:val="00365367"/>
    <w:rsid w:val="00366190"/>
    <w:rsid w:val="003733FB"/>
    <w:rsid w:val="0037691E"/>
    <w:rsid w:val="00387413"/>
    <w:rsid w:val="00394BF8"/>
    <w:rsid w:val="003A3E84"/>
    <w:rsid w:val="003A5714"/>
    <w:rsid w:val="003A7211"/>
    <w:rsid w:val="003A7CD6"/>
    <w:rsid w:val="003C29EE"/>
    <w:rsid w:val="003D1454"/>
    <w:rsid w:val="003E4E54"/>
    <w:rsid w:val="003F2F92"/>
    <w:rsid w:val="003F5904"/>
    <w:rsid w:val="00401525"/>
    <w:rsid w:val="00423A42"/>
    <w:rsid w:val="00426C95"/>
    <w:rsid w:val="0043374C"/>
    <w:rsid w:val="00440F27"/>
    <w:rsid w:val="00454907"/>
    <w:rsid w:val="00454DB3"/>
    <w:rsid w:val="00454FC0"/>
    <w:rsid w:val="00462277"/>
    <w:rsid w:val="00485C8B"/>
    <w:rsid w:val="004936D5"/>
    <w:rsid w:val="004974CC"/>
    <w:rsid w:val="004A1C8E"/>
    <w:rsid w:val="004B1023"/>
    <w:rsid w:val="004C38EB"/>
    <w:rsid w:val="004D3980"/>
    <w:rsid w:val="004D57B1"/>
    <w:rsid w:val="004E0C1D"/>
    <w:rsid w:val="004E2939"/>
    <w:rsid w:val="004E2ED0"/>
    <w:rsid w:val="004F0156"/>
    <w:rsid w:val="005008E4"/>
    <w:rsid w:val="0051544B"/>
    <w:rsid w:val="00517285"/>
    <w:rsid w:val="00520720"/>
    <w:rsid w:val="00523A05"/>
    <w:rsid w:val="00530CDA"/>
    <w:rsid w:val="00536272"/>
    <w:rsid w:val="00544B7A"/>
    <w:rsid w:val="00551311"/>
    <w:rsid w:val="00564E0D"/>
    <w:rsid w:val="00565608"/>
    <w:rsid w:val="00566893"/>
    <w:rsid w:val="00573C29"/>
    <w:rsid w:val="00577650"/>
    <w:rsid w:val="00583C00"/>
    <w:rsid w:val="005941E4"/>
    <w:rsid w:val="005B047E"/>
    <w:rsid w:val="005B1044"/>
    <w:rsid w:val="005B782E"/>
    <w:rsid w:val="005B7B31"/>
    <w:rsid w:val="005D61AA"/>
    <w:rsid w:val="005E426E"/>
    <w:rsid w:val="005F1217"/>
    <w:rsid w:val="005F5998"/>
    <w:rsid w:val="005F59BC"/>
    <w:rsid w:val="00603AB5"/>
    <w:rsid w:val="00612A30"/>
    <w:rsid w:val="00613E29"/>
    <w:rsid w:val="0062488A"/>
    <w:rsid w:val="0063179D"/>
    <w:rsid w:val="00651204"/>
    <w:rsid w:val="00655D7F"/>
    <w:rsid w:val="00664F86"/>
    <w:rsid w:val="00675B74"/>
    <w:rsid w:val="006775A4"/>
    <w:rsid w:val="00690828"/>
    <w:rsid w:val="00694567"/>
    <w:rsid w:val="006C40C9"/>
    <w:rsid w:val="006D1F85"/>
    <w:rsid w:val="006D63C6"/>
    <w:rsid w:val="006E2427"/>
    <w:rsid w:val="006E53FC"/>
    <w:rsid w:val="00700937"/>
    <w:rsid w:val="00711AC2"/>
    <w:rsid w:val="00712D67"/>
    <w:rsid w:val="00715283"/>
    <w:rsid w:val="007165B8"/>
    <w:rsid w:val="00732363"/>
    <w:rsid w:val="00734FF1"/>
    <w:rsid w:val="007372BD"/>
    <w:rsid w:val="00752E6D"/>
    <w:rsid w:val="00765778"/>
    <w:rsid w:val="00782E29"/>
    <w:rsid w:val="007873B2"/>
    <w:rsid w:val="007B49C7"/>
    <w:rsid w:val="007C2A9E"/>
    <w:rsid w:val="007D00A3"/>
    <w:rsid w:val="007D3D81"/>
    <w:rsid w:val="007D5874"/>
    <w:rsid w:val="007E161A"/>
    <w:rsid w:val="007E200C"/>
    <w:rsid w:val="007E4ADA"/>
    <w:rsid w:val="007E73F3"/>
    <w:rsid w:val="007F2783"/>
    <w:rsid w:val="007F4AE1"/>
    <w:rsid w:val="0080041D"/>
    <w:rsid w:val="00804392"/>
    <w:rsid w:val="00807B0B"/>
    <w:rsid w:val="008176B4"/>
    <w:rsid w:val="00822966"/>
    <w:rsid w:val="00844688"/>
    <w:rsid w:val="00847EAF"/>
    <w:rsid w:val="008535EE"/>
    <w:rsid w:val="008662D0"/>
    <w:rsid w:val="00874CE6"/>
    <w:rsid w:val="0088241E"/>
    <w:rsid w:val="00883F3D"/>
    <w:rsid w:val="00887EB1"/>
    <w:rsid w:val="008926C3"/>
    <w:rsid w:val="00895F7F"/>
    <w:rsid w:val="008A7127"/>
    <w:rsid w:val="008B3CEF"/>
    <w:rsid w:val="008B5E5F"/>
    <w:rsid w:val="008C4366"/>
    <w:rsid w:val="008C6B6E"/>
    <w:rsid w:val="008E262C"/>
    <w:rsid w:val="008E35DC"/>
    <w:rsid w:val="0090027B"/>
    <w:rsid w:val="009004B9"/>
    <w:rsid w:val="00900E00"/>
    <w:rsid w:val="00910FAC"/>
    <w:rsid w:val="00912A7A"/>
    <w:rsid w:val="0091643F"/>
    <w:rsid w:val="00921206"/>
    <w:rsid w:val="00926004"/>
    <w:rsid w:val="00941F5F"/>
    <w:rsid w:val="00942131"/>
    <w:rsid w:val="0094289A"/>
    <w:rsid w:val="00946714"/>
    <w:rsid w:val="00955208"/>
    <w:rsid w:val="00962492"/>
    <w:rsid w:val="0098566F"/>
    <w:rsid w:val="009918C4"/>
    <w:rsid w:val="009C79FE"/>
    <w:rsid w:val="009D3B4B"/>
    <w:rsid w:val="009D40E5"/>
    <w:rsid w:val="009E0EF1"/>
    <w:rsid w:val="00A11135"/>
    <w:rsid w:val="00A120C0"/>
    <w:rsid w:val="00A13695"/>
    <w:rsid w:val="00A20908"/>
    <w:rsid w:val="00A34F6F"/>
    <w:rsid w:val="00A3579D"/>
    <w:rsid w:val="00A42A64"/>
    <w:rsid w:val="00A45837"/>
    <w:rsid w:val="00A50373"/>
    <w:rsid w:val="00A56B3A"/>
    <w:rsid w:val="00A57485"/>
    <w:rsid w:val="00A63605"/>
    <w:rsid w:val="00A7446E"/>
    <w:rsid w:val="00A75B95"/>
    <w:rsid w:val="00A75E26"/>
    <w:rsid w:val="00A77E24"/>
    <w:rsid w:val="00A8315E"/>
    <w:rsid w:val="00A83B45"/>
    <w:rsid w:val="00A84DB1"/>
    <w:rsid w:val="00AA61B1"/>
    <w:rsid w:val="00AB1F37"/>
    <w:rsid w:val="00AB58C7"/>
    <w:rsid w:val="00AB6E30"/>
    <w:rsid w:val="00AC04CD"/>
    <w:rsid w:val="00AC052E"/>
    <w:rsid w:val="00AC15EB"/>
    <w:rsid w:val="00AE27CE"/>
    <w:rsid w:val="00AE64F1"/>
    <w:rsid w:val="00AF084E"/>
    <w:rsid w:val="00AF6562"/>
    <w:rsid w:val="00B021C7"/>
    <w:rsid w:val="00B10D0D"/>
    <w:rsid w:val="00B14EAF"/>
    <w:rsid w:val="00B25E85"/>
    <w:rsid w:val="00B2623F"/>
    <w:rsid w:val="00B35E63"/>
    <w:rsid w:val="00B3627C"/>
    <w:rsid w:val="00B44AE0"/>
    <w:rsid w:val="00B47991"/>
    <w:rsid w:val="00B569D6"/>
    <w:rsid w:val="00B70289"/>
    <w:rsid w:val="00B74792"/>
    <w:rsid w:val="00B93FB6"/>
    <w:rsid w:val="00B957A7"/>
    <w:rsid w:val="00BA06E4"/>
    <w:rsid w:val="00BA3E62"/>
    <w:rsid w:val="00BC07AF"/>
    <w:rsid w:val="00BD26B6"/>
    <w:rsid w:val="00BD482E"/>
    <w:rsid w:val="00BE5740"/>
    <w:rsid w:val="00BF7421"/>
    <w:rsid w:val="00C03D5E"/>
    <w:rsid w:val="00C10459"/>
    <w:rsid w:val="00C1454B"/>
    <w:rsid w:val="00C15698"/>
    <w:rsid w:val="00C22C13"/>
    <w:rsid w:val="00C3187C"/>
    <w:rsid w:val="00C357BF"/>
    <w:rsid w:val="00C424F9"/>
    <w:rsid w:val="00C558EC"/>
    <w:rsid w:val="00C636CB"/>
    <w:rsid w:val="00C80298"/>
    <w:rsid w:val="00C954A5"/>
    <w:rsid w:val="00CA1C98"/>
    <w:rsid w:val="00CC34D6"/>
    <w:rsid w:val="00CC474B"/>
    <w:rsid w:val="00CD0436"/>
    <w:rsid w:val="00CD5D7C"/>
    <w:rsid w:val="00CE2FB9"/>
    <w:rsid w:val="00CF38E1"/>
    <w:rsid w:val="00D0161E"/>
    <w:rsid w:val="00D01BF0"/>
    <w:rsid w:val="00D26C30"/>
    <w:rsid w:val="00D36159"/>
    <w:rsid w:val="00D4675B"/>
    <w:rsid w:val="00D46B5B"/>
    <w:rsid w:val="00D55864"/>
    <w:rsid w:val="00D731DF"/>
    <w:rsid w:val="00D76349"/>
    <w:rsid w:val="00D77E5D"/>
    <w:rsid w:val="00D85026"/>
    <w:rsid w:val="00DA2C4F"/>
    <w:rsid w:val="00DB5213"/>
    <w:rsid w:val="00DB7CA2"/>
    <w:rsid w:val="00DC0549"/>
    <w:rsid w:val="00DC4288"/>
    <w:rsid w:val="00DD2122"/>
    <w:rsid w:val="00DE2D6F"/>
    <w:rsid w:val="00DE52D7"/>
    <w:rsid w:val="00E1285E"/>
    <w:rsid w:val="00E129D3"/>
    <w:rsid w:val="00E13CE2"/>
    <w:rsid w:val="00E15D9D"/>
    <w:rsid w:val="00E22763"/>
    <w:rsid w:val="00E42DC0"/>
    <w:rsid w:val="00E47165"/>
    <w:rsid w:val="00E63E7E"/>
    <w:rsid w:val="00E669A8"/>
    <w:rsid w:val="00E739EA"/>
    <w:rsid w:val="00E748A6"/>
    <w:rsid w:val="00E84DFF"/>
    <w:rsid w:val="00E866DF"/>
    <w:rsid w:val="00E97A80"/>
    <w:rsid w:val="00EB075B"/>
    <w:rsid w:val="00EB1E0A"/>
    <w:rsid w:val="00EB28EB"/>
    <w:rsid w:val="00EC0196"/>
    <w:rsid w:val="00EC0595"/>
    <w:rsid w:val="00EC70B7"/>
    <w:rsid w:val="00ED05FF"/>
    <w:rsid w:val="00ED096B"/>
    <w:rsid w:val="00ED29AB"/>
    <w:rsid w:val="00EE73C4"/>
    <w:rsid w:val="00F061C5"/>
    <w:rsid w:val="00F17E8B"/>
    <w:rsid w:val="00F34212"/>
    <w:rsid w:val="00F35764"/>
    <w:rsid w:val="00F3629E"/>
    <w:rsid w:val="00F36357"/>
    <w:rsid w:val="00F4279B"/>
    <w:rsid w:val="00F43CE5"/>
    <w:rsid w:val="00F713DC"/>
    <w:rsid w:val="00F80759"/>
    <w:rsid w:val="00F828D1"/>
    <w:rsid w:val="00F84B08"/>
    <w:rsid w:val="00F869A2"/>
    <w:rsid w:val="00F97E31"/>
    <w:rsid w:val="00FA4C31"/>
    <w:rsid w:val="00FB401E"/>
    <w:rsid w:val="00FD6A3F"/>
    <w:rsid w:val="00FE1846"/>
    <w:rsid w:val="00FE52AC"/>
    <w:rsid w:val="00FF2FE9"/>
    <w:rsid w:val="00FF39B0"/>
    <w:rsid w:val="00FF40CD"/>
    <w:rsid w:val="00FF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52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12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D21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D2122"/>
    <w:pPr>
      <w:suppressLineNumbers/>
      <w:suppressAutoHyphens/>
      <w:autoSpaceDE/>
      <w:adjustRightInd/>
    </w:pPr>
    <w:rPr>
      <w:rFonts w:eastAsia="Arial Unicode MS" w:cs="Tahoma"/>
      <w:kern w:val="3"/>
      <w:lang w:eastAsia="zh-CN" w:bidi="hi-IN"/>
    </w:rPr>
  </w:style>
  <w:style w:type="character" w:customStyle="1" w:styleId="FontStyle93">
    <w:name w:val="Font Style93"/>
    <w:rsid w:val="00DD2122"/>
    <w:rPr>
      <w:rFonts w:ascii="Times New Roman" w:eastAsia="Times New Roman" w:hAnsi="Times New Roman" w:cs="Times New Roman" w:hint="default"/>
      <w:b/>
      <w:bCs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086A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6A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Tabela"/>
    <w:basedOn w:val="Normalny"/>
    <w:link w:val="AkapitzlistZnak"/>
    <w:uiPriority w:val="34"/>
    <w:qFormat/>
    <w:rsid w:val="00086A09"/>
    <w:pPr>
      <w:ind w:left="720"/>
      <w:contextualSpacing/>
    </w:pPr>
  </w:style>
  <w:style w:type="character" w:customStyle="1" w:styleId="AkapitzlistZnak">
    <w:name w:val="Akapit z listą Znak"/>
    <w:aliases w:val="Tabela Znak"/>
    <w:link w:val="Akapitzlist"/>
    <w:uiPriority w:val="34"/>
    <w:locked/>
    <w:rsid w:val="00086A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086A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86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F08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84E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008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008E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008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08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08E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53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53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6E53FC"/>
    <w:rPr>
      <w:rFonts w:ascii="Courier New" w:hAnsi="Courier New"/>
      <w:sz w:val="20"/>
    </w:rPr>
  </w:style>
  <w:style w:type="character" w:customStyle="1" w:styleId="ZwykytekstZnak">
    <w:name w:val="Zwykły tekst Znak"/>
    <w:basedOn w:val="Domylnaczcionkaakapitu"/>
    <w:link w:val="Zwykytekst"/>
    <w:semiHidden/>
    <w:rsid w:val="006E53FC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7028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900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D792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212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D21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Contents">
    <w:name w:val="Table Contents"/>
    <w:basedOn w:val="Standard"/>
    <w:rsid w:val="00DD2122"/>
    <w:pPr>
      <w:suppressLineNumbers/>
      <w:suppressAutoHyphens/>
      <w:autoSpaceDE/>
      <w:adjustRightInd/>
    </w:pPr>
    <w:rPr>
      <w:rFonts w:eastAsia="Arial Unicode MS" w:cs="Tahoma"/>
      <w:kern w:val="3"/>
      <w:lang w:eastAsia="zh-CN" w:bidi="hi-IN"/>
    </w:rPr>
  </w:style>
  <w:style w:type="character" w:customStyle="1" w:styleId="FontStyle93">
    <w:name w:val="Font Style93"/>
    <w:rsid w:val="00DD2122"/>
    <w:rPr>
      <w:rFonts w:ascii="Times New Roman" w:eastAsia="Times New Roman" w:hAnsi="Times New Roman" w:cs="Times New Roman" w:hint="default"/>
      <w:b/>
      <w:bCs/>
      <w:sz w:val="26"/>
      <w:szCs w:val="26"/>
    </w:rPr>
  </w:style>
  <w:style w:type="paragraph" w:styleId="Nagwek">
    <w:name w:val="header"/>
    <w:basedOn w:val="Normalny"/>
    <w:link w:val="NagwekZnak"/>
    <w:uiPriority w:val="99"/>
    <w:unhideWhenUsed/>
    <w:rsid w:val="00086A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6A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Tabela"/>
    <w:basedOn w:val="Normalny"/>
    <w:link w:val="AkapitzlistZnak"/>
    <w:uiPriority w:val="34"/>
    <w:qFormat/>
    <w:rsid w:val="00086A09"/>
    <w:pPr>
      <w:ind w:left="720"/>
      <w:contextualSpacing/>
    </w:pPr>
  </w:style>
  <w:style w:type="character" w:customStyle="1" w:styleId="AkapitzlistZnak">
    <w:name w:val="Akapit z listą Znak"/>
    <w:aliases w:val="Tabela Znak"/>
    <w:link w:val="Akapitzlist"/>
    <w:uiPriority w:val="34"/>
    <w:locked/>
    <w:rsid w:val="00086A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ault">
    <w:name w:val="Default"/>
    <w:rsid w:val="00086A0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086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F08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84E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008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008E4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008E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08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08E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E53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E53F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6E53FC"/>
    <w:rPr>
      <w:rFonts w:ascii="Courier New" w:hAnsi="Courier New"/>
      <w:sz w:val="20"/>
    </w:rPr>
  </w:style>
  <w:style w:type="character" w:customStyle="1" w:styleId="ZwykytekstZnak">
    <w:name w:val="Zwykły tekst Znak"/>
    <w:basedOn w:val="Domylnaczcionkaakapitu"/>
    <w:link w:val="Zwykytekst"/>
    <w:semiHidden/>
    <w:rsid w:val="006E53FC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B7028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900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D792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3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3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92A42-6EC5-49CC-A8D3-66A9B0C706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2801</TotalTime>
  <Pages>10</Pages>
  <Words>2963</Words>
  <Characters>17779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Wojtysiak</dc:creator>
  <cp:keywords/>
  <dc:description/>
  <cp:lastModifiedBy>.</cp:lastModifiedBy>
  <cp:revision>195</cp:revision>
  <cp:lastPrinted>2020-05-20T07:09:00Z</cp:lastPrinted>
  <dcterms:created xsi:type="dcterms:W3CDTF">2020-05-18T06:37:00Z</dcterms:created>
  <dcterms:modified xsi:type="dcterms:W3CDTF">2020-08-26T07:24:00Z</dcterms:modified>
</cp:coreProperties>
</file>