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C46DF">
            <w:pPr>
              <w:spacing w:before="120" w:after="120" w:line="254" w:lineRule="auto"/>
              <w:ind w:left="0" w:right="0" w:firstLine="0"/>
              <w:jc w:val="left"/>
              <w:rPr>
                <w:rFonts w:ascii="Arial" w:hAnsi="Arial" w:cs="Arial"/>
                <w:sz w:val="18"/>
                <w:szCs w:val="18"/>
                <w:lang w:eastAsia="en-US"/>
              </w:rPr>
            </w:pPr>
            <w:r w:rsidRPr="00DC46DF">
              <w:rPr>
                <w:rFonts w:ascii="Arial" w:hAnsi="Arial" w:cs="Arial"/>
                <w:sz w:val="18"/>
                <w:szCs w:val="18"/>
                <w:lang w:eastAsia="en-US"/>
              </w:rPr>
              <w:t>Energetyka Cieplna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C46DF">
            <w:pPr>
              <w:spacing w:before="120" w:after="120" w:line="254" w:lineRule="auto"/>
              <w:ind w:left="0" w:right="0" w:firstLine="0"/>
              <w:jc w:val="left"/>
              <w:rPr>
                <w:rFonts w:ascii="Arial" w:hAnsi="Arial" w:cs="Arial"/>
                <w:sz w:val="18"/>
                <w:szCs w:val="18"/>
                <w:lang w:eastAsia="en-US"/>
              </w:rPr>
            </w:pPr>
            <w:r w:rsidRPr="00DC46DF">
              <w:rPr>
                <w:rFonts w:ascii="Arial" w:hAnsi="Arial" w:cs="Arial"/>
                <w:sz w:val="18"/>
                <w:szCs w:val="18"/>
                <w:lang w:eastAsia="en-US"/>
              </w:rPr>
              <w:t>Pełnienie funkcji Inżyniera kontraktu, doradztwa technicznego i nadzoru inwestorskiego w ramach realizacji projektu pn. Budowa ciepłowni geotermalnej w oparciu o rekonstrukcję dwóch otworów geotermalnych Skierniewice GT-1 i Skierniewice GT-2 wraz z wierceniem nowego otworu Skierniewice GT-3 oraz wpięcie nowej ciepłowni geotermalnej w sieć cieplną Energetyki Cieplnej.</w:t>
            </w:r>
          </w:p>
        </w:tc>
      </w:tr>
      <w:tr w:rsidR="00DC46DF" w:rsidRPr="00C24737" w:rsidTr="00F321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C46DF" w:rsidRDefault="00DC46DF" w:rsidP="00F321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C46DF" w:rsidRDefault="00DC46DF" w:rsidP="00F3211A">
            <w:pPr>
              <w:spacing w:before="120" w:after="0" w:line="254" w:lineRule="auto"/>
              <w:ind w:left="0" w:right="0" w:firstLine="0"/>
              <w:jc w:val="left"/>
              <w:rPr>
                <w:rFonts w:ascii="Arial" w:hAnsi="Arial" w:cs="Arial"/>
                <w:sz w:val="18"/>
                <w:szCs w:val="18"/>
                <w:lang w:eastAsia="en-US"/>
              </w:rPr>
            </w:pPr>
            <w:r w:rsidRPr="00DC46DF">
              <w:rPr>
                <w:rFonts w:ascii="Arial" w:hAnsi="Arial" w:cs="Arial"/>
                <w:sz w:val="18"/>
                <w:szCs w:val="18"/>
                <w:lang w:eastAsia="en-US"/>
              </w:rPr>
              <w:t>30/2020/VIII</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E39" w:rsidRDefault="006F6E39">
      <w:pPr>
        <w:spacing w:after="0" w:line="240" w:lineRule="auto"/>
      </w:pPr>
      <w:r>
        <w:separator/>
      </w:r>
    </w:p>
  </w:endnote>
  <w:endnote w:type="continuationSeparator" w:id="0">
    <w:p w:rsidR="006F6E39" w:rsidRDefault="006F6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DC46DF">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E39" w:rsidRDefault="006F6E39">
      <w:pPr>
        <w:spacing w:after="0" w:line="244" w:lineRule="auto"/>
        <w:ind w:left="0" w:right="69" w:firstLine="0"/>
      </w:pPr>
      <w:r>
        <w:separator/>
      </w:r>
    </w:p>
  </w:footnote>
  <w:footnote w:type="continuationSeparator" w:id="0">
    <w:p w:rsidR="006F6E39" w:rsidRDefault="006F6E3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6DF" w:rsidRDefault="00DC46D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6DF" w:rsidRDefault="00DC46D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6DF" w:rsidRDefault="00DC46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E3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6E39"/>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46DF"/>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B07AA0-FDB2-47FA-9158-F3A980D07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lube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1CC86-F7A8-4423-B625-06827A661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4322</Words>
  <Characters>25936</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Lubera</dc:creator>
  <cp:keywords/>
  <cp:lastModifiedBy>Hanna Lubera</cp:lastModifiedBy>
  <cp:revision>2</cp:revision>
  <dcterms:created xsi:type="dcterms:W3CDTF">2020-08-20T10:55:00Z</dcterms:created>
  <dcterms:modified xsi:type="dcterms:W3CDTF">2020-08-20T10:55:00Z</dcterms:modified>
</cp:coreProperties>
</file>