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D01BCB" w:rsidRPr="00D01BCB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01BCB" w:rsidRPr="00D01BCB">
        <w:rPr>
          <w:sz w:val="24"/>
          <w:szCs w:val="24"/>
        </w:rPr>
        <w:t>IBR.271.14.2020.MH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01BCB" w:rsidRPr="00D01BC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01BCB" w:rsidP="00150D7E">
      <w:pPr>
        <w:jc w:val="both"/>
        <w:rPr>
          <w:sz w:val="24"/>
          <w:szCs w:val="24"/>
        </w:rPr>
      </w:pPr>
      <w:r w:rsidRPr="00D01BCB">
        <w:rPr>
          <w:b/>
          <w:sz w:val="24"/>
          <w:szCs w:val="24"/>
        </w:rPr>
        <w:t>Budowa 37 sztuk przydomowych oczyszczalni ścieków na terenie Gminy Baruchowo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4FB" w:rsidRDefault="000104FB">
      <w:r>
        <w:separator/>
      </w:r>
    </w:p>
  </w:endnote>
  <w:endnote w:type="continuationSeparator" w:id="0">
    <w:p w:rsidR="000104FB" w:rsidRDefault="0001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4FB" w:rsidRDefault="000104FB">
      <w:r>
        <w:separator/>
      </w:r>
    </w:p>
  </w:footnote>
  <w:footnote w:type="continuationSeparator" w:id="0">
    <w:p w:rsidR="000104FB" w:rsidRDefault="0001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BCB" w:rsidRDefault="00D01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BCB" w:rsidRDefault="00D01B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4FB"/>
    <w:rsid w:val="000104FB"/>
    <w:rsid w:val="00150D7E"/>
    <w:rsid w:val="00167DCC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D01BCB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18A9C-69A1-401C-8FB3-12341ED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2000-12-12T17:01:00Z</cp:lastPrinted>
  <dcterms:created xsi:type="dcterms:W3CDTF">2020-08-24T12:06:00Z</dcterms:created>
  <dcterms:modified xsi:type="dcterms:W3CDTF">2020-08-24T12:06:00Z</dcterms:modified>
</cp:coreProperties>
</file>