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0A15" w:rsidRPr="00E874DC" w:rsidRDefault="00010A15" w:rsidP="00010A15">
      <w:pPr>
        <w:spacing w:before="48" w:line="240" w:lineRule="atLeast"/>
        <w:jc w:val="right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>Załącznik nr 3</w:t>
      </w:r>
    </w:p>
    <w:p w:rsidR="00010A15" w:rsidRDefault="00010A15" w:rsidP="00010A15">
      <w:pPr>
        <w:spacing w:before="48" w:line="240" w:lineRule="atLeast"/>
        <w:jc w:val="right"/>
        <w:rPr>
          <w:b/>
          <w:sz w:val="24"/>
          <w:szCs w:val="24"/>
          <w:lang w:val="pl-PL"/>
        </w:rPr>
      </w:pPr>
    </w:p>
    <w:p w:rsidR="00010A15" w:rsidRDefault="00010A15" w:rsidP="00010A15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>WZÓR UMOWY</w:t>
      </w:r>
    </w:p>
    <w:p w:rsidR="00010A15" w:rsidRDefault="00010A15" w:rsidP="00010A15">
      <w:pPr>
        <w:spacing w:before="48" w:line="240" w:lineRule="atLeast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Ostateczna treść umowy może ulec zmianie w zakresie nie zmieniającym istotnych postanowień wzoru umowy i SIWZ. </w:t>
      </w:r>
    </w:p>
    <w:p w:rsidR="00010A15" w:rsidRDefault="00010A15" w:rsidP="00010A15">
      <w:pPr>
        <w:spacing w:before="48" w:line="240" w:lineRule="atLeast"/>
        <w:jc w:val="center"/>
        <w:rPr>
          <w:b/>
          <w:sz w:val="28"/>
          <w:lang w:val="pl-PL"/>
        </w:rPr>
      </w:pPr>
    </w:p>
    <w:p w:rsidR="00010A15" w:rsidRDefault="00010A15" w:rsidP="00010A15">
      <w:pPr>
        <w:spacing w:before="48" w:line="240" w:lineRule="atLeast"/>
        <w:jc w:val="center"/>
        <w:rPr>
          <w:b/>
          <w:sz w:val="28"/>
          <w:lang w:val="pl-PL"/>
        </w:rPr>
      </w:pPr>
    </w:p>
    <w:p w:rsidR="00010A15" w:rsidRDefault="00010A15" w:rsidP="00010A15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Zawarta w dniu .................... r. w Krakowie w wyniku przeprowadzonego postępowania o zamówienie publiczne w trybie przetargu nieograniczonego </w:t>
      </w:r>
    </w:p>
    <w:p w:rsidR="00010A15" w:rsidRDefault="00010A15" w:rsidP="00010A15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pomiędzy</w:t>
      </w:r>
    </w:p>
    <w:p w:rsidR="00010A15" w:rsidRDefault="00010A15" w:rsidP="00010A15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Akademią Górniczo-Hutniczą im. Stanisława Staszica w Krakowie al. Mickiewicza 30</w:t>
      </w:r>
      <w:r>
        <w:rPr>
          <w:rFonts w:ascii="Times New Roman" w:hAnsi="Times New Roman"/>
        </w:rPr>
        <w:t xml:space="preserve">  Wydział / inna jednostka ................................................................................................</w:t>
      </w:r>
    </w:p>
    <w:p w:rsidR="00010A15" w:rsidRDefault="00010A15" w:rsidP="00010A15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reprezentowana przez:</w:t>
      </w:r>
    </w:p>
    <w:p w:rsidR="00010A15" w:rsidRDefault="00010A15" w:rsidP="00010A15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1.Dziekana Wydziału /Kierownika Jednostki/............................................................................. </w:t>
      </w:r>
    </w:p>
    <w:p w:rsidR="00010A15" w:rsidRDefault="00010A15" w:rsidP="00010A15">
      <w:pPr>
        <w:pStyle w:val="Tekstpodstawowy"/>
        <w:ind w:right="-47"/>
        <w:rPr>
          <w:rFonts w:ascii="Times New Roman" w:hAnsi="Times New Roman"/>
        </w:rPr>
      </w:pPr>
      <w:r>
        <w:rPr>
          <w:rFonts w:ascii="Times New Roman" w:hAnsi="Times New Roman"/>
        </w:rPr>
        <w:t>2.Kwestora / Z-</w:t>
      </w:r>
      <w:proofErr w:type="spellStart"/>
      <w:r>
        <w:rPr>
          <w:rFonts w:ascii="Times New Roman" w:hAnsi="Times New Roman"/>
        </w:rPr>
        <w:t>cę</w:t>
      </w:r>
      <w:proofErr w:type="spellEnd"/>
      <w:r>
        <w:rPr>
          <w:rFonts w:ascii="Times New Roman" w:hAnsi="Times New Roman"/>
        </w:rPr>
        <w:t xml:space="preserve"> Kwestora/ .........................................................................................................</w:t>
      </w:r>
    </w:p>
    <w:p w:rsidR="00010A15" w:rsidRDefault="00010A15" w:rsidP="00010A15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zwaną dalej KUPUJĄCYM</w:t>
      </w:r>
    </w:p>
    <w:p w:rsidR="00010A15" w:rsidRDefault="00010A15" w:rsidP="00010A15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 </w:t>
      </w:r>
    </w:p>
    <w:p w:rsidR="00010A15" w:rsidRDefault="00010A15" w:rsidP="00010A15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:rsidR="00010A15" w:rsidRDefault="00010A15" w:rsidP="00010A15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:rsidR="00010A15" w:rsidRDefault="00010A15" w:rsidP="00010A15">
      <w:pPr>
        <w:pStyle w:val="Tekstpodstawowy"/>
        <w:ind w:right="-47"/>
        <w:jc w:val="both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  <w:i/>
          <w:sz w:val="22"/>
        </w:rPr>
        <w:t xml:space="preserve"> (nazwa i siedziba przedsiębiorcy oraz jego adres). </w:t>
      </w:r>
    </w:p>
    <w:p w:rsidR="00010A15" w:rsidRDefault="00010A15" w:rsidP="00010A15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reprezentowanym przez:</w:t>
      </w:r>
    </w:p>
    <w:p w:rsidR="00010A15" w:rsidRDefault="00010A15" w:rsidP="00010A15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1...................................................................................................................................................</w:t>
      </w:r>
    </w:p>
    <w:p w:rsidR="00010A15" w:rsidRDefault="00010A15" w:rsidP="00010A15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2................................................................................................................................................... </w:t>
      </w:r>
    </w:p>
    <w:p w:rsidR="00010A15" w:rsidRDefault="00010A15" w:rsidP="00010A15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zwanym dalej SPRZEDAWCĄ</w:t>
      </w:r>
    </w:p>
    <w:p w:rsidR="00010A15" w:rsidRDefault="00010A15" w:rsidP="00010A15">
      <w:pPr>
        <w:pStyle w:val="Tekstpodstawowy"/>
        <w:ind w:right="-47"/>
        <w:jc w:val="center"/>
        <w:rPr>
          <w:rFonts w:ascii="Times New Roman" w:hAnsi="Times New Roman"/>
        </w:rPr>
      </w:pPr>
    </w:p>
    <w:p w:rsidR="00010A15" w:rsidRPr="004C75EC" w:rsidRDefault="00010A15" w:rsidP="00010A15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4C75EC">
        <w:rPr>
          <w:rFonts w:ascii="Times New Roman" w:hAnsi="Times New Roman"/>
          <w:b/>
        </w:rPr>
        <w:t>§ 1</w:t>
      </w:r>
    </w:p>
    <w:p w:rsidR="00010A15" w:rsidRDefault="00010A15" w:rsidP="00010A15">
      <w:pPr>
        <w:pStyle w:val="Tekstpodstawowy"/>
        <w:numPr>
          <w:ilvl w:val="0"/>
          <w:numId w:val="28"/>
        </w:numPr>
        <w:tabs>
          <w:tab w:val="clear" w:pos="780"/>
          <w:tab w:val="num" w:pos="426"/>
        </w:tabs>
        <w:ind w:left="426" w:right="-47" w:hanging="426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</w:rPr>
        <w:t xml:space="preserve">Przedmiotem niniejszej umowy jest </w:t>
      </w:r>
      <w:r w:rsidR="009227AB" w:rsidRPr="009227AB">
        <w:rPr>
          <w:rFonts w:ascii="Times New Roman" w:hAnsi="Times New Roman"/>
          <w:b/>
        </w:rPr>
        <w:t>zakup aparatu fotograficznego – KC–zp.272–391/20</w:t>
      </w:r>
    </w:p>
    <w:p w:rsidR="00010A15" w:rsidRDefault="00010A15" w:rsidP="00010A15">
      <w:pPr>
        <w:pStyle w:val="Tekstpodstawowy"/>
        <w:numPr>
          <w:ilvl w:val="0"/>
          <w:numId w:val="28"/>
        </w:numPr>
        <w:tabs>
          <w:tab w:val="num" w:pos="360"/>
        </w:tabs>
        <w:ind w:left="36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Szczegółowa specyfikacja sprzętu jest określona w ................................................................                             </w:t>
      </w:r>
    </w:p>
    <w:p w:rsidR="00010A15" w:rsidRDefault="00010A15" w:rsidP="00010A15">
      <w:pPr>
        <w:pStyle w:val="Tekstpodstawowy"/>
        <w:ind w:left="36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2"/>
        </w:rPr>
        <w:t>(</w:t>
      </w:r>
      <w:r>
        <w:rPr>
          <w:rFonts w:ascii="Times New Roman" w:hAnsi="Times New Roman"/>
          <w:i/>
          <w:sz w:val="22"/>
        </w:rPr>
        <w:t>załącznik: nr 1, ofercie Sprzedawcy nr............., specyfikacji  istotnych warunków zamówienia),</w:t>
      </w:r>
      <w:r>
        <w:rPr>
          <w:rFonts w:ascii="Times New Roman" w:hAnsi="Times New Roman"/>
        </w:rPr>
        <w:t xml:space="preserve"> który stanowi integralną część niniejszej umowy.</w:t>
      </w:r>
    </w:p>
    <w:p w:rsidR="00010A15" w:rsidRDefault="00010A15" w:rsidP="00010A15">
      <w:pPr>
        <w:pStyle w:val="Tekstpodstawowy"/>
        <w:ind w:right="-47"/>
        <w:jc w:val="both"/>
        <w:rPr>
          <w:rFonts w:ascii="Times New Roman" w:hAnsi="Times New Roman"/>
        </w:rPr>
      </w:pPr>
    </w:p>
    <w:p w:rsidR="00010A15" w:rsidRPr="00DE3468" w:rsidRDefault="00010A15" w:rsidP="00010A15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DE3468">
        <w:rPr>
          <w:rFonts w:ascii="Times New Roman" w:hAnsi="Times New Roman"/>
          <w:b/>
        </w:rPr>
        <w:t>§ 2</w:t>
      </w:r>
    </w:p>
    <w:p w:rsidR="00010A15" w:rsidRPr="00DE3468" w:rsidRDefault="00010A15" w:rsidP="00010A15">
      <w:pPr>
        <w:pStyle w:val="Tekstpodstawowy"/>
        <w:numPr>
          <w:ilvl w:val="0"/>
          <w:numId w:val="29"/>
        </w:numPr>
        <w:tabs>
          <w:tab w:val="num" w:pos="0"/>
        </w:tabs>
        <w:ind w:left="360" w:right="-47"/>
        <w:jc w:val="both"/>
        <w:rPr>
          <w:rFonts w:ascii="Times New Roman" w:hAnsi="Times New Roman"/>
          <w:szCs w:val="24"/>
        </w:rPr>
      </w:pPr>
      <w:r w:rsidRPr="00DE3468">
        <w:rPr>
          <w:rFonts w:ascii="Times New Roman" w:hAnsi="Times New Roman"/>
        </w:rPr>
        <w:t>Sprzedawca zobowiązuje się dostarczyć sprzęt, o którym mowa w § 1 w terminie</w:t>
      </w:r>
      <w:r w:rsidR="00AE0F76" w:rsidRPr="00DE3468">
        <w:rPr>
          <w:rFonts w:ascii="Times New Roman" w:hAnsi="Times New Roman"/>
        </w:rPr>
        <w:t xml:space="preserve"> </w:t>
      </w:r>
      <w:r w:rsidR="00DE3468" w:rsidRPr="00DE3468">
        <w:rPr>
          <w:rFonts w:ascii="Times New Roman" w:hAnsi="Times New Roman"/>
        </w:rPr>
        <w:t>7</w:t>
      </w:r>
      <w:r w:rsidRPr="00DE3468">
        <w:rPr>
          <w:rFonts w:ascii="Times New Roman" w:hAnsi="Times New Roman"/>
        </w:rPr>
        <w:t xml:space="preserve"> dni od daty podpisania umowy</w:t>
      </w:r>
      <w:r w:rsidRPr="00DE3468">
        <w:rPr>
          <w:rFonts w:ascii="Times New Roman" w:hAnsi="Times New Roman"/>
          <w:szCs w:val="24"/>
        </w:rPr>
        <w:t xml:space="preserve"> do siedziby Kupującego.</w:t>
      </w:r>
    </w:p>
    <w:p w:rsidR="00010A15" w:rsidRDefault="00010A15" w:rsidP="00010A15">
      <w:pPr>
        <w:pStyle w:val="Tekstpodstawowy"/>
        <w:numPr>
          <w:ilvl w:val="0"/>
          <w:numId w:val="29"/>
        </w:numPr>
        <w:tabs>
          <w:tab w:val="num" w:pos="360"/>
        </w:tabs>
        <w:ind w:left="360" w:right="-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Wydanie przedmiotu umowy Kupującemu winno nastąpić w miejscu wskazanym w pkt. 1  w godzinach uzgodnionych z Kupującym.</w:t>
      </w:r>
    </w:p>
    <w:p w:rsidR="00010A15" w:rsidRDefault="00010A15" w:rsidP="00010A15">
      <w:pPr>
        <w:pStyle w:val="Tekstpodstawowy"/>
        <w:numPr>
          <w:ilvl w:val="0"/>
          <w:numId w:val="29"/>
        </w:numPr>
        <w:tabs>
          <w:tab w:val="num" w:pos="360"/>
        </w:tabs>
        <w:ind w:left="36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Termin dostarczenia sprzętu uznaje się za dotrzymany, jeżeli przed jego upływem  Sprzedawca dostarczy towar na miejsce przeznaczenia w stanie zupełnym.</w:t>
      </w:r>
    </w:p>
    <w:p w:rsidR="00010A15" w:rsidRDefault="00010A15" w:rsidP="00010A15">
      <w:pPr>
        <w:pStyle w:val="Tekstpodstawowy"/>
        <w:ind w:right="-47"/>
        <w:jc w:val="both"/>
        <w:rPr>
          <w:rFonts w:ascii="Times New Roman" w:hAnsi="Times New Roman"/>
        </w:rPr>
      </w:pPr>
    </w:p>
    <w:p w:rsidR="00010A15" w:rsidRPr="004C75EC" w:rsidRDefault="00010A15" w:rsidP="00010A15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4C75EC">
        <w:rPr>
          <w:rFonts w:ascii="Times New Roman" w:hAnsi="Times New Roman"/>
          <w:b/>
        </w:rPr>
        <w:t>§ 3</w:t>
      </w:r>
    </w:p>
    <w:p w:rsidR="00010A15" w:rsidRDefault="00010A15" w:rsidP="00010A15">
      <w:pPr>
        <w:pStyle w:val="Tekstpodstawowy"/>
        <w:numPr>
          <w:ilvl w:val="0"/>
          <w:numId w:val="30"/>
        </w:numPr>
        <w:tabs>
          <w:tab w:val="num" w:pos="360"/>
        </w:tabs>
        <w:ind w:right="-47"/>
        <w:jc w:val="both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</w:rPr>
        <w:t>Strony ustalają cenę netto za przedmiot umowy szczegółowo określony w § 1 na  kwotę...........................</w:t>
      </w:r>
      <w:r>
        <w:rPr>
          <w:rFonts w:ascii="Times New Roman" w:hAnsi="Times New Roman"/>
          <w:i/>
          <w:sz w:val="22"/>
        </w:rPr>
        <w:t>(słownie....................................................................................)</w:t>
      </w:r>
    </w:p>
    <w:p w:rsidR="00010A15" w:rsidRDefault="00010A15" w:rsidP="00010A15">
      <w:pPr>
        <w:pStyle w:val="Tekstpodstawowy"/>
        <w:numPr>
          <w:ilvl w:val="0"/>
          <w:numId w:val="30"/>
        </w:numPr>
        <w:tabs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Do powyższej kwoty Sprzedawca doliczy podatek VAT w wysokości ................................</w:t>
      </w:r>
      <w:r>
        <w:rPr>
          <w:rFonts w:ascii="Times New Roman" w:hAnsi="Times New Roman"/>
          <w:i/>
          <w:sz w:val="22"/>
        </w:rPr>
        <w:t>(słownie: ...................................................................................)</w:t>
      </w:r>
    </w:p>
    <w:p w:rsidR="00010A15" w:rsidRDefault="00010A15" w:rsidP="00010A15">
      <w:pPr>
        <w:pStyle w:val="Tekstpodstawowy"/>
        <w:numPr>
          <w:ilvl w:val="0"/>
          <w:numId w:val="30"/>
        </w:numPr>
        <w:tabs>
          <w:tab w:val="num" w:pos="360"/>
        </w:tabs>
        <w:ind w:right="-47"/>
        <w:jc w:val="both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  <w:szCs w:val="24"/>
        </w:rPr>
        <w:t xml:space="preserve">Cena brutto </w:t>
      </w:r>
      <w:r>
        <w:rPr>
          <w:rFonts w:ascii="Times New Roman" w:hAnsi="Times New Roman"/>
        </w:rPr>
        <w:t>za przedmiot umowy szczegółowo określony w § 1 wynosi……………………(</w:t>
      </w:r>
      <w:r>
        <w:rPr>
          <w:rFonts w:ascii="Times New Roman" w:hAnsi="Times New Roman"/>
          <w:i/>
          <w:sz w:val="22"/>
        </w:rPr>
        <w:t>słownie:…………………………………………………………, 00/100.)</w:t>
      </w:r>
    </w:p>
    <w:p w:rsidR="00010A15" w:rsidRDefault="00010A15" w:rsidP="00010A15">
      <w:pPr>
        <w:pStyle w:val="Tekstpodstawowy"/>
        <w:numPr>
          <w:ilvl w:val="0"/>
          <w:numId w:val="30"/>
        </w:numPr>
        <w:tabs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Cena obejmuje całkowitą należność jaką Kupujący zobowiązany jest zapłacić za sprzęt i  jego dostarczenie do miejsca przeznaczenia. Cena obejmuje w  szczególności koszty i opłaty związane z dostarczeniem przedmiotu zamówienia; opłaty za  transport i ubezpieczenie, załadunek, wyładunek, dokumentację niezbędną do normalnego  użytkowania, konserwacji i naprawy przedmiotu umowy .............................................. </w:t>
      </w:r>
      <w:r>
        <w:rPr>
          <w:rFonts w:ascii="Times New Roman" w:hAnsi="Times New Roman"/>
          <w:i/>
          <w:sz w:val="22"/>
        </w:rPr>
        <w:t>(inne)</w:t>
      </w:r>
    </w:p>
    <w:p w:rsidR="00010A15" w:rsidRDefault="00010A15" w:rsidP="00010A15">
      <w:pPr>
        <w:pStyle w:val="Tekstpodstawowy"/>
        <w:ind w:right="-47"/>
        <w:jc w:val="both"/>
        <w:rPr>
          <w:rFonts w:ascii="Times New Roman" w:hAnsi="Times New Roman"/>
        </w:rPr>
      </w:pPr>
    </w:p>
    <w:p w:rsidR="00010A15" w:rsidRPr="004C75EC" w:rsidRDefault="00010A15" w:rsidP="00010A15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4C75EC">
        <w:rPr>
          <w:rFonts w:ascii="Times New Roman" w:hAnsi="Times New Roman"/>
          <w:b/>
        </w:rPr>
        <w:t>§ 4</w:t>
      </w:r>
    </w:p>
    <w:p w:rsidR="00010A15" w:rsidRDefault="00010A15" w:rsidP="00010A15">
      <w:pPr>
        <w:pStyle w:val="Tekstpodstawowy"/>
        <w:numPr>
          <w:ilvl w:val="0"/>
          <w:numId w:val="31"/>
        </w:numPr>
        <w:tabs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Należność, o której mowa w § 3 zostanie uregulowana przez Kupującego w terminie do 21 dni od dnia otrzymania faktury wystawionej przez Sprzedawcę po dokonaniu odbioru przedmiotu umowy potwierdzonego protokołem zdawczo - odbiorczym.</w:t>
      </w:r>
    </w:p>
    <w:p w:rsidR="00010A15" w:rsidRDefault="00010A15" w:rsidP="00010A15">
      <w:pPr>
        <w:pStyle w:val="Tekstpodstawowy"/>
        <w:numPr>
          <w:ilvl w:val="0"/>
          <w:numId w:val="31"/>
        </w:numPr>
        <w:tabs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Strony uzgodniły, że zaplata należności będzie dokonana w formie przelewu na konto  Sprzedawcy w.............................................................................................................</w:t>
      </w:r>
    </w:p>
    <w:p w:rsidR="00010A15" w:rsidRDefault="00010A15" w:rsidP="00010A15">
      <w:pPr>
        <w:pStyle w:val="Tekstpodstawowy"/>
        <w:numPr>
          <w:ilvl w:val="0"/>
          <w:numId w:val="31"/>
        </w:numPr>
        <w:tabs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Strony postanawiają, że zapłata następuje w dniu obciążenia rachunku bankowego  Kupującego. W przypadku nieterminowej płatności należności Sprzedawca ma prawo naliczyć  Kupującemu odsetki  ustawowe za każdy dzień zwłoki.</w:t>
      </w:r>
    </w:p>
    <w:p w:rsidR="00010A15" w:rsidRDefault="00010A15" w:rsidP="00010A15">
      <w:pPr>
        <w:pStyle w:val="Tekstpodstawowy"/>
        <w:numPr>
          <w:ilvl w:val="0"/>
          <w:numId w:val="31"/>
        </w:numPr>
        <w:tabs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Wykonawca nie może dokonywać cesji wierzytelności wynikających z niniejszej umowy.</w:t>
      </w:r>
    </w:p>
    <w:p w:rsidR="00010A15" w:rsidRDefault="00010A15" w:rsidP="00010A15">
      <w:pPr>
        <w:pStyle w:val="Tekstpodstawowy"/>
        <w:ind w:right="-47"/>
        <w:jc w:val="center"/>
        <w:rPr>
          <w:rFonts w:ascii="Times New Roman" w:hAnsi="Times New Roman"/>
        </w:rPr>
      </w:pPr>
    </w:p>
    <w:p w:rsidR="00010A15" w:rsidRPr="004C75EC" w:rsidRDefault="00010A15" w:rsidP="00010A15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4C75EC">
        <w:rPr>
          <w:rFonts w:ascii="Times New Roman" w:hAnsi="Times New Roman"/>
          <w:b/>
        </w:rPr>
        <w:t>§ 5</w:t>
      </w:r>
    </w:p>
    <w:p w:rsidR="00010A15" w:rsidRDefault="00010A15" w:rsidP="00010A15">
      <w:pPr>
        <w:pStyle w:val="Tekstpodstawowy"/>
        <w:numPr>
          <w:ilvl w:val="0"/>
          <w:numId w:val="27"/>
        </w:numPr>
        <w:tabs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Strony ustanawiają odpowiedzialność za niewykonanie lub nienależyte wykonanie umowy  w formie kar umownych.</w:t>
      </w:r>
    </w:p>
    <w:p w:rsidR="00010A15" w:rsidRDefault="00010A15" w:rsidP="00010A15">
      <w:pPr>
        <w:pStyle w:val="Tekstpodstawowy"/>
        <w:numPr>
          <w:ilvl w:val="0"/>
          <w:numId w:val="27"/>
        </w:numPr>
        <w:tabs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Sprzedawca zapłaci Kupującemu kary umowne:</w:t>
      </w:r>
    </w:p>
    <w:p w:rsidR="00010A15" w:rsidRDefault="00010A15" w:rsidP="00010A15">
      <w:pPr>
        <w:pStyle w:val="Tekstpodstawowy"/>
        <w:numPr>
          <w:ilvl w:val="1"/>
          <w:numId w:val="32"/>
        </w:numPr>
        <w:ind w:left="72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 zwłokę w wykonaniu przedmiotu umowy w wysokości 0,2 % ceny netto określonej w §  3 pkt. 1  za każdy dzień zwłoki;</w:t>
      </w:r>
    </w:p>
    <w:p w:rsidR="00010A15" w:rsidRDefault="00010A15" w:rsidP="00010A15">
      <w:pPr>
        <w:pStyle w:val="Tekstpodstawowy"/>
        <w:numPr>
          <w:ilvl w:val="1"/>
          <w:numId w:val="32"/>
        </w:numPr>
        <w:tabs>
          <w:tab w:val="num" w:pos="720"/>
        </w:tabs>
        <w:ind w:left="72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 zwłokę w usunięciu wad stwierdzonych przy odbiorze lub w okresie rękojmi, gwarancji w wysokości 0,2</w:t>
      </w:r>
      <w:r>
        <w:rPr>
          <w:rFonts w:ascii="Times New Roman" w:hAnsi="Times New Roman"/>
          <w:i/>
        </w:rPr>
        <w:t xml:space="preserve"> % </w:t>
      </w:r>
      <w:r>
        <w:rPr>
          <w:rFonts w:ascii="Times New Roman" w:hAnsi="Times New Roman"/>
        </w:rPr>
        <w:t>ceny netto określonej w § 3 pkt.1 za każdy dzień zwłoki liczony od dnia  wyznaczonego na usunięcie wad;</w:t>
      </w:r>
    </w:p>
    <w:p w:rsidR="00010A15" w:rsidRDefault="00010A15" w:rsidP="00010A15">
      <w:pPr>
        <w:pStyle w:val="Tekstpodstawowy"/>
        <w:numPr>
          <w:ilvl w:val="1"/>
          <w:numId w:val="32"/>
        </w:numPr>
        <w:tabs>
          <w:tab w:val="num" w:pos="720"/>
        </w:tabs>
        <w:ind w:left="72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 tytułu odstąpienia od umowy w całości przez którąkolwiek ze stron z przyczyn występujących po stronie Sprzedawcy, w wysokości 10% całkowitego wynagrodzenia netto określonego w  § 3 ust. 1;</w:t>
      </w:r>
    </w:p>
    <w:p w:rsidR="00010A15" w:rsidRDefault="00010A15" w:rsidP="00010A15">
      <w:pPr>
        <w:pStyle w:val="Tekstpodstawowy"/>
        <w:numPr>
          <w:ilvl w:val="1"/>
          <w:numId w:val="32"/>
        </w:numPr>
        <w:tabs>
          <w:tab w:val="num" w:pos="720"/>
        </w:tabs>
        <w:ind w:left="72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 tytułu odstąpienia od umowy w części przez którąkolwiek ze stron z przyczyn występujących po stronie Sprzedawcy, w wysokości 10% wartości netto części przedmiotu umowy, której dotyczy odstąpienie;</w:t>
      </w:r>
    </w:p>
    <w:p w:rsidR="00010A15" w:rsidRDefault="00010A15" w:rsidP="00010A15">
      <w:pPr>
        <w:pStyle w:val="Tekstpodstawowy"/>
        <w:numPr>
          <w:ilvl w:val="0"/>
          <w:numId w:val="27"/>
        </w:numPr>
        <w:tabs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Kupujący zapłaci Sprzedawcy karę umową:</w:t>
      </w:r>
    </w:p>
    <w:p w:rsidR="00010A15" w:rsidRDefault="00010A15" w:rsidP="00010A15">
      <w:pPr>
        <w:pStyle w:val="Tekstpodstawowy"/>
        <w:numPr>
          <w:ilvl w:val="0"/>
          <w:numId w:val="33"/>
        </w:numPr>
        <w:ind w:left="709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 tytułu odstąpienia od umowy w całości przez którąkolwiek ze stron z przyczyn występujących po stronie Kupującego, w wysokości 10% całkowitego wynagrodzenia netto określonego w § 3 ust. 1;</w:t>
      </w:r>
    </w:p>
    <w:p w:rsidR="00010A15" w:rsidRDefault="00010A15" w:rsidP="00010A15">
      <w:pPr>
        <w:pStyle w:val="Tekstpodstawowy"/>
        <w:numPr>
          <w:ilvl w:val="0"/>
          <w:numId w:val="33"/>
        </w:numPr>
        <w:ind w:left="709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 tytułu odstąpienia od umowy w części przez którąkolwiek ze stron z przyczyn występujących po stronie Kupującego, w wysokości 10% wartości netto części przedmiotu umowy, której dotyczy odstąpienie</w:t>
      </w:r>
    </w:p>
    <w:p w:rsidR="00010A15" w:rsidRDefault="00010A15" w:rsidP="00010A15">
      <w:pPr>
        <w:pStyle w:val="Tekstpodstawowy"/>
        <w:numPr>
          <w:ilvl w:val="0"/>
          <w:numId w:val="27"/>
        </w:numPr>
        <w:tabs>
          <w:tab w:val="num" w:pos="360"/>
        </w:tabs>
        <w:ind w:right="-47"/>
        <w:jc w:val="both"/>
        <w:rPr>
          <w:rFonts w:ascii="Times New Roman" w:hAnsi="Times New Roman"/>
        </w:rPr>
      </w:pPr>
      <w:r w:rsidRPr="00EE3DAC">
        <w:rPr>
          <w:rFonts w:ascii="Times New Roman" w:hAnsi="Times New Roman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:rsidR="00010A15" w:rsidRPr="00EE3DAC" w:rsidRDefault="00010A15" w:rsidP="00010A15">
      <w:pPr>
        <w:pStyle w:val="Tekstpodstawowy"/>
        <w:ind w:left="340" w:right="-47"/>
        <w:jc w:val="center"/>
        <w:rPr>
          <w:rFonts w:ascii="Times New Roman" w:hAnsi="Times New Roman"/>
          <w:b/>
          <w:szCs w:val="24"/>
        </w:rPr>
      </w:pPr>
      <w:r w:rsidRPr="00EE3DAC">
        <w:rPr>
          <w:rFonts w:ascii="Times New Roman" w:hAnsi="Times New Roman"/>
          <w:b/>
          <w:szCs w:val="24"/>
        </w:rPr>
        <w:t>§ 6</w:t>
      </w:r>
    </w:p>
    <w:p w:rsidR="00010A15" w:rsidRDefault="00010A15" w:rsidP="00010A15">
      <w:pPr>
        <w:pStyle w:val="Tekstpodstawowy"/>
        <w:ind w:left="284" w:right="-47"/>
        <w:jc w:val="both"/>
        <w:rPr>
          <w:rFonts w:ascii="Times New Roman" w:eastAsia="Calibri" w:hAnsi="Times New Roman"/>
          <w:color w:val="000000"/>
          <w:szCs w:val="24"/>
          <w:lang w:eastAsia="en-US"/>
        </w:rPr>
      </w:pPr>
      <w:r>
        <w:rPr>
          <w:rFonts w:ascii="Times New Roman" w:eastAsia="Calibri" w:hAnsi="Times New Roman"/>
          <w:color w:val="000000"/>
          <w:szCs w:val="24"/>
          <w:lang w:eastAsia="en-US"/>
        </w:rPr>
        <w:t xml:space="preserve">W razie zaistnienia istotnej zmiany okoliczności powodującej, że wykonanie umowy </w:t>
      </w:r>
      <w:r>
        <w:rPr>
          <w:rFonts w:ascii="Times New Roman" w:eastAsia="Calibri" w:hAnsi="Times New Roman"/>
          <w:color w:val="000000"/>
          <w:szCs w:val="24"/>
          <w:lang w:eastAsia="en-US"/>
        </w:rPr>
        <w:br/>
        <w:t xml:space="preserve">nie leży w interesie publicznym, czego nie można było przewidzieć w chwili zawarcia umowy, lub dalsze wykonywanie umowy może zagrozić istotnemu interesowi bezpieczeństwa państwa lub bezpieczeństwu publicznemu, zamawiający może odstąpić </w:t>
      </w:r>
      <w:r>
        <w:rPr>
          <w:rFonts w:ascii="Times New Roman" w:eastAsia="Calibri" w:hAnsi="Times New Roman"/>
          <w:color w:val="000000"/>
          <w:szCs w:val="24"/>
          <w:lang w:eastAsia="en-US"/>
        </w:rPr>
        <w:br/>
        <w:t xml:space="preserve">od umowy w terminie 30 dni od dnia powzięcia wiadomości o tych okolicznościach. </w:t>
      </w:r>
    </w:p>
    <w:p w:rsidR="00010A15" w:rsidRDefault="00010A15" w:rsidP="00010A15">
      <w:pPr>
        <w:pStyle w:val="Tekstpodstawowy"/>
        <w:ind w:left="284" w:right="-47"/>
        <w:jc w:val="both"/>
        <w:rPr>
          <w:rFonts w:ascii="Times New Roman" w:hAnsi="Times New Roman"/>
        </w:rPr>
      </w:pPr>
      <w:r>
        <w:rPr>
          <w:rFonts w:ascii="Times New Roman" w:eastAsia="Calibri" w:hAnsi="Times New Roman"/>
          <w:color w:val="000000"/>
          <w:szCs w:val="24"/>
          <w:lang w:eastAsia="en-US"/>
        </w:rPr>
        <w:t>W tym wypadku postanowienia o karze umownej nie mają zastosowania.</w:t>
      </w:r>
    </w:p>
    <w:p w:rsidR="00010A15" w:rsidRDefault="00010A15" w:rsidP="00010A15">
      <w:pPr>
        <w:pStyle w:val="Tekstpodstawowy"/>
        <w:ind w:right="-47"/>
        <w:jc w:val="center"/>
        <w:rPr>
          <w:rFonts w:ascii="Times New Roman" w:hAnsi="Times New Roman"/>
        </w:rPr>
      </w:pPr>
    </w:p>
    <w:p w:rsidR="00010A15" w:rsidRPr="004C75EC" w:rsidRDefault="00010A15" w:rsidP="00010A15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4C75EC">
        <w:rPr>
          <w:rFonts w:ascii="Times New Roman" w:hAnsi="Times New Roman"/>
          <w:b/>
        </w:rPr>
        <w:lastRenderedPageBreak/>
        <w:t xml:space="preserve">§ </w:t>
      </w:r>
      <w:r w:rsidR="004E392C">
        <w:rPr>
          <w:rFonts w:ascii="Times New Roman" w:hAnsi="Times New Roman"/>
          <w:b/>
        </w:rPr>
        <w:t>7</w:t>
      </w:r>
      <w:r w:rsidRPr="004C75EC">
        <w:rPr>
          <w:rFonts w:ascii="Times New Roman" w:hAnsi="Times New Roman"/>
          <w:b/>
        </w:rPr>
        <w:t xml:space="preserve"> </w:t>
      </w:r>
    </w:p>
    <w:p w:rsidR="00010A15" w:rsidRDefault="00010A15" w:rsidP="00010A15">
      <w:pPr>
        <w:pStyle w:val="Tekstpodstawowy"/>
        <w:numPr>
          <w:ilvl w:val="2"/>
          <w:numId w:val="32"/>
        </w:numPr>
        <w:ind w:left="284" w:right="-47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:rsidR="00010A15" w:rsidRDefault="00010A15" w:rsidP="00010A15">
      <w:pPr>
        <w:pStyle w:val="Tekstpodstawowy"/>
        <w:numPr>
          <w:ilvl w:val="2"/>
          <w:numId w:val="32"/>
        </w:numPr>
        <w:ind w:left="284" w:right="-47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razie wątpliwości, czy określona informacja stanowi tajemnicę Wykonawca zobowiązany jest zwrócić się w formie pisemnej do Zamawiającego o wyjaśnienie takiej wątpliwości.</w:t>
      </w:r>
    </w:p>
    <w:p w:rsidR="00010A15" w:rsidRDefault="00010A15" w:rsidP="00010A15">
      <w:pPr>
        <w:pStyle w:val="Tekstpodstawowy"/>
        <w:numPr>
          <w:ilvl w:val="2"/>
          <w:numId w:val="32"/>
        </w:numPr>
        <w:ind w:left="284" w:right="-47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Wykonawca zobowiązuje się do wykorzystania uzyskanych, powyższych informacji jedynie w celu wykonania przedmiotu umowy. </w:t>
      </w:r>
    </w:p>
    <w:p w:rsidR="00010A15" w:rsidRDefault="00010A15" w:rsidP="00010A15">
      <w:pPr>
        <w:pStyle w:val="Tekstpodstawowy"/>
        <w:numPr>
          <w:ilvl w:val="2"/>
          <w:numId w:val="32"/>
        </w:numPr>
        <w:ind w:left="284" w:right="-47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Wykonawca zobowiązuje się ujawnić powyższe informacje tylko tym pracownikom Wykonawcy, wobec których ujawnienie takie będzie uzasadnione zakresem, w którym wykonują przedmiot umowy. </w:t>
      </w:r>
    </w:p>
    <w:p w:rsidR="00010A15" w:rsidRDefault="00010A15" w:rsidP="00010A15">
      <w:pPr>
        <w:pStyle w:val="Tekstpodstawowy"/>
        <w:numPr>
          <w:ilvl w:val="2"/>
          <w:numId w:val="32"/>
        </w:numPr>
        <w:ind w:left="284" w:right="-47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Powyższe przepisy nie będą miały zastosowania wobec informacji powszechnie znanych lub opublikowanych oraz w przypadku żądania ich ujawnienia przez uprawniony organ.</w:t>
      </w:r>
    </w:p>
    <w:p w:rsidR="00010A15" w:rsidRDefault="00010A15" w:rsidP="00010A15">
      <w:pPr>
        <w:pStyle w:val="Tekstpodstawowy"/>
        <w:ind w:left="360" w:right="-47"/>
        <w:jc w:val="center"/>
        <w:rPr>
          <w:rFonts w:ascii="Times New Roman" w:hAnsi="Times New Roman"/>
        </w:rPr>
      </w:pPr>
    </w:p>
    <w:p w:rsidR="00010A15" w:rsidRPr="004C75EC" w:rsidRDefault="00010A15" w:rsidP="00010A15">
      <w:pPr>
        <w:pStyle w:val="Tekstpodstawowy"/>
        <w:ind w:left="360" w:right="-47"/>
        <w:jc w:val="center"/>
        <w:rPr>
          <w:rFonts w:ascii="Times New Roman" w:hAnsi="Times New Roman"/>
          <w:b/>
        </w:rPr>
      </w:pPr>
      <w:r w:rsidRPr="004C75EC">
        <w:rPr>
          <w:rFonts w:ascii="Times New Roman" w:hAnsi="Times New Roman"/>
          <w:b/>
        </w:rPr>
        <w:t xml:space="preserve">§ </w:t>
      </w:r>
      <w:r w:rsidR="004E392C">
        <w:rPr>
          <w:rFonts w:ascii="Times New Roman" w:hAnsi="Times New Roman"/>
          <w:b/>
        </w:rPr>
        <w:t>8</w:t>
      </w:r>
    </w:p>
    <w:p w:rsidR="00010A15" w:rsidRDefault="00010A15" w:rsidP="00010A15">
      <w:pPr>
        <w:numPr>
          <w:ilvl w:val="0"/>
          <w:numId w:val="34"/>
        </w:numPr>
        <w:ind w:left="284" w:hanging="284"/>
        <w:jc w:val="both"/>
        <w:rPr>
          <w:bCs/>
          <w:sz w:val="24"/>
          <w:szCs w:val="24"/>
          <w:lang w:val="pl-PL" w:eastAsia="en-US"/>
        </w:rPr>
      </w:pPr>
      <w:r>
        <w:rPr>
          <w:sz w:val="24"/>
          <w:szCs w:val="24"/>
          <w:lang w:val="pl-PL"/>
        </w:rPr>
        <w:t xml:space="preserve">Sprzedawca udziela </w:t>
      </w:r>
      <w:r w:rsidR="009227AB">
        <w:rPr>
          <w:sz w:val="24"/>
          <w:szCs w:val="24"/>
          <w:lang w:val="pl-PL"/>
        </w:rPr>
        <w:t>……</w:t>
      </w:r>
      <w:r>
        <w:rPr>
          <w:sz w:val="24"/>
          <w:szCs w:val="24"/>
          <w:lang w:val="pl-PL"/>
        </w:rPr>
        <w:t xml:space="preserve"> miesięcznej gwarancji na urządzenie będące przedmiotem niniejszej umowy, przy czym uprawnienia z tytułu rękojmi nie zostają wyłączone. Okres gwarancji liczy się od daty podpisania bezusterkowego protokołu zdawczo-odbiorczego. </w:t>
      </w:r>
    </w:p>
    <w:p w:rsidR="00010A15" w:rsidRDefault="00010A15" w:rsidP="00010A15">
      <w:pPr>
        <w:numPr>
          <w:ilvl w:val="0"/>
          <w:numId w:val="34"/>
        </w:numPr>
        <w:ind w:left="284"/>
        <w:jc w:val="both"/>
        <w:rPr>
          <w:bCs/>
          <w:sz w:val="24"/>
          <w:szCs w:val="24"/>
          <w:lang w:val="pl-PL" w:eastAsia="en-US"/>
        </w:rPr>
      </w:pPr>
      <w:r>
        <w:rPr>
          <w:sz w:val="24"/>
          <w:szCs w:val="24"/>
          <w:lang w:val="pl-PL"/>
        </w:rPr>
        <w:t>Sprzedawca udziela Kupującemu gwarancji, że dostarczony przedmiot zamówienia jest fabrycznie nowy i wolny od wad fizycznych i wad prawnych.</w:t>
      </w:r>
    </w:p>
    <w:p w:rsidR="00010A15" w:rsidRDefault="00010A15" w:rsidP="00010A15">
      <w:pPr>
        <w:numPr>
          <w:ilvl w:val="0"/>
          <w:numId w:val="34"/>
        </w:numPr>
        <w:ind w:left="284"/>
        <w:jc w:val="both"/>
        <w:rPr>
          <w:bCs/>
          <w:sz w:val="24"/>
          <w:szCs w:val="24"/>
          <w:lang w:val="pl-PL" w:eastAsia="en-US"/>
        </w:rPr>
      </w:pPr>
      <w:r>
        <w:rPr>
          <w:bCs/>
          <w:sz w:val="24"/>
          <w:szCs w:val="24"/>
          <w:lang w:val="pl-PL" w:eastAsia="en-US"/>
        </w:rPr>
        <w:t xml:space="preserve">Sprzedawca zapewni wykonanie napraw w okresie gwarancyjnym w siedzibie użytkownika bądź przewóz do serwisu na własny koszt.  </w:t>
      </w:r>
    </w:p>
    <w:p w:rsidR="00010A15" w:rsidRDefault="00010A15" w:rsidP="00010A15">
      <w:pPr>
        <w:numPr>
          <w:ilvl w:val="0"/>
          <w:numId w:val="34"/>
        </w:numPr>
        <w:ind w:left="284"/>
        <w:jc w:val="both"/>
        <w:rPr>
          <w:bCs/>
          <w:sz w:val="24"/>
          <w:szCs w:val="24"/>
          <w:lang w:val="pl-PL" w:eastAsia="en-US"/>
        </w:rPr>
      </w:pPr>
      <w:r>
        <w:rPr>
          <w:bCs/>
          <w:sz w:val="24"/>
          <w:szCs w:val="24"/>
          <w:lang w:val="pl-PL" w:eastAsia="en-US"/>
        </w:rPr>
        <w:t>Koszty transportu, serwisowania, przeglądów okresowych, koszty materiałów wymienianych oraz koszty wymiany tych materiałów ponosi Sprzedawca.</w:t>
      </w:r>
    </w:p>
    <w:p w:rsidR="00010A15" w:rsidRDefault="00010A15" w:rsidP="00010A15">
      <w:pPr>
        <w:numPr>
          <w:ilvl w:val="0"/>
          <w:numId w:val="34"/>
        </w:numPr>
        <w:ind w:left="284"/>
        <w:jc w:val="both"/>
        <w:rPr>
          <w:bCs/>
          <w:sz w:val="24"/>
          <w:szCs w:val="24"/>
          <w:lang w:val="pl-PL" w:eastAsia="en-US"/>
        </w:rPr>
      </w:pPr>
      <w:r>
        <w:rPr>
          <w:bCs/>
          <w:sz w:val="24"/>
          <w:szCs w:val="24"/>
          <w:lang w:val="pl-PL" w:eastAsia="en-US"/>
        </w:rPr>
        <w:t xml:space="preserve">Czas reakcji na zgłoszenie usterki nie </w:t>
      </w:r>
      <w:r w:rsidRPr="00DE3468">
        <w:rPr>
          <w:bCs/>
          <w:sz w:val="24"/>
          <w:szCs w:val="24"/>
          <w:lang w:val="pl-PL" w:eastAsia="en-US"/>
        </w:rPr>
        <w:t xml:space="preserve">może być dłuższy niż </w:t>
      </w:r>
      <w:r w:rsidR="00DE3468" w:rsidRPr="00DE3468">
        <w:rPr>
          <w:bCs/>
          <w:sz w:val="24"/>
          <w:szCs w:val="24"/>
          <w:lang w:val="pl-PL" w:eastAsia="en-US"/>
        </w:rPr>
        <w:t>7</w:t>
      </w:r>
      <w:r w:rsidR="00F7763F" w:rsidRPr="00DE3468">
        <w:rPr>
          <w:bCs/>
          <w:sz w:val="24"/>
          <w:szCs w:val="24"/>
          <w:lang w:val="pl-PL" w:eastAsia="en-US"/>
        </w:rPr>
        <w:t xml:space="preserve"> dni </w:t>
      </w:r>
      <w:r w:rsidRPr="00DE3468">
        <w:rPr>
          <w:bCs/>
          <w:sz w:val="24"/>
          <w:szCs w:val="24"/>
          <w:lang w:val="pl-PL" w:eastAsia="en-US"/>
        </w:rPr>
        <w:t xml:space="preserve">od momentu zgłoszenia, czas naprawy nie dłuższy niż </w:t>
      </w:r>
      <w:r w:rsidR="00DE3468" w:rsidRPr="00DE3468">
        <w:rPr>
          <w:bCs/>
          <w:sz w:val="24"/>
          <w:szCs w:val="24"/>
          <w:lang w:val="pl-PL" w:eastAsia="en-US"/>
        </w:rPr>
        <w:t>14</w:t>
      </w:r>
      <w:r w:rsidRPr="00DE3468">
        <w:rPr>
          <w:bCs/>
          <w:sz w:val="24"/>
          <w:szCs w:val="24"/>
          <w:lang w:val="pl-PL" w:eastAsia="en-US"/>
        </w:rPr>
        <w:t xml:space="preserve"> dni od momentu zgłoszenia.</w:t>
      </w:r>
    </w:p>
    <w:p w:rsidR="00010A15" w:rsidRDefault="00010A15" w:rsidP="00010A15">
      <w:pPr>
        <w:numPr>
          <w:ilvl w:val="0"/>
          <w:numId w:val="34"/>
        </w:numPr>
        <w:ind w:left="284"/>
        <w:jc w:val="both"/>
        <w:rPr>
          <w:bCs/>
          <w:sz w:val="24"/>
          <w:szCs w:val="24"/>
          <w:lang w:val="pl-PL" w:eastAsia="en-US"/>
        </w:rPr>
      </w:pPr>
      <w:r>
        <w:rPr>
          <w:bCs/>
          <w:sz w:val="24"/>
          <w:szCs w:val="24"/>
          <w:lang w:val="pl-PL" w:eastAsia="en-US"/>
        </w:rPr>
        <w:t>Wszelkie zgłoszenia usterek (wad) będą przekazywane Sprzedawcy faksem na nr …………….. lub e-mailem na adres: …………………, za zwrotnym potwierdzeniem odbioru zgłoszenia na nr faksu Kupującego ………………..  e-mail na adres: ……………………………. .</w:t>
      </w:r>
    </w:p>
    <w:p w:rsidR="00010A15" w:rsidRDefault="00010A15" w:rsidP="00010A15">
      <w:pPr>
        <w:numPr>
          <w:ilvl w:val="0"/>
          <w:numId w:val="34"/>
        </w:numPr>
        <w:ind w:left="284"/>
        <w:jc w:val="both"/>
        <w:rPr>
          <w:bCs/>
          <w:sz w:val="24"/>
          <w:szCs w:val="24"/>
          <w:lang w:val="pl-PL" w:eastAsia="en-US"/>
        </w:rPr>
      </w:pPr>
      <w:r>
        <w:rPr>
          <w:bCs/>
          <w:sz w:val="24"/>
          <w:szCs w:val="24"/>
          <w:lang w:val="pl-PL" w:eastAsia="en-US"/>
        </w:rPr>
        <w:t>W przypadku zmiany numeru telefonu lub e-maila, Sprzedawca ma obowiązek powiadomić Kupującego z 5-dniowym wyprzedzeniem pod rygorem uznania zgłoszenia o awarii za dokonane prawidłowo.</w:t>
      </w:r>
    </w:p>
    <w:p w:rsidR="00010A15" w:rsidRDefault="00010A15" w:rsidP="00010A15">
      <w:pPr>
        <w:numPr>
          <w:ilvl w:val="0"/>
          <w:numId w:val="34"/>
        </w:numPr>
        <w:ind w:left="284"/>
        <w:jc w:val="both"/>
        <w:rPr>
          <w:bCs/>
          <w:sz w:val="24"/>
          <w:szCs w:val="24"/>
          <w:lang w:val="pl-PL" w:eastAsia="en-US"/>
        </w:rPr>
      </w:pPr>
      <w:r>
        <w:rPr>
          <w:bCs/>
          <w:sz w:val="24"/>
          <w:szCs w:val="24"/>
          <w:lang w:val="pl-PL" w:eastAsia="en-US"/>
        </w:rPr>
        <w:t>Okres gwarancji na sprzęt zostanie automatycznie wydłużony o czas, który minie od momentu zgłoszenia usterki do uruchomienia sprzętu po wykonaniu naprawy.</w:t>
      </w:r>
    </w:p>
    <w:p w:rsidR="00010A15" w:rsidRDefault="00010A15" w:rsidP="00010A15">
      <w:pPr>
        <w:numPr>
          <w:ilvl w:val="0"/>
          <w:numId w:val="34"/>
        </w:numPr>
        <w:ind w:left="284" w:right="-47"/>
        <w:jc w:val="both"/>
        <w:rPr>
          <w:sz w:val="24"/>
          <w:szCs w:val="24"/>
          <w:lang w:val="pl-PL"/>
        </w:rPr>
      </w:pPr>
      <w:r>
        <w:rPr>
          <w:bCs/>
          <w:sz w:val="24"/>
          <w:szCs w:val="24"/>
          <w:lang w:val="pl-PL" w:eastAsia="en-US"/>
        </w:rPr>
        <w:t xml:space="preserve">W przypadku nie usunięcia przez Sprzedawcę usterki lub wady w terminie wymaganym przez Kupującego lub w przypadku braku reakcji na zawiadomienie o usterce lub wadzie dostarczonego sprzętu Kupujący, po ponownym jednokrotnym wezwaniu do ich usunięcia, może zlecić usuniecie usterki lub wady podmiotowi trzeciemu, z zachowaniem swoich praw wynikających z gwarancji. W przypadku skorzystania z powyższego uprawnienia, Kupujący zobowiązany jest, w formie pisemnej, do niezwłocznego powiadomienia Sprzedawcy o tym fakcie. Kupujący powiadomi Sprzedawcę o zakresie wykonanych prac (napraw, zmian itp.). W takim przypadku Sprzedawca zobowiązany jest wypłacić Kupującemu kwotę stanowiącą równowartość poniesionego przez Kupującego kosztu wykonania takich prac.   </w:t>
      </w:r>
    </w:p>
    <w:p w:rsidR="00010A15" w:rsidRPr="003F5186" w:rsidRDefault="00010A15" w:rsidP="00010A15">
      <w:pPr>
        <w:numPr>
          <w:ilvl w:val="0"/>
          <w:numId w:val="34"/>
        </w:numPr>
        <w:ind w:left="284" w:right="-47"/>
        <w:jc w:val="both"/>
        <w:rPr>
          <w:sz w:val="24"/>
          <w:szCs w:val="24"/>
          <w:lang w:val="pl-PL"/>
        </w:rPr>
      </w:pPr>
      <w:r>
        <w:rPr>
          <w:bCs/>
          <w:sz w:val="24"/>
          <w:szCs w:val="24"/>
          <w:lang w:val="pl-PL" w:eastAsia="en-US"/>
        </w:rPr>
        <w:t>Sprzedawca zobowiązuje się do wymiany wadliwego urządzenia (zespołu) na wolny od wad po bezskutecznych dwóch naprawach gwarancyjnych.</w:t>
      </w:r>
    </w:p>
    <w:p w:rsidR="00010A15" w:rsidRDefault="00010A15" w:rsidP="00010A15">
      <w:pPr>
        <w:numPr>
          <w:ilvl w:val="0"/>
          <w:numId w:val="34"/>
        </w:numPr>
        <w:ind w:left="284" w:right="-47"/>
        <w:jc w:val="both"/>
        <w:rPr>
          <w:sz w:val="24"/>
          <w:szCs w:val="24"/>
          <w:lang w:val="pl-PL"/>
        </w:rPr>
      </w:pPr>
      <w:r>
        <w:rPr>
          <w:bCs/>
          <w:sz w:val="24"/>
          <w:szCs w:val="24"/>
          <w:lang w:val="pl-PL" w:eastAsia="en-US"/>
        </w:rPr>
        <w:t xml:space="preserve">Jeżeli w wykonywaniu swoich obowiązków sprzedawca dostarczył uprawnionemu z gwarancji zamiast rzeczy wadliwej rzecz wolną od wad albo dokonał istotnych napraw rzeczy objętej gwarancją, termin gwarancji biegnie na nowo od chwili dostarczenia rzeczy </w:t>
      </w:r>
      <w:r>
        <w:rPr>
          <w:bCs/>
          <w:sz w:val="24"/>
          <w:szCs w:val="24"/>
          <w:lang w:val="pl-PL" w:eastAsia="en-US"/>
        </w:rPr>
        <w:lastRenderedPageBreak/>
        <w:t>wolnej od wad lub zwrócenia rzeczy naprawionej. Jeżeli sprzedawca wymienił część rzeczy, przepis powyższy stosuje się do części wymienionej.</w:t>
      </w:r>
    </w:p>
    <w:p w:rsidR="00010A15" w:rsidRDefault="00010A15" w:rsidP="00010A15">
      <w:pPr>
        <w:numPr>
          <w:ilvl w:val="0"/>
          <w:numId w:val="34"/>
        </w:numPr>
        <w:ind w:left="284" w:right="-47"/>
        <w:jc w:val="both"/>
        <w:rPr>
          <w:sz w:val="24"/>
          <w:szCs w:val="24"/>
          <w:lang w:val="pl-PL"/>
        </w:rPr>
      </w:pPr>
      <w:r>
        <w:rPr>
          <w:bCs/>
          <w:sz w:val="24"/>
          <w:szCs w:val="24"/>
          <w:lang w:val="pl-PL" w:eastAsia="en-US"/>
        </w:rPr>
        <w:t>Gwarancja nie wyłącza uprawnień Zamawiającego z tytułu gwarancji udzielonych przez producentów sprzętu. Warunki Gwarancji mają pierwszeństwo przez warunkami gwarancji udzielonych przez producentów sprzętu w zakresie, w jakim warunki Gwarancji przyznają Zamawiającemu silniejszą ochronę.</w:t>
      </w:r>
    </w:p>
    <w:p w:rsidR="00010A15" w:rsidRDefault="00010A15" w:rsidP="00010A15">
      <w:pPr>
        <w:pStyle w:val="Tekstpodstawowy"/>
        <w:ind w:left="284" w:right="-47"/>
        <w:jc w:val="both"/>
        <w:rPr>
          <w:rFonts w:ascii="Times New Roman" w:hAnsi="Times New Roman"/>
        </w:rPr>
      </w:pPr>
    </w:p>
    <w:p w:rsidR="00010A15" w:rsidRPr="004C75EC" w:rsidRDefault="00010A15" w:rsidP="00010A15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4C75EC">
        <w:rPr>
          <w:rFonts w:ascii="Times New Roman" w:hAnsi="Times New Roman"/>
          <w:b/>
        </w:rPr>
        <w:t xml:space="preserve">§ </w:t>
      </w:r>
      <w:r w:rsidR="004E392C">
        <w:rPr>
          <w:rFonts w:ascii="Times New Roman" w:hAnsi="Times New Roman"/>
          <w:b/>
        </w:rPr>
        <w:t>9</w:t>
      </w:r>
    </w:p>
    <w:p w:rsidR="00010A15" w:rsidRDefault="00010A15" w:rsidP="00010A15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Kupujący stworzy niezbędne warunki organizacyjne umożliwiające: dostęp pracownikom Sprzedawcy do sprzętu i personelu Kupującego - w zakresie niezbędnym do wykonania  niniejszej umowy.</w:t>
      </w:r>
    </w:p>
    <w:p w:rsidR="00010A15" w:rsidRDefault="00010A15" w:rsidP="00010A15">
      <w:pPr>
        <w:pStyle w:val="Tekstpodstawowy"/>
        <w:ind w:right="-47"/>
        <w:jc w:val="center"/>
        <w:rPr>
          <w:rFonts w:ascii="Times New Roman" w:hAnsi="Times New Roman"/>
        </w:rPr>
      </w:pPr>
    </w:p>
    <w:p w:rsidR="00010A15" w:rsidRPr="004C75EC" w:rsidRDefault="00010A15" w:rsidP="00010A15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4C75EC">
        <w:rPr>
          <w:rFonts w:ascii="Times New Roman" w:hAnsi="Times New Roman"/>
          <w:b/>
        </w:rPr>
        <w:t>§ 1</w:t>
      </w:r>
      <w:r w:rsidR="004E392C">
        <w:rPr>
          <w:rFonts w:ascii="Times New Roman" w:hAnsi="Times New Roman"/>
          <w:b/>
        </w:rPr>
        <w:t>0</w:t>
      </w:r>
    </w:p>
    <w:p w:rsidR="00010A15" w:rsidRDefault="00010A15" w:rsidP="00010A15">
      <w:pPr>
        <w:numPr>
          <w:ilvl w:val="0"/>
          <w:numId w:val="2"/>
        </w:numPr>
        <w:tabs>
          <w:tab w:val="left" w:pos="360"/>
        </w:tabs>
        <w:suppressAutoHyphens/>
        <w:spacing w:after="120"/>
        <w:jc w:val="both"/>
        <w:rPr>
          <w:color w:val="000000"/>
          <w:kern w:val="2"/>
          <w:sz w:val="24"/>
          <w:szCs w:val="24"/>
          <w:lang w:val="pl-PL"/>
        </w:rPr>
      </w:pPr>
      <w:bookmarkStart w:id="0" w:name="_GoBack"/>
      <w:r>
        <w:rPr>
          <w:color w:val="000000"/>
          <w:kern w:val="2"/>
          <w:sz w:val="24"/>
          <w:szCs w:val="24"/>
          <w:lang w:val="pl-PL"/>
        </w:rPr>
        <w:t>Wszelkie zmiany umowy wymagają zgody obu Stron i zachowania formy pisemnej pod rygorem nieważności.</w:t>
      </w:r>
    </w:p>
    <w:p w:rsidR="00010A15" w:rsidRDefault="00010A15" w:rsidP="00010A15">
      <w:pPr>
        <w:numPr>
          <w:ilvl w:val="0"/>
          <w:numId w:val="2"/>
        </w:numPr>
        <w:tabs>
          <w:tab w:val="left" w:pos="360"/>
        </w:tabs>
        <w:suppressAutoHyphens/>
        <w:spacing w:after="120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 xml:space="preserve">Zmiany umowy, o których mowa w ust. 1  muszą być dokonywane z zachowaniem przepisu art. 140 ust 3 ustawy Prawy zamówień publicznych.  </w:t>
      </w:r>
    </w:p>
    <w:p w:rsidR="00010A15" w:rsidRDefault="00010A15" w:rsidP="00010A15">
      <w:pPr>
        <w:numPr>
          <w:ilvl w:val="0"/>
          <w:numId w:val="2"/>
        </w:numPr>
        <w:tabs>
          <w:tab w:val="left" w:pos="360"/>
        </w:tabs>
        <w:suppressAutoHyphens/>
        <w:spacing w:after="120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 xml:space="preserve">Dopuszcza się możliwość zmiany ustaleń niniejszej umowy w stosunku do treści oferty Wykonawcy w następującym zakresie: </w:t>
      </w:r>
    </w:p>
    <w:p w:rsidR="00010A15" w:rsidRDefault="00010A15" w:rsidP="00010A15">
      <w:pPr>
        <w:numPr>
          <w:ilvl w:val="0"/>
          <w:numId w:val="35"/>
        </w:numPr>
        <w:spacing w:after="120"/>
        <w:rPr>
          <w:color w:val="000000"/>
          <w:kern w:val="2"/>
          <w:sz w:val="24"/>
          <w:szCs w:val="24"/>
          <w:lang w:val="pl-PL"/>
        </w:rPr>
      </w:pPr>
      <w:r>
        <w:rPr>
          <w:b/>
          <w:color w:val="000000"/>
          <w:kern w:val="2"/>
          <w:sz w:val="24"/>
          <w:szCs w:val="24"/>
          <w:lang w:val="pl-PL"/>
        </w:rPr>
        <w:t xml:space="preserve">terminu realizacji przedmiotu zamówienia, </w:t>
      </w:r>
      <w:r>
        <w:rPr>
          <w:color w:val="000000"/>
          <w:kern w:val="2"/>
          <w:sz w:val="24"/>
          <w:szCs w:val="24"/>
          <w:lang w:val="pl-PL"/>
        </w:rPr>
        <w:t>gdy jest ona spowodowana:</w:t>
      </w:r>
    </w:p>
    <w:p w:rsidR="00010A15" w:rsidRDefault="00010A15" w:rsidP="00010A15">
      <w:pPr>
        <w:numPr>
          <w:ilvl w:val="1"/>
          <w:numId w:val="35"/>
        </w:numPr>
        <w:tabs>
          <w:tab w:val="left" w:pos="360"/>
          <w:tab w:val="num" w:pos="709"/>
        </w:tabs>
        <w:suppressAutoHyphens/>
        <w:spacing w:after="120"/>
        <w:ind w:left="709" w:hanging="349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 xml:space="preserve">następstwem okoliczności leżących po stronie Zamawiającego lub przeszkodami dającymi się przypisać Zamawiającemu, </w:t>
      </w:r>
    </w:p>
    <w:p w:rsidR="00010A15" w:rsidRDefault="00010A15" w:rsidP="00010A15">
      <w:pPr>
        <w:numPr>
          <w:ilvl w:val="1"/>
          <w:numId w:val="35"/>
        </w:numPr>
        <w:tabs>
          <w:tab w:val="left" w:pos="360"/>
          <w:tab w:val="num" w:pos="709"/>
        </w:tabs>
        <w:suppressAutoHyphens/>
        <w:spacing w:after="120"/>
        <w:ind w:left="709" w:hanging="349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 xml:space="preserve">następstwem wprowadzania zmian w obowiązujących przepisach prawnych mających wpływ na realizację przedmiotu zamówienia. </w:t>
      </w:r>
    </w:p>
    <w:p w:rsidR="00010A15" w:rsidRDefault="00010A15" w:rsidP="00010A15">
      <w:pPr>
        <w:numPr>
          <w:ilvl w:val="0"/>
          <w:numId w:val="35"/>
        </w:numPr>
        <w:tabs>
          <w:tab w:val="clear" w:pos="360"/>
          <w:tab w:val="num" w:pos="0"/>
          <w:tab w:val="num" w:pos="426"/>
          <w:tab w:val="num" w:pos="720"/>
        </w:tabs>
        <w:spacing w:after="120"/>
        <w:ind w:left="709" w:hanging="709"/>
        <w:rPr>
          <w:b/>
          <w:color w:val="000000"/>
          <w:kern w:val="2"/>
          <w:sz w:val="24"/>
          <w:szCs w:val="24"/>
          <w:lang w:val="pl-PL"/>
        </w:rPr>
      </w:pPr>
      <w:r>
        <w:rPr>
          <w:b/>
          <w:color w:val="000000"/>
          <w:kern w:val="2"/>
          <w:sz w:val="24"/>
          <w:szCs w:val="24"/>
          <w:lang w:val="pl-PL"/>
        </w:rPr>
        <w:t>wysokości wynagrodzenia w przypadku:</w:t>
      </w:r>
    </w:p>
    <w:p w:rsidR="00010A15" w:rsidRDefault="00010A15" w:rsidP="00010A15">
      <w:pPr>
        <w:numPr>
          <w:ilvl w:val="1"/>
          <w:numId w:val="35"/>
        </w:numPr>
        <w:tabs>
          <w:tab w:val="left" w:pos="360"/>
          <w:tab w:val="num" w:pos="709"/>
        </w:tabs>
        <w:suppressAutoHyphens/>
        <w:spacing w:after="120"/>
        <w:ind w:left="709" w:hanging="349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>zmiany stawki podatku VAT, w odniesieniu do tej części wynagrodzenia, której zmiana dotyczy,</w:t>
      </w:r>
    </w:p>
    <w:p w:rsidR="00010A15" w:rsidRDefault="00010A15" w:rsidP="00010A15">
      <w:pPr>
        <w:numPr>
          <w:ilvl w:val="0"/>
          <w:numId w:val="35"/>
        </w:numPr>
        <w:suppressAutoHyphens/>
        <w:spacing w:after="120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b/>
          <w:color w:val="000000"/>
          <w:kern w:val="2"/>
          <w:sz w:val="24"/>
          <w:szCs w:val="24"/>
          <w:lang w:val="pl-PL"/>
        </w:rPr>
        <w:t>jakości lub innych</w:t>
      </w:r>
      <w:r>
        <w:rPr>
          <w:color w:val="000000"/>
          <w:kern w:val="2"/>
          <w:sz w:val="24"/>
          <w:szCs w:val="24"/>
          <w:lang w:val="pl-PL"/>
        </w:rPr>
        <w:t xml:space="preserve"> </w:t>
      </w:r>
      <w:r>
        <w:rPr>
          <w:b/>
          <w:color w:val="000000"/>
          <w:kern w:val="2"/>
          <w:sz w:val="24"/>
          <w:szCs w:val="24"/>
          <w:lang w:val="pl-PL"/>
        </w:rPr>
        <w:t>parametrów urządzeń zaoferowanych w ofercie</w:t>
      </w:r>
      <w:r>
        <w:rPr>
          <w:color w:val="000000"/>
          <w:kern w:val="2"/>
          <w:sz w:val="24"/>
          <w:szCs w:val="24"/>
          <w:lang w:val="pl-PL"/>
        </w:rPr>
        <w:t>, przy czym zmiana taka może być spowodowana:</w:t>
      </w:r>
    </w:p>
    <w:p w:rsidR="00010A15" w:rsidRDefault="00010A15" w:rsidP="00010A15">
      <w:pPr>
        <w:numPr>
          <w:ilvl w:val="0"/>
          <w:numId w:val="36"/>
        </w:numPr>
        <w:tabs>
          <w:tab w:val="left" w:pos="1040"/>
        </w:tabs>
        <w:suppressAutoHyphens/>
        <w:spacing w:after="120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>pojawieniem się na rynku urządzeń o lepszych parametrach niż wskazane w ofercie,</w:t>
      </w:r>
    </w:p>
    <w:p w:rsidR="00010A15" w:rsidRDefault="00010A15" w:rsidP="00010A15">
      <w:pPr>
        <w:tabs>
          <w:tab w:val="left" w:pos="1040"/>
        </w:tabs>
        <w:suppressAutoHyphens/>
        <w:spacing w:after="120"/>
        <w:ind w:left="360"/>
        <w:jc w:val="both"/>
        <w:rPr>
          <w:b/>
          <w:color w:val="000000"/>
          <w:kern w:val="2"/>
          <w:sz w:val="24"/>
          <w:szCs w:val="24"/>
          <w:lang w:val="pl-PL"/>
        </w:rPr>
      </w:pPr>
      <w:r>
        <w:rPr>
          <w:b/>
          <w:color w:val="000000"/>
          <w:kern w:val="2"/>
          <w:sz w:val="24"/>
          <w:szCs w:val="24"/>
          <w:lang w:val="pl-PL"/>
        </w:rPr>
        <w:t xml:space="preserve">pod warunkiem, że zmiany wskazane powyżej nie spowodują zwiększenia ceny ofertowej. </w:t>
      </w:r>
    </w:p>
    <w:p w:rsidR="00010A15" w:rsidRDefault="00010A15" w:rsidP="00010A15">
      <w:pPr>
        <w:numPr>
          <w:ilvl w:val="0"/>
          <w:numId w:val="2"/>
        </w:numPr>
        <w:suppressAutoHyphens/>
        <w:spacing w:after="120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bookmarkEnd w:id="0"/>
    <w:p w:rsidR="00010A15" w:rsidRDefault="00010A15" w:rsidP="00010A15">
      <w:pPr>
        <w:rPr>
          <w:lang w:val="pl-PL"/>
        </w:rPr>
      </w:pPr>
    </w:p>
    <w:p w:rsidR="00010A15" w:rsidRPr="004C75EC" w:rsidRDefault="00010A15" w:rsidP="00010A15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4C75EC">
        <w:rPr>
          <w:rFonts w:ascii="Times New Roman" w:hAnsi="Times New Roman"/>
          <w:b/>
        </w:rPr>
        <w:t>§1</w:t>
      </w:r>
      <w:r w:rsidR="004E392C">
        <w:rPr>
          <w:rFonts w:ascii="Times New Roman" w:hAnsi="Times New Roman"/>
          <w:b/>
        </w:rPr>
        <w:t>1</w:t>
      </w:r>
    </w:p>
    <w:p w:rsidR="00010A15" w:rsidRDefault="00010A15" w:rsidP="00010A15">
      <w:pPr>
        <w:numPr>
          <w:ilvl w:val="3"/>
          <w:numId w:val="37"/>
        </w:numPr>
        <w:ind w:left="284" w:hanging="284"/>
        <w:contextualSpacing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Wykonawca może posługiwać się podwykonawcami, przy czym za ich działanie ponosi odpowiedzialność, na zasadach określonych Umową, jak za działanie własne.</w:t>
      </w:r>
    </w:p>
    <w:p w:rsidR="00010A15" w:rsidRDefault="00010A15" w:rsidP="00010A15">
      <w:pPr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 xml:space="preserve">                                                             </w:t>
      </w:r>
    </w:p>
    <w:p w:rsidR="00010A15" w:rsidRDefault="00010A15" w:rsidP="00010A15">
      <w:pPr>
        <w:jc w:val="center"/>
        <w:rPr>
          <w:b/>
          <w:sz w:val="24"/>
          <w:szCs w:val="24"/>
          <w:lang w:val="pl-PL"/>
        </w:rPr>
      </w:pPr>
    </w:p>
    <w:p w:rsidR="00010A15" w:rsidRPr="004C75EC" w:rsidRDefault="00010A15" w:rsidP="00010A15">
      <w:pPr>
        <w:jc w:val="center"/>
        <w:rPr>
          <w:b/>
          <w:sz w:val="24"/>
          <w:szCs w:val="24"/>
          <w:lang w:val="pl-PL"/>
        </w:rPr>
      </w:pPr>
      <w:r w:rsidRPr="004C75EC">
        <w:rPr>
          <w:b/>
          <w:sz w:val="24"/>
          <w:szCs w:val="24"/>
          <w:lang w:val="pl-PL"/>
        </w:rPr>
        <w:t>§1</w:t>
      </w:r>
      <w:r w:rsidR="004E392C">
        <w:rPr>
          <w:b/>
          <w:sz w:val="24"/>
          <w:szCs w:val="24"/>
          <w:lang w:val="pl-PL"/>
        </w:rPr>
        <w:t>2</w:t>
      </w:r>
    </w:p>
    <w:p w:rsidR="00010A15" w:rsidRDefault="00010A15" w:rsidP="00010A15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Właściwym dla rozpoznania sporów wynikłych na tle realizacji niniejszej umowy jest sąd  właściwy dla siedziby Kupującego.</w:t>
      </w:r>
    </w:p>
    <w:p w:rsidR="00010A15" w:rsidRDefault="00010A15" w:rsidP="00010A15">
      <w:pPr>
        <w:pStyle w:val="Tekstpodstawowy"/>
        <w:ind w:right="-47"/>
        <w:jc w:val="both"/>
        <w:rPr>
          <w:rFonts w:ascii="Times New Roman" w:hAnsi="Times New Roman"/>
        </w:rPr>
      </w:pPr>
    </w:p>
    <w:p w:rsidR="00010A15" w:rsidRPr="004C75EC" w:rsidRDefault="00010A15" w:rsidP="00010A15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4C75EC">
        <w:rPr>
          <w:rFonts w:ascii="Times New Roman" w:hAnsi="Times New Roman"/>
          <w:b/>
        </w:rPr>
        <w:lastRenderedPageBreak/>
        <w:t>§1</w:t>
      </w:r>
      <w:r w:rsidR="004E392C">
        <w:rPr>
          <w:rFonts w:ascii="Times New Roman" w:hAnsi="Times New Roman"/>
          <w:b/>
        </w:rPr>
        <w:t>3</w:t>
      </w:r>
    </w:p>
    <w:p w:rsidR="00010A15" w:rsidRDefault="00010A15" w:rsidP="00010A15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sprawach nie uregulowanych w niniejszej umowie stosuje się przepisy kodeksu cywilnego i ustawy prawo zamówień publicznych</w:t>
      </w:r>
    </w:p>
    <w:p w:rsidR="00010A15" w:rsidRDefault="00010A15" w:rsidP="00010A15">
      <w:pPr>
        <w:pStyle w:val="Tekstpodstawowy"/>
        <w:ind w:right="-47"/>
        <w:jc w:val="both"/>
        <w:rPr>
          <w:rFonts w:ascii="Times New Roman" w:hAnsi="Times New Roman"/>
        </w:rPr>
      </w:pPr>
    </w:p>
    <w:p w:rsidR="00010A15" w:rsidRPr="004C75EC" w:rsidRDefault="00010A15" w:rsidP="00010A15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4C75EC">
        <w:rPr>
          <w:rFonts w:ascii="Times New Roman" w:hAnsi="Times New Roman"/>
          <w:b/>
        </w:rPr>
        <w:t>§1</w:t>
      </w:r>
      <w:r w:rsidR="004E392C">
        <w:rPr>
          <w:rFonts w:ascii="Times New Roman" w:hAnsi="Times New Roman"/>
          <w:b/>
        </w:rPr>
        <w:t>4</w:t>
      </w:r>
    </w:p>
    <w:p w:rsidR="00010A15" w:rsidRDefault="00010A15" w:rsidP="00010A15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Wszelkie załączniki stanowią integralną część niniejszej umowy.</w:t>
      </w:r>
    </w:p>
    <w:p w:rsidR="00010A15" w:rsidRDefault="00010A15" w:rsidP="00010A15">
      <w:pPr>
        <w:pStyle w:val="Tekstpodstawowy"/>
        <w:ind w:right="-47"/>
        <w:jc w:val="both"/>
        <w:rPr>
          <w:rFonts w:ascii="Times New Roman" w:hAnsi="Times New Roman"/>
        </w:rPr>
      </w:pPr>
    </w:p>
    <w:p w:rsidR="00010A15" w:rsidRPr="004C75EC" w:rsidRDefault="00010A15" w:rsidP="00010A15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4C75EC">
        <w:rPr>
          <w:rFonts w:ascii="Times New Roman" w:hAnsi="Times New Roman"/>
          <w:b/>
        </w:rPr>
        <w:t>§1</w:t>
      </w:r>
      <w:r w:rsidR="004E392C">
        <w:rPr>
          <w:rFonts w:ascii="Times New Roman" w:hAnsi="Times New Roman"/>
          <w:b/>
        </w:rPr>
        <w:t>5</w:t>
      </w:r>
    </w:p>
    <w:p w:rsidR="00010A15" w:rsidRDefault="00010A15" w:rsidP="00010A15">
      <w:pPr>
        <w:pStyle w:val="Tekstpodstawowy"/>
        <w:ind w:right="-4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>Umowę sporządzono w 2 jednobrzmiących egzemplarzach po 1 dla każdej ze stron.</w:t>
      </w:r>
    </w:p>
    <w:p w:rsidR="00010A15" w:rsidRDefault="00010A15" w:rsidP="00010A15">
      <w:pPr>
        <w:pStyle w:val="Tekstpodstawowy2"/>
        <w:spacing w:line="240" w:lineRule="auto"/>
        <w:ind w:right="-47"/>
      </w:pPr>
    </w:p>
    <w:p w:rsidR="00010A15" w:rsidRDefault="00010A15" w:rsidP="00010A15">
      <w:pPr>
        <w:pStyle w:val="Tekstpodstawowy2"/>
        <w:spacing w:line="240" w:lineRule="auto"/>
        <w:ind w:right="-47"/>
        <w:rPr>
          <w:b/>
          <w:sz w:val="24"/>
        </w:rPr>
      </w:pPr>
      <w:r>
        <w:rPr>
          <w:b/>
          <w:sz w:val="24"/>
        </w:rPr>
        <w:t xml:space="preserve">      Za Sprzedawcę                                                                                   Za Kupującego</w:t>
      </w:r>
    </w:p>
    <w:p w:rsidR="00010A15" w:rsidRDefault="00010A15" w:rsidP="00010A15">
      <w:pPr>
        <w:rPr>
          <w:lang w:val="pl-PL"/>
        </w:rPr>
      </w:pPr>
    </w:p>
    <w:p w:rsidR="00010A15" w:rsidRDefault="00010A15" w:rsidP="00010A15">
      <w:pPr>
        <w:pStyle w:val="Zwykytekst"/>
        <w:rPr>
          <w:lang w:val="pl-PL"/>
        </w:rPr>
      </w:pPr>
    </w:p>
    <w:p w:rsidR="00010A15" w:rsidRDefault="00010A15" w:rsidP="00010A15">
      <w:pPr>
        <w:pStyle w:val="Zwykytekst"/>
        <w:rPr>
          <w:lang w:val="pl-PL"/>
        </w:rPr>
      </w:pPr>
    </w:p>
    <w:p w:rsidR="00010A15" w:rsidRDefault="00010A15" w:rsidP="00010A15">
      <w:pPr>
        <w:pStyle w:val="Zwykytekst"/>
        <w:rPr>
          <w:rFonts w:ascii="Times New Roman" w:hAnsi="Times New Roman" w:cs="Times New Roman"/>
          <w:sz w:val="16"/>
          <w:szCs w:val="16"/>
          <w:lang w:val="pl-PL"/>
        </w:rPr>
      </w:pPr>
      <w:r>
        <w:rPr>
          <w:rFonts w:ascii="Times New Roman" w:hAnsi="Times New Roman" w:cs="Times New Roman"/>
          <w:sz w:val="16"/>
          <w:szCs w:val="16"/>
          <w:lang w:val="pl-PL"/>
        </w:rPr>
        <w:t>....................................................................</w:t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  <w:t xml:space="preserve">                                 ....................................................................</w:t>
      </w:r>
    </w:p>
    <w:p w:rsidR="00010A15" w:rsidRDefault="00010A15" w:rsidP="00010A15">
      <w:pPr>
        <w:pStyle w:val="Zwykytekst"/>
        <w:tabs>
          <w:tab w:val="left" w:pos="7050"/>
        </w:tabs>
        <w:rPr>
          <w:rFonts w:ascii="Times New Roman" w:hAnsi="Times New Roman" w:cs="Times New Roman"/>
          <w:sz w:val="16"/>
          <w:szCs w:val="16"/>
          <w:lang w:val="pl-PL"/>
        </w:rPr>
      </w:pPr>
      <w:r>
        <w:rPr>
          <w:rFonts w:ascii="Times New Roman" w:hAnsi="Times New Roman" w:cs="Times New Roman"/>
          <w:sz w:val="16"/>
          <w:szCs w:val="16"/>
          <w:lang w:val="pl-PL"/>
        </w:rPr>
        <w:t xml:space="preserve">                (data i podpis)</w:t>
      </w:r>
      <w:r>
        <w:rPr>
          <w:rFonts w:ascii="Times New Roman" w:hAnsi="Times New Roman" w:cs="Times New Roman"/>
          <w:sz w:val="16"/>
          <w:szCs w:val="16"/>
          <w:lang w:val="pl-PL"/>
        </w:rPr>
        <w:tab/>
        <w:t>(data i podpis)</w:t>
      </w:r>
    </w:p>
    <w:p w:rsidR="00010A15" w:rsidRPr="00AC1867" w:rsidRDefault="00010A15" w:rsidP="00010A15">
      <w:pPr>
        <w:rPr>
          <w:lang w:val="pl-PL"/>
        </w:rPr>
      </w:pPr>
    </w:p>
    <w:p w:rsidR="00496551" w:rsidRPr="00010A15" w:rsidRDefault="00496551" w:rsidP="00240918">
      <w:pPr>
        <w:rPr>
          <w:lang w:val="pl-PL"/>
        </w:rPr>
      </w:pPr>
    </w:p>
    <w:sectPr w:rsidR="00496551" w:rsidRPr="00010A15">
      <w:headerReference w:type="default" r:id="rId7"/>
      <w:footerReference w:type="default" r:id="rId8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14BB" w:rsidRDefault="006B14BB">
      <w:r>
        <w:separator/>
      </w:r>
    </w:p>
  </w:endnote>
  <w:endnote w:type="continuationSeparator" w:id="0">
    <w:p w:rsidR="006B14BB" w:rsidRDefault="006B1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0A15" w:rsidRDefault="00010A15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4E392C" w:rsidRPr="004E392C">
      <w:rPr>
        <w:noProof/>
        <w:lang w:val="pl-PL"/>
      </w:rPr>
      <w:t>5</w:t>
    </w:r>
    <w:r>
      <w:fldChar w:fldCharType="end"/>
    </w:r>
  </w:p>
  <w:p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14BB" w:rsidRDefault="006B14BB">
      <w:r>
        <w:separator/>
      </w:r>
    </w:p>
  </w:footnote>
  <w:footnote w:type="continuationSeparator" w:id="0">
    <w:p w:rsidR="006B14BB" w:rsidRDefault="006B14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Nagwek"/>
      <w:rPr>
        <w:sz w:val="22"/>
        <w:szCs w:val="22"/>
        <w:lang w:val="pl-PL"/>
      </w:rPr>
    </w:pPr>
    <w:r>
      <w:rPr>
        <w:sz w:val="22"/>
        <w:szCs w:val="22"/>
        <w:lang w:val="pl-PL"/>
      </w:rPr>
      <w:t>Załącznik do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8D979E0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43F65FA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2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3" w15:restartNumberingAfterBreak="0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</w:num>
  <w:num w:numId="4">
    <w:abstractNumId w:val="6"/>
  </w:num>
  <w:num w:numId="5">
    <w:abstractNumId w:val="20"/>
  </w:num>
  <w:num w:numId="6">
    <w:abstractNumId w:val="22"/>
  </w:num>
  <w:num w:numId="7">
    <w:abstractNumId w:val="23"/>
  </w:num>
  <w:num w:numId="8">
    <w:abstractNumId w:val="15"/>
  </w:num>
  <w:num w:numId="9">
    <w:abstractNumId w:val="26"/>
  </w:num>
  <w:num w:numId="10">
    <w:abstractNumId w:val="17"/>
  </w:num>
  <w:num w:numId="11">
    <w:abstractNumId w:val="3"/>
  </w:num>
  <w:num w:numId="12">
    <w:abstractNumId w:val="5"/>
  </w:num>
  <w:num w:numId="13">
    <w:abstractNumId w:val="9"/>
  </w:num>
  <w:num w:numId="14">
    <w:abstractNumId w:val="27"/>
  </w:num>
  <w:num w:numId="15">
    <w:abstractNumId w:val="7"/>
  </w:num>
  <w:num w:numId="16">
    <w:abstractNumId w:val="4"/>
  </w:num>
  <w:num w:numId="17">
    <w:abstractNumId w:val="24"/>
  </w:num>
  <w:num w:numId="18">
    <w:abstractNumId w:val="18"/>
  </w:num>
  <w:num w:numId="19">
    <w:abstractNumId w:val="13"/>
  </w:num>
  <w:num w:numId="20">
    <w:abstractNumId w:val="16"/>
  </w:num>
  <w:num w:numId="21">
    <w:abstractNumId w:val="12"/>
  </w:num>
  <w:num w:numId="22">
    <w:abstractNumId w:val="0"/>
  </w:num>
  <w:num w:numId="23">
    <w:abstractNumId w:val="25"/>
  </w:num>
  <w:num w:numId="24">
    <w:abstractNumId w:val="10"/>
  </w:num>
  <w:num w:numId="25">
    <w:abstractNumId w:val="2"/>
  </w:num>
  <w:num w:numId="26">
    <w:abstractNumId w:val="21"/>
  </w:num>
  <w:num w:numId="2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7362"/>
    <w:rsid w:val="000033EA"/>
    <w:rsid w:val="00010A15"/>
    <w:rsid w:val="0002467C"/>
    <w:rsid w:val="00040A7A"/>
    <w:rsid w:val="000936CA"/>
    <w:rsid w:val="00097182"/>
    <w:rsid w:val="000B1A00"/>
    <w:rsid w:val="000C0F66"/>
    <w:rsid w:val="00167362"/>
    <w:rsid w:val="001764D4"/>
    <w:rsid w:val="001F341B"/>
    <w:rsid w:val="00240918"/>
    <w:rsid w:val="002430FD"/>
    <w:rsid w:val="00267340"/>
    <w:rsid w:val="00275C59"/>
    <w:rsid w:val="00304058"/>
    <w:rsid w:val="00337165"/>
    <w:rsid w:val="003974EB"/>
    <w:rsid w:val="003C6167"/>
    <w:rsid w:val="003F1749"/>
    <w:rsid w:val="0048163C"/>
    <w:rsid w:val="00496551"/>
    <w:rsid w:val="004C4EC3"/>
    <w:rsid w:val="004E392C"/>
    <w:rsid w:val="00512FD2"/>
    <w:rsid w:val="00523F87"/>
    <w:rsid w:val="00593CEB"/>
    <w:rsid w:val="005C6D38"/>
    <w:rsid w:val="005D2104"/>
    <w:rsid w:val="00614C95"/>
    <w:rsid w:val="00660027"/>
    <w:rsid w:val="0069339E"/>
    <w:rsid w:val="006B14BB"/>
    <w:rsid w:val="006F51B5"/>
    <w:rsid w:val="006F7905"/>
    <w:rsid w:val="00714F51"/>
    <w:rsid w:val="00731F6E"/>
    <w:rsid w:val="00752C59"/>
    <w:rsid w:val="007A2EF1"/>
    <w:rsid w:val="007B00D4"/>
    <w:rsid w:val="007D703B"/>
    <w:rsid w:val="00800261"/>
    <w:rsid w:val="00841B63"/>
    <w:rsid w:val="0086736E"/>
    <w:rsid w:val="008D3AF3"/>
    <w:rsid w:val="008E0730"/>
    <w:rsid w:val="009227AB"/>
    <w:rsid w:val="0092337E"/>
    <w:rsid w:val="0092730E"/>
    <w:rsid w:val="009561DA"/>
    <w:rsid w:val="0098432D"/>
    <w:rsid w:val="00997B0E"/>
    <w:rsid w:val="009A694A"/>
    <w:rsid w:val="009A7064"/>
    <w:rsid w:val="009F7ECA"/>
    <w:rsid w:val="00A57131"/>
    <w:rsid w:val="00A601F8"/>
    <w:rsid w:val="00A70EA7"/>
    <w:rsid w:val="00AA7F39"/>
    <w:rsid w:val="00AD0AF7"/>
    <w:rsid w:val="00AE0F76"/>
    <w:rsid w:val="00AF7449"/>
    <w:rsid w:val="00BA1B11"/>
    <w:rsid w:val="00BD0C12"/>
    <w:rsid w:val="00BD5E3D"/>
    <w:rsid w:val="00C07E7C"/>
    <w:rsid w:val="00C12A61"/>
    <w:rsid w:val="00C14141"/>
    <w:rsid w:val="00C2196F"/>
    <w:rsid w:val="00C23E95"/>
    <w:rsid w:val="00C74D2A"/>
    <w:rsid w:val="00C923E8"/>
    <w:rsid w:val="00C93478"/>
    <w:rsid w:val="00D03706"/>
    <w:rsid w:val="00D432AD"/>
    <w:rsid w:val="00D46DCD"/>
    <w:rsid w:val="00D70657"/>
    <w:rsid w:val="00D90ED3"/>
    <w:rsid w:val="00D9696A"/>
    <w:rsid w:val="00D97E9A"/>
    <w:rsid w:val="00DC3479"/>
    <w:rsid w:val="00DD0EDB"/>
    <w:rsid w:val="00DE2464"/>
    <w:rsid w:val="00DE3468"/>
    <w:rsid w:val="00E0087E"/>
    <w:rsid w:val="00E13592"/>
    <w:rsid w:val="00E256BD"/>
    <w:rsid w:val="00E27575"/>
    <w:rsid w:val="00E3334C"/>
    <w:rsid w:val="00E41EFD"/>
    <w:rsid w:val="00E4751B"/>
    <w:rsid w:val="00E5329A"/>
    <w:rsid w:val="00E874DC"/>
    <w:rsid w:val="00ED7A5A"/>
    <w:rsid w:val="00EE6740"/>
    <w:rsid w:val="00EF0390"/>
    <w:rsid w:val="00F735E6"/>
    <w:rsid w:val="00F7763F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030549F-FD7C-4B55-807A-343A29861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10A15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character" w:customStyle="1" w:styleId="ZwykytekstZnak">
    <w:name w:val="Zwykły tekst Znak"/>
    <w:link w:val="Zwykytekst"/>
    <w:rsid w:val="00010A15"/>
    <w:rPr>
      <w:rFonts w:ascii="Courier New" w:hAnsi="Courier New" w:cs="Courier New"/>
      <w:lang w:val="en-US"/>
    </w:rPr>
  </w:style>
  <w:style w:type="character" w:customStyle="1" w:styleId="Tekstpodstawowy2Znak">
    <w:name w:val="Tekst podstawowy 2 Znak"/>
    <w:link w:val="Tekstpodstawowy2"/>
    <w:rsid w:val="00010A15"/>
  </w:style>
  <w:style w:type="character" w:customStyle="1" w:styleId="StopkaZnak">
    <w:name w:val="Stopka Znak"/>
    <w:link w:val="Stopka"/>
    <w:uiPriority w:val="99"/>
    <w:rsid w:val="00010A15"/>
    <w:rPr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10A1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10A15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14</TotalTime>
  <Pages>5</Pages>
  <Words>1479</Words>
  <Characters>10875</Characters>
  <Application>Microsoft Office Word</Application>
  <DocSecurity>0</DocSecurity>
  <Lines>90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12330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Jarosław Grzech</dc:creator>
  <cp:keywords/>
  <cp:lastModifiedBy>Małgorzata Waligórska</cp:lastModifiedBy>
  <cp:revision>8</cp:revision>
  <cp:lastPrinted>2020-07-22T10:07:00Z</cp:lastPrinted>
  <dcterms:created xsi:type="dcterms:W3CDTF">2020-08-19T07:43:00Z</dcterms:created>
  <dcterms:modified xsi:type="dcterms:W3CDTF">2020-08-28T10:16:00Z</dcterms:modified>
</cp:coreProperties>
</file>