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8C2CF3" w:rsidRPr="008C2CF3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8C2CF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C2CF3">
        <w:rPr>
          <w:rFonts w:ascii="Verdana" w:eastAsia="Times New Roman" w:hAnsi="Verdana"/>
          <w:b/>
          <w:sz w:val="20"/>
          <w:szCs w:val="20"/>
          <w:lang w:eastAsia="pl-PL"/>
        </w:rPr>
        <w:t>dostawa 3 wag laboratoryjnych dla WGiG - KC-zp.,272-311/20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33C" w:rsidRDefault="00D6533C">
      <w:pPr>
        <w:spacing w:after="0" w:line="240" w:lineRule="auto"/>
      </w:pPr>
      <w:r>
        <w:separator/>
      </w:r>
    </w:p>
  </w:endnote>
  <w:endnote w:type="continuationSeparator" w:id="0">
    <w:p w:rsidR="00D6533C" w:rsidRDefault="00D65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8021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8021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021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02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802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33C" w:rsidRDefault="00D6533C">
      <w:pPr>
        <w:spacing w:after="0" w:line="240" w:lineRule="auto"/>
      </w:pPr>
      <w:r>
        <w:separator/>
      </w:r>
    </w:p>
  </w:footnote>
  <w:footnote w:type="continuationSeparator" w:id="0">
    <w:p w:rsidR="00D6533C" w:rsidRDefault="00D6533C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802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802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802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533C"/>
    <w:rsid w:val="000563B7"/>
    <w:rsid w:val="00080214"/>
    <w:rsid w:val="000E6C60"/>
    <w:rsid w:val="001F4E82"/>
    <w:rsid w:val="00237270"/>
    <w:rsid w:val="00285E58"/>
    <w:rsid w:val="003D1274"/>
    <w:rsid w:val="00430A9F"/>
    <w:rsid w:val="005E5BD1"/>
    <w:rsid w:val="00623F70"/>
    <w:rsid w:val="008C2CF3"/>
    <w:rsid w:val="00927537"/>
    <w:rsid w:val="0093180B"/>
    <w:rsid w:val="00BC579B"/>
    <w:rsid w:val="00D137A1"/>
    <w:rsid w:val="00D6533C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F000F-BE6A-4520-B88F-7338A1E01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2020-08-18T09:26:00Z</dcterms:created>
  <dcterms:modified xsi:type="dcterms:W3CDTF">2020-08-18T09:26:00Z</dcterms:modified>
</cp:coreProperties>
</file>