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F7" w:rsidRDefault="009223F7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</w:p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 </w:t>
      </w:r>
      <w:r w:rsidR="00CE72B3">
        <w:rPr>
          <w:rFonts w:ascii="Verdana" w:hAnsi="Verdana"/>
          <w:sz w:val="16"/>
          <w:szCs w:val="16"/>
        </w:rPr>
        <w:t>KC-zp.,272-</w:t>
      </w:r>
      <w:r w:rsidR="00BE664D">
        <w:rPr>
          <w:rFonts w:ascii="Verdana" w:hAnsi="Verdana"/>
          <w:sz w:val="16"/>
          <w:szCs w:val="16"/>
        </w:rPr>
        <w:t>314</w:t>
      </w:r>
      <w:r w:rsidR="00CE72B3">
        <w:rPr>
          <w:rFonts w:ascii="Verdana" w:hAnsi="Verdana"/>
          <w:sz w:val="16"/>
          <w:szCs w:val="16"/>
        </w:rPr>
        <w:t xml:space="preserve">/20 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CE72B3">
        <w:rPr>
          <w:rFonts w:ascii="Verdana" w:hAnsi="Verdana"/>
          <w:sz w:val="16"/>
          <w:szCs w:val="16"/>
        </w:rPr>
        <w:t xml:space="preserve">                                 </w:t>
      </w:r>
      <w:r w:rsidR="00CF7103">
        <w:rPr>
          <w:rFonts w:ascii="Verdana" w:hAnsi="Verdana"/>
          <w:sz w:val="16"/>
          <w:szCs w:val="16"/>
        </w:rPr>
        <w:t xml:space="preserve">           </w:t>
      </w:r>
      <w:r w:rsidR="00CE72B3">
        <w:rPr>
          <w:rFonts w:ascii="Verdana" w:hAnsi="Verdana"/>
          <w:sz w:val="16"/>
          <w:szCs w:val="16"/>
        </w:rPr>
        <w:t xml:space="preserve">   </w:t>
      </w:r>
      <w:r w:rsidR="00BE664D">
        <w:rPr>
          <w:rFonts w:ascii="Verdana" w:hAnsi="Verdana"/>
          <w:sz w:val="16"/>
          <w:szCs w:val="16"/>
        </w:rPr>
        <w:t xml:space="preserve">    </w:t>
      </w:r>
      <w:r w:rsidR="00CE72B3">
        <w:rPr>
          <w:rFonts w:ascii="Verdana" w:hAnsi="Verdana"/>
          <w:sz w:val="16"/>
          <w:szCs w:val="16"/>
        </w:rPr>
        <w:t xml:space="preserve"> </w:t>
      </w:r>
      <w:r w:rsidR="00CE72B3" w:rsidRPr="00FF3E3F">
        <w:rPr>
          <w:rFonts w:ascii="Verdana" w:hAnsi="Verdana"/>
          <w:sz w:val="16"/>
          <w:szCs w:val="16"/>
        </w:rPr>
        <w:t>Kraków</w:t>
      </w:r>
      <w:r w:rsidR="00CE72B3" w:rsidRPr="00315D72">
        <w:rPr>
          <w:rFonts w:ascii="Verdana" w:hAnsi="Verdana"/>
          <w:sz w:val="16"/>
          <w:szCs w:val="16"/>
        </w:rPr>
        <w:t xml:space="preserve">, </w:t>
      </w:r>
      <w:r w:rsidR="00CE72B3" w:rsidRPr="00FF3E3F">
        <w:rPr>
          <w:rFonts w:ascii="Verdana" w:hAnsi="Verdana"/>
          <w:sz w:val="16"/>
          <w:szCs w:val="16"/>
        </w:rPr>
        <w:t>2020-0</w:t>
      </w:r>
      <w:r w:rsidR="00BE664D">
        <w:rPr>
          <w:rFonts w:ascii="Verdana" w:hAnsi="Verdana"/>
          <w:sz w:val="16"/>
          <w:szCs w:val="16"/>
        </w:rPr>
        <w:t>8</w:t>
      </w:r>
      <w:r w:rsidR="00CE72B3" w:rsidRPr="00FF3E3F">
        <w:rPr>
          <w:rFonts w:ascii="Verdana" w:hAnsi="Verdana"/>
          <w:sz w:val="16"/>
          <w:szCs w:val="16"/>
        </w:rPr>
        <w:t>-</w:t>
      </w:r>
      <w:r w:rsidR="00D45720">
        <w:rPr>
          <w:rFonts w:ascii="Verdana" w:hAnsi="Verdana"/>
          <w:sz w:val="16"/>
          <w:szCs w:val="16"/>
        </w:rPr>
        <w:t>17</w:t>
      </w:r>
      <w:bookmarkStart w:id="0" w:name="_GoBack"/>
      <w:bookmarkEnd w:id="0"/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CE72B3" w:rsidRDefault="00CE72B3">
      <w:pPr>
        <w:pStyle w:val="Nagwek1"/>
        <w:jc w:val="center"/>
        <w:rPr>
          <w:rFonts w:ascii="Verdana" w:hAnsi="Verdana"/>
          <w:sz w:val="20"/>
        </w:rPr>
      </w:pPr>
    </w:p>
    <w:p w:rsidR="0021206B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F182C" w:rsidRPr="00F27AA0" w:rsidRDefault="006F182C" w:rsidP="006F182C">
      <w:pPr>
        <w:jc w:val="center"/>
        <w:rPr>
          <w:rFonts w:ascii="Verdana" w:hAnsi="Verdana"/>
          <w:b/>
        </w:rPr>
      </w:pPr>
      <w:r w:rsidRPr="00F27AA0">
        <w:rPr>
          <w:rFonts w:ascii="Verdana" w:hAnsi="Verdana"/>
          <w:b/>
        </w:rPr>
        <w:t>I POWIADOMIENIE O ZMIANACH W SIWZ</w:t>
      </w:r>
    </w:p>
    <w:p w:rsidR="0061472E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CE72B3" w:rsidRPr="00315D72" w:rsidRDefault="00CE72B3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FF3E3F" w:rsidRPr="00FF3E3F">
        <w:rPr>
          <w:rFonts w:ascii="Verdana" w:hAnsi="Verdana"/>
          <w:b/>
          <w:sz w:val="20"/>
        </w:rPr>
        <w:t>2020-0</w:t>
      </w:r>
      <w:r w:rsidR="00BE664D">
        <w:rPr>
          <w:rFonts w:ascii="Verdana" w:hAnsi="Verdana"/>
          <w:b/>
          <w:sz w:val="20"/>
        </w:rPr>
        <w:t>8</w:t>
      </w:r>
      <w:r w:rsidR="00FF3E3F" w:rsidRPr="00FF3E3F">
        <w:rPr>
          <w:rFonts w:ascii="Verdana" w:hAnsi="Verdana"/>
          <w:b/>
          <w:sz w:val="20"/>
        </w:rPr>
        <w:t>-</w:t>
      </w:r>
      <w:r w:rsidR="00BE664D" w:rsidRPr="00F27AA0">
        <w:rPr>
          <w:rFonts w:ascii="Verdana" w:hAnsi="Verdana"/>
          <w:b/>
          <w:sz w:val="20"/>
        </w:rPr>
        <w:t>0</w:t>
      </w:r>
      <w:r w:rsidR="00822354" w:rsidRPr="00F27AA0">
        <w:rPr>
          <w:rFonts w:ascii="Verdana" w:hAnsi="Verdana"/>
          <w:b/>
          <w:sz w:val="20"/>
        </w:rPr>
        <w:t>3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F3E3F" w:rsidRPr="00FF3E3F">
        <w:rPr>
          <w:rFonts w:ascii="Verdana" w:hAnsi="Verdana"/>
          <w:b/>
          <w:sz w:val="20"/>
        </w:rPr>
        <w:t>przetarg nieograniczony</w:t>
      </w:r>
      <w:r w:rsidR="00CE72B3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</w:t>
      </w:r>
      <w:r w:rsidR="00BE664D">
        <w:rPr>
          <w:rFonts w:ascii="Verdana" w:hAnsi="Verdana"/>
          <w:sz w:val="20"/>
        </w:rPr>
        <w:t>są:</w:t>
      </w:r>
      <w:r w:rsidR="00476899">
        <w:rPr>
          <w:rFonts w:ascii="Verdana" w:hAnsi="Verdana"/>
          <w:sz w:val="20"/>
        </w:rPr>
        <w:t xml:space="preserve"> </w:t>
      </w:r>
      <w:r w:rsidR="00BE664D" w:rsidRPr="00BE664D">
        <w:rPr>
          <w:rFonts w:ascii="Verdana" w:hAnsi="Verdana"/>
          <w:b/>
          <w:sz w:val="20"/>
        </w:rPr>
        <w:t>usługi sprzątania w obiekcie sportowym Studium Wychowania Fizycznego i Sportu AGH przy ulicy Piastowskiej 26a – KC-zp.272-314/20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2F2906">
        <w:rPr>
          <w:rFonts w:ascii="Verdana" w:hAnsi="Verdana"/>
          <w:b/>
          <w:sz w:val="20"/>
          <w:u w:val="single"/>
        </w:rPr>
        <w:t xml:space="preserve">ń i odpowiedzi 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375713" w:rsidRPr="00375713" w:rsidRDefault="00375713" w:rsidP="00375713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822354" w:rsidRPr="00822354" w:rsidRDefault="00375713" w:rsidP="00822354">
      <w:pPr>
        <w:jc w:val="both"/>
        <w:rPr>
          <w:rFonts w:ascii="Verdana" w:hAnsi="Verdana"/>
        </w:rPr>
      </w:pPr>
      <w:r w:rsidRPr="00375713">
        <w:rPr>
          <w:rFonts w:ascii="Verdana" w:hAnsi="Verdana"/>
          <w:b/>
        </w:rPr>
        <w:t>PYT. 1</w:t>
      </w:r>
      <w:r>
        <w:rPr>
          <w:rFonts w:ascii="Verdana" w:hAnsi="Verdana"/>
        </w:rPr>
        <w:t xml:space="preserve"> - </w:t>
      </w:r>
      <w:r w:rsidRPr="00375713">
        <w:rPr>
          <w:rFonts w:ascii="Verdana" w:hAnsi="Verdana"/>
        </w:rPr>
        <w:t xml:space="preserve"> </w:t>
      </w:r>
      <w:r w:rsidR="00822354" w:rsidRPr="00822354">
        <w:rPr>
          <w:rFonts w:ascii="Verdana" w:hAnsi="Verdana"/>
        </w:rPr>
        <w:t>Czy Zamawiający przewiduje możliwość zmiany treści umowy</w:t>
      </w:r>
    </w:p>
    <w:p w:rsidR="00822354" w:rsidRPr="00822354" w:rsidRDefault="00822354" w:rsidP="00822354">
      <w:pPr>
        <w:jc w:val="both"/>
        <w:rPr>
          <w:rFonts w:ascii="Verdana" w:hAnsi="Verdana"/>
        </w:rPr>
      </w:pPr>
      <w:r w:rsidRPr="00822354">
        <w:rPr>
          <w:rFonts w:ascii="Verdana" w:hAnsi="Verdana"/>
        </w:rPr>
        <w:t>spowodowanej koniecznością waloryzacji cen w uzasadnionych</w:t>
      </w:r>
      <w:r>
        <w:rPr>
          <w:rFonts w:ascii="Verdana" w:hAnsi="Verdana"/>
        </w:rPr>
        <w:t xml:space="preserve">  </w:t>
      </w:r>
      <w:r w:rsidRPr="00822354">
        <w:rPr>
          <w:rFonts w:ascii="Verdana" w:hAnsi="Verdana"/>
        </w:rPr>
        <w:t>przypadkach? W szczególności Wykonawca prosi o potwierdzenie czy</w:t>
      </w:r>
    </w:p>
    <w:p w:rsidR="00822354" w:rsidRDefault="00822354" w:rsidP="00822354">
      <w:pPr>
        <w:jc w:val="both"/>
        <w:rPr>
          <w:rFonts w:ascii="Verdana" w:hAnsi="Verdana"/>
        </w:rPr>
      </w:pPr>
      <w:r w:rsidRPr="00822354">
        <w:rPr>
          <w:rFonts w:ascii="Verdana" w:hAnsi="Verdana"/>
        </w:rPr>
        <w:t>będzie stanowić podstawę do złożenia wniosku o zmianę</w:t>
      </w:r>
      <w:r>
        <w:rPr>
          <w:rFonts w:ascii="Verdana" w:hAnsi="Verdana"/>
        </w:rPr>
        <w:t xml:space="preserve"> </w:t>
      </w:r>
      <w:r w:rsidRPr="00822354">
        <w:rPr>
          <w:rFonts w:ascii="Verdana" w:hAnsi="Verdana"/>
        </w:rPr>
        <w:t>wynagrodzenia wystąpienie okoliczności niezależnych od Wykonawcy,</w:t>
      </w:r>
      <w:r>
        <w:rPr>
          <w:rFonts w:ascii="Verdana" w:hAnsi="Verdana"/>
        </w:rPr>
        <w:t xml:space="preserve"> </w:t>
      </w:r>
      <w:r w:rsidRPr="00822354">
        <w:rPr>
          <w:rFonts w:ascii="Verdana" w:hAnsi="Verdana"/>
        </w:rPr>
        <w:t>wynikających z decyzji organów władzy publicznej, określonych w art.</w:t>
      </w:r>
      <w:r>
        <w:rPr>
          <w:rFonts w:ascii="Verdana" w:hAnsi="Verdana"/>
        </w:rPr>
        <w:t xml:space="preserve"> </w:t>
      </w:r>
      <w:r w:rsidRPr="00822354">
        <w:rPr>
          <w:rFonts w:ascii="Verdana" w:hAnsi="Verdana"/>
        </w:rPr>
        <w:t>142 ust. 5 pkt 1-4 PZP (zmiana stawki VAT, zmiana minimalnego</w:t>
      </w:r>
      <w:r>
        <w:rPr>
          <w:rFonts w:ascii="Verdana" w:hAnsi="Verdana"/>
        </w:rPr>
        <w:t xml:space="preserve"> </w:t>
      </w:r>
      <w:r w:rsidRPr="00822354">
        <w:rPr>
          <w:rFonts w:ascii="Verdana" w:hAnsi="Verdana"/>
        </w:rPr>
        <w:t>wynagrodzenia za pracę/ minimalnej stawki godzinowej, zmiana zasad lub</w:t>
      </w:r>
      <w:r>
        <w:rPr>
          <w:rFonts w:ascii="Verdana" w:hAnsi="Verdana"/>
        </w:rPr>
        <w:t xml:space="preserve"> </w:t>
      </w:r>
      <w:r w:rsidRPr="00822354">
        <w:rPr>
          <w:rFonts w:ascii="Verdana" w:hAnsi="Verdana"/>
        </w:rPr>
        <w:t>stawek ubezpieczenia społecznego/ zdrowotnego, zmiany w zakresie zasad</w:t>
      </w:r>
      <w:r>
        <w:rPr>
          <w:rFonts w:ascii="Verdana" w:hAnsi="Verdana"/>
        </w:rPr>
        <w:t xml:space="preserve"> </w:t>
      </w:r>
      <w:r w:rsidRPr="00822354">
        <w:rPr>
          <w:rFonts w:ascii="Verdana" w:hAnsi="Verdana"/>
        </w:rPr>
        <w:t>gromadzenia i wysokości wpłat do pracowniczych planów kapitałowych)?</w:t>
      </w:r>
    </w:p>
    <w:p w:rsidR="00375713" w:rsidRPr="00F27AA0" w:rsidRDefault="00375713" w:rsidP="00822354">
      <w:pPr>
        <w:jc w:val="both"/>
        <w:rPr>
          <w:rFonts w:ascii="Verdana" w:hAnsi="Verdana"/>
          <w:b/>
        </w:rPr>
      </w:pPr>
      <w:r w:rsidRPr="00F27AA0">
        <w:rPr>
          <w:rFonts w:ascii="Verdana" w:hAnsi="Verdana"/>
          <w:b/>
        </w:rPr>
        <w:t>ODP.:</w:t>
      </w:r>
      <w:r w:rsidR="00822354" w:rsidRPr="00F27AA0">
        <w:t xml:space="preserve"> </w:t>
      </w:r>
      <w:r w:rsidR="00822354" w:rsidRPr="00F27AA0">
        <w:rPr>
          <w:rFonts w:ascii="Verdana" w:hAnsi="Verdana"/>
          <w:b/>
        </w:rPr>
        <w:t>Zmiany w powyższym zakresie określa § 12 wzoru umowy.</w:t>
      </w:r>
    </w:p>
    <w:p w:rsidR="00375713" w:rsidRPr="00375713" w:rsidRDefault="00375713" w:rsidP="00822354">
      <w:pPr>
        <w:jc w:val="both"/>
        <w:rPr>
          <w:rFonts w:ascii="Verdana" w:hAnsi="Verdana"/>
        </w:rPr>
      </w:pPr>
      <w:r w:rsidRPr="00F27AA0">
        <w:rPr>
          <w:rFonts w:ascii="Verdana" w:hAnsi="Verdana"/>
        </w:rPr>
        <w:br/>
      </w:r>
      <w:r w:rsidRPr="00375713">
        <w:rPr>
          <w:rFonts w:ascii="Verdana" w:hAnsi="Verdana"/>
          <w:b/>
        </w:rPr>
        <w:t xml:space="preserve">PYT. 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- </w:t>
      </w:r>
      <w:r w:rsidRPr="00375713">
        <w:rPr>
          <w:rFonts w:ascii="Verdana" w:hAnsi="Verdana"/>
        </w:rPr>
        <w:t xml:space="preserve"> </w:t>
      </w:r>
      <w:r w:rsidR="00822354" w:rsidRPr="00822354">
        <w:rPr>
          <w:rFonts w:ascii="Verdana" w:hAnsi="Verdana"/>
        </w:rPr>
        <w:t>Czy Zamawiający dopuszcza podwykonawstwa w obszarze całości</w:t>
      </w:r>
      <w:r w:rsidR="00822354">
        <w:rPr>
          <w:rFonts w:ascii="Verdana" w:hAnsi="Verdana"/>
        </w:rPr>
        <w:t xml:space="preserve"> </w:t>
      </w:r>
      <w:r w:rsidR="00822354" w:rsidRPr="00822354">
        <w:rPr>
          <w:rFonts w:ascii="Verdana" w:hAnsi="Verdana"/>
        </w:rPr>
        <w:t>przedmiotowego postępowania?</w:t>
      </w:r>
    </w:p>
    <w:p w:rsidR="00375713" w:rsidRPr="00F27AA0" w:rsidRDefault="00375713" w:rsidP="00375713">
      <w:pPr>
        <w:jc w:val="both"/>
        <w:rPr>
          <w:rFonts w:ascii="Verdana" w:hAnsi="Verdana"/>
          <w:b/>
        </w:rPr>
      </w:pPr>
      <w:r w:rsidRPr="00F27AA0">
        <w:rPr>
          <w:rFonts w:ascii="Verdana" w:hAnsi="Verdana"/>
          <w:b/>
        </w:rPr>
        <w:t>ODP.:</w:t>
      </w:r>
      <w:r w:rsidR="00822354" w:rsidRPr="00F27AA0">
        <w:t xml:space="preserve"> </w:t>
      </w:r>
      <w:r w:rsidR="00822354" w:rsidRPr="00F27AA0">
        <w:rPr>
          <w:rFonts w:ascii="Verdana" w:hAnsi="Verdana"/>
          <w:b/>
        </w:rPr>
        <w:t>Zgodnie z SIWZ Zamawiający nie zastrzega obowiązku osobistego wykonania przez Wykonawcę kluczowych części zamówienia. Wykonawca może zrealizować zamówienie z udziałem podwykonawców.</w:t>
      </w:r>
    </w:p>
    <w:p w:rsidR="00822354" w:rsidRDefault="00822354" w:rsidP="00375713">
      <w:pPr>
        <w:jc w:val="both"/>
        <w:rPr>
          <w:rFonts w:ascii="Verdana" w:hAnsi="Verdana"/>
        </w:rPr>
      </w:pPr>
    </w:p>
    <w:p w:rsidR="00822354" w:rsidRPr="00822354" w:rsidRDefault="00CF7103" w:rsidP="0082235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22354">
        <w:rPr>
          <w:rFonts w:ascii="Verdana" w:hAnsi="Verdana"/>
          <w:b/>
          <w:sz w:val="20"/>
        </w:rPr>
        <w:lastRenderedPageBreak/>
        <w:t>PYT. 3</w:t>
      </w:r>
      <w:r w:rsidRPr="00822354">
        <w:rPr>
          <w:rFonts w:ascii="Verdana" w:hAnsi="Verdana"/>
          <w:sz w:val="20"/>
        </w:rPr>
        <w:t xml:space="preserve"> -  </w:t>
      </w:r>
      <w:r w:rsidR="00822354" w:rsidRPr="00822354">
        <w:rPr>
          <w:rFonts w:ascii="Verdana" w:hAnsi="Verdana"/>
          <w:sz w:val="20"/>
        </w:rPr>
        <w:t>W jaki sposób Zamawiający oszacował powierzchnię podlegającą</w:t>
      </w:r>
    </w:p>
    <w:p w:rsidR="00822354" w:rsidRPr="00822354" w:rsidRDefault="00822354" w:rsidP="0082235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22354">
        <w:rPr>
          <w:rFonts w:ascii="Verdana" w:hAnsi="Verdana"/>
          <w:sz w:val="20"/>
        </w:rPr>
        <w:t>sprzątaniu oraz sporządził harmonogram sprzątania, w szczególności</w:t>
      </w:r>
    </w:p>
    <w:p w:rsidR="00822354" w:rsidRPr="00822354" w:rsidRDefault="00822354" w:rsidP="0082235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22354">
        <w:rPr>
          <w:rFonts w:ascii="Verdana" w:hAnsi="Verdana"/>
          <w:sz w:val="20"/>
        </w:rPr>
        <w:t>czy określone w niniejszym postępowaniu powierzchnie sprzątania i</w:t>
      </w:r>
    </w:p>
    <w:p w:rsidR="00822354" w:rsidRPr="00822354" w:rsidRDefault="00822354" w:rsidP="0082235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22354">
        <w:rPr>
          <w:rFonts w:ascii="Verdana" w:hAnsi="Verdana"/>
          <w:sz w:val="20"/>
        </w:rPr>
        <w:t>harmonogram sprzątania wykazują różnice w stosunku do określonych w</w:t>
      </w:r>
    </w:p>
    <w:p w:rsidR="00822354" w:rsidRPr="00822354" w:rsidRDefault="00822354" w:rsidP="0082235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22354">
        <w:rPr>
          <w:rFonts w:ascii="Verdana" w:hAnsi="Verdana"/>
          <w:sz w:val="20"/>
        </w:rPr>
        <w:t>aktualnie realizowanym zamówieniu (poprzednim postępowaniu w tym samym</w:t>
      </w:r>
      <w:r>
        <w:rPr>
          <w:rFonts w:ascii="Verdana" w:hAnsi="Verdana"/>
          <w:sz w:val="20"/>
        </w:rPr>
        <w:t xml:space="preserve"> </w:t>
      </w:r>
      <w:r w:rsidRPr="00822354">
        <w:rPr>
          <w:rFonts w:ascii="Verdana" w:hAnsi="Verdana"/>
          <w:sz w:val="20"/>
        </w:rPr>
        <w:t>przedmiocie), względnie- czy zachodzą inne istotne różnice w</w:t>
      </w:r>
    </w:p>
    <w:p w:rsidR="00822354" w:rsidRPr="00822354" w:rsidRDefault="00822354" w:rsidP="00822354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22354">
        <w:rPr>
          <w:rFonts w:ascii="Verdana" w:hAnsi="Verdana"/>
          <w:sz w:val="20"/>
        </w:rPr>
        <w:t>stosunku do usługi, której wykonawca został wybrany w poprzednim</w:t>
      </w:r>
    </w:p>
    <w:p w:rsidR="00822354" w:rsidRPr="00822354" w:rsidRDefault="00822354" w:rsidP="00822354">
      <w:pPr>
        <w:pStyle w:val="Tekstpodstawowywcity3"/>
        <w:spacing w:line="240" w:lineRule="auto"/>
        <w:ind w:firstLine="0"/>
        <w:jc w:val="left"/>
        <w:rPr>
          <w:rFonts w:ascii="Verdana" w:hAnsi="Verdana"/>
          <w:sz w:val="20"/>
        </w:rPr>
      </w:pPr>
      <w:r w:rsidRPr="00822354">
        <w:rPr>
          <w:rFonts w:ascii="Verdana" w:hAnsi="Verdana"/>
          <w:sz w:val="20"/>
        </w:rPr>
        <w:t>postępowaniu?</w:t>
      </w:r>
    </w:p>
    <w:p w:rsidR="00822354" w:rsidRPr="000C30E2" w:rsidRDefault="00CF7103" w:rsidP="0082235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C30E2">
        <w:rPr>
          <w:rFonts w:ascii="Verdana" w:hAnsi="Verdana"/>
          <w:b/>
          <w:sz w:val="20"/>
        </w:rPr>
        <w:t>ODP.:</w:t>
      </w:r>
      <w:r w:rsidR="00822354" w:rsidRPr="000C30E2">
        <w:t xml:space="preserve"> </w:t>
      </w:r>
      <w:r w:rsidR="00822354" w:rsidRPr="000C30E2">
        <w:rPr>
          <w:rFonts w:ascii="Verdana" w:hAnsi="Verdana"/>
          <w:b/>
          <w:sz w:val="20"/>
        </w:rPr>
        <w:t>Szczegółowy wykaz prac wraz z ich częstotliwością wykonywania wynika z dostępności obiektu.</w:t>
      </w:r>
    </w:p>
    <w:p w:rsidR="00CF7103" w:rsidRPr="000C30E2" w:rsidRDefault="00822354" w:rsidP="0082235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0C30E2">
        <w:rPr>
          <w:rFonts w:ascii="Verdana" w:hAnsi="Verdana"/>
          <w:b/>
          <w:sz w:val="20"/>
        </w:rPr>
        <w:t>Zamawiający oszacował powierzchnię korzystając z dokumentacji  technicznej obiektu.</w:t>
      </w:r>
    </w:p>
    <w:p w:rsidR="00CF7103" w:rsidRPr="000C30E2" w:rsidRDefault="00CF7103" w:rsidP="00822354">
      <w:pPr>
        <w:jc w:val="both"/>
        <w:rPr>
          <w:rFonts w:ascii="Verdana" w:hAnsi="Verdana"/>
        </w:rPr>
      </w:pPr>
    </w:p>
    <w:p w:rsidR="002140C7" w:rsidRDefault="002140C7" w:rsidP="00822354">
      <w:pPr>
        <w:jc w:val="both"/>
        <w:rPr>
          <w:rFonts w:ascii="Verdana" w:hAnsi="Verdana"/>
        </w:rPr>
      </w:pPr>
    </w:p>
    <w:p w:rsidR="006F182C" w:rsidRPr="000C30E2" w:rsidRDefault="006F182C" w:rsidP="006F182C">
      <w:pPr>
        <w:jc w:val="both"/>
        <w:rPr>
          <w:rFonts w:ascii="Verdana" w:hAnsi="Verdana"/>
        </w:rPr>
      </w:pPr>
      <w:r w:rsidRPr="000C30E2">
        <w:rPr>
          <w:rFonts w:ascii="Verdana" w:hAnsi="Verdana"/>
        </w:rPr>
        <w:t xml:space="preserve">Ponadto, zgodnie z pkt 2 </w:t>
      </w:r>
      <w:proofErr w:type="spellStart"/>
      <w:r w:rsidRPr="000C30E2">
        <w:rPr>
          <w:rFonts w:ascii="Verdana" w:hAnsi="Verdana"/>
        </w:rPr>
        <w:t>ppkt</w:t>
      </w:r>
      <w:proofErr w:type="spellEnd"/>
      <w:r w:rsidRPr="000C30E2">
        <w:rPr>
          <w:rFonts w:ascii="Verdana" w:hAnsi="Verdana"/>
        </w:rPr>
        <w:t xml:space="preserve"> b Załącznika nr 4 SIWZ, Zamawiający </w:t>
      </w:r>
      <w:r w:rsidRPr="000C30E2">
        <w:rPr>
          <w:rFonts w:ascii="Verdana" w:hAnsi="Verdana"/>
          <w:b/>
        </w:rPr>
        <w:t>zamieszcza na stronie internetowej</w:t>
      </w:r>
      <w:r w:rsidRPr="000C30E2">
        <w:rPr>
          <w:rFonts w:ascii="Verdana" w:hAnsi="Verdana"/>
        </w:rPr>
        <w:t xml:space="preserve"> aktualne Zarządzenie</w:t>
      </w:r>
      <w:r w:rsidRPr="000C30E2">
        <w:t xml:space="preserve"> </w:t>
      </w:r>
      <w:r w:rsidRPr="000C30E2">
        <w:rPr>
          <w:rFonts w:ascii="Verdana" w:hAnsi="Verdana"/>
        </w:rPr>
        <w:t>JM Rektora AGH  Nr 45/2020  z dnia 14 lipca 2020 r.</w:t>
      </w:r>
      <w:r w:rsidR="002140C7" w:rsidRPr="000C30E2">
        <w:t xml:space="preserve"> </w:t>
      </w:r>
      <w:r w:rsidR="002140C7" w:rsidRPr="000C30E2">
        <w:rPr>
          <w:rFonts w:ascii="Verdana" w:hAnsi="Verdana"/>
        </w:rPr>
        <w:t>w sprawie szczegółowej organizacji roku akademickiego 2020/2021</w:t>
      </w:r>
      <w:r w:rsidRPr="000C30E2">
        <w:rPr>
          <w:rFonts w:ascii="Verdana" w:hAnsi="Verdana"/>
        </w:rPr>
        <w:t>.</w:t>
      </w:r>
    </w:p>
    <w:p w:rsidR="00CF7103" w:rsidRPr="000C30E2" w:rsidRDefault="00CF7103" w:rsidP="00CF7103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2140C7" w:rsidRDefault="002140C7" w:rsidP="00375713">
      <w:pPr>
        <w:pStyle w:val="Tekstpodstawowywcity3"/>
        <w:spacing w:line="240" w:lineRule="auto"/>
        <w:ind w:firstLine="0"/>
        <w:rPr>
          <w:rFonts w:ascii="Verdana" w:hAnsi="Verdana"/>
          <w:b/>
          <w:i/>
          <w:sz w:val="20"/>
        </w:rPr>
      </w:pPr>
    </w:p>
    <w:p w:rsidR="00CE72B3" w:rsidRPr="00CF7103" w:rsidRDefault="00CF7103" w:rsidP="00375713">
      <w:pPr>
        <w:pStyle w:val="Tekstpodstawowywcity3"/>
        <w:spacing w:line="240" w:lineRule="auto"/>
        <w:ind w:firstLine="0"/>
        <w:rPr>
          <w:rFonts w:ascii="Verdana" w:hAnsi="Verdana"/>
          <w:b/>
          <w:i/>
          <w:sz w:val="20"/>
        </w:rPr>
      </w:pPr>
      <w:r w:rsidRPr="00CF7103">
        <w:rPr>
          <w:rFonts w:ascii="Verdana" w:hAnsi="Verdana"/>
          <w:b/>
          <w:i/>
          <w:sz w:val="20"/>
        </w:rPr>
        <w:t>Treść niniejszego pisma stanowi integralną część SIWZ.</w:t>
      </w:r>
    </w:p>
    <w:p w:rsidR="00CE72B3" w:rsidRDefault="00CE72B3">
      <w:pPr>
        <w:spacing w:line="360" w:lineRule="auto"/>
        <w:jc w:val="both"/>
        <w:rPr>
          <w:rFonts w:ascii="Verdana" w:hAnsi="Verdana"/>
          <w:i/>
        </w:rPr>
      </w:pPr>
    </w:p>
    <w:p w:rsidR="00CF7103" w:rsidRPr="00CE72B3" w:rsidRDefault="00CF7103">
      <w:pPr>
        <w:spacing w:line="360" w:lineRule="auto"/>
        <w:jc w:val="both"/>
        <w:rPr>
          <w:rFonts w:ascii="Verdana" w:hAnsi="Verdana"/>
          <w:i/>
        </w:rPr>
      </w:pPr>
    </w:p>
    <w:p w:rsidR="00CE72B3" w:rsidRDefault="00CE72B3" w:rsidP="00CE72B3">
      <w:pPr>
        <w:pStyle w:val="Tekstpodstawowy"/>
        <w:ind w:firstLine="42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Kanclerz AGH</w:t>
      </w:r>
    </w:p>
    <w:p w:rsidR="00CE72B3" w:rsidRPr="00CE72B3" w:rsidRDefault="00CE72B3" w:rsidP="00CE72B3"/>
    <w:p w:rsidR="00CE72B3" w:rsidRDefault="00CE72B3" w:rsidP="00CE72B3"/>
    <w:p w:rsidR="00943AEF" w:rsidRPr="00CE72B3" w:rsidRDefault="00CE72B3" w:rsidP="00CE72B3">
      <w:pPr>
        <w:tabs>
          <w:tab w:val="left" w:pos="4944"/>
        </w:tabs>
        <w:rPr>
          <w:rFonts w:ascii="Verdana" w:hAnsi="Verdana"/>
        </w:rPr>
      </w:pPr>
      <w:r>
        <w:tab/>
        <w:t>m</w:t>
      </w:r>
      <w:r w:rsidRPr="00CE72B3">
        <w:rPr>
          <w:rFonts w:ascii="Verdana" w:hAnsi="Verdana"/>
        </w:rPr>
        <w:t>gr inż. Henryk Zioło</w:t>
      </w:r>
    </w:p>
    <w:sectPr w:rsidR="00943AEF" w:rsidRPr="00CE72B3" w:rsidSect="00347E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2A" w:rsidRDefault="004F362A">
      <w:r>
        <w:separator/>
      </w:r>
    </w:p>
  </w:endnote>
  <w:endnote w:type="continuationSeparator" w:id="0">
    <w:p w:rsidR="004F362A" w:rsidRDefault="004F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</w:t>
    </w:r>
    <w:proofErr w:type="spellStart"/>
    <w:r w:rsidRPr="00633BD9">
      <w:rPr>
        <w:rFonts w:ascii="Verdana" w:hAnsi="Verdana"/>
        <w:sz w:val="14"/>
        <w:szCs w:val="14"/>
        <w:lang w:val="de-DE"/>
      </w:rPr>
      <w:t>mail</w:t>
    </w:r>
    <w:proofErr w:type="spellEnd"/>
    <w:r w:rsidRPr="00633BD9">
      <w:rPr>
        <w:rFonts w:ascii="Verdana" w:hAnsi="Verdana"/>
        <w:sz w:val="14"/>
        <w:szCs w:val="14"/>
        <w:lang w:val="de-DE"/>
      </w:rPr>
      <w:t xml:space="preserve">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2A" w:rsidRDefault="004F362A">
      <w:r>
        <w:separator/>
      </w:r>
    </w:p>
  </w:footnote>
  <w:footnote w:type="continuationSeparator" w:id="0">
    <w:p w:rsidR="004F362A" w:rsidRDefault="004F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7A450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rPr>
        <w:noProof/>
      </w:rPr>
      <w:drawing>
        <wp:inline distT="0" distB="0" distL="0" distR="0">
          <wp:extent cx="525780" cy="1021080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7A450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9380" cy="1363980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0"/>
    <w:rsid w:val="0000734A"/>
    <w:rsid w:val="00035BDC"/>
    <w:rsid w:val="000607BF"/>
    <w:rsid w:val="000A2D5C"/>
    <w:rsid w:val="000C30E2"/>
    <w:rsid w:val="000C4220"/>
    <w:rsid w:val="000D254E"/>
    <w:rsid w:val="001102A4"/>
    <w:rsid w:val="00130D1C"/>
    <w:rsid w:val="001661D4"/>
    <w:rsid w:val="00180DBD"/>
    <w:rsid w:val="00187862"/>
    <w:rsid w:val="0021206B"/>
    <w:rsid w:val="002140C7"/>
    <w:rsid w:val="00234373"/>
    <w:rsid w:val="002405E1"/>
    <w:rsid w:val="00276A9F"/>
    <w:rsid w:val="002A50D0"/>
    <w:rsid w:val="002E50FA"/>
    <w:rsid w:val="002F2906"/>
    <w:rsid w:val="00315D72"/>
    <w:rsid w:val="00323FC3"/>
    <w:rsid w:val="00333103"/>
    <w:rsid w:val="00347E12"/>
    <w:rsid w:val="00375713"/>
    <w:rsid w:val="003B15E7"/>
    <w:rsid w:val="003F7802"/>
    <w:rsid w:val="0040454D"/>
    <w:rsid w:val="004575EE"/>
    <w:rsid w:val="004622BC"/>
    <w:rsid w:val="00476899"/>
    <w:rsid w:val="00487732"/>
    <w:rsid w:val="004F362A"/>
    <w:rsid w:val="00542F2E"/>
    <w:rsid w:val="005924BD"/>
    <w:rsid w:val="005A7BE4"/>
    <w:rsid w:val="0061472E"/>
    <w:rsid w:val="006F182C"/>
    <w:rsid w:val="00704EDF"/>
    <w:rsid w:val="0071312D"/>
    <w:rsid w:val="00721200"/>
    <w:rsid w:val="00775A72"/>
    <w:rsid w:val="00782B7A"/>
    <w:rsid w:val="007A450A"/>
    <w:rsid w:val="007B12A7"/>
    <w:rsid w:val="00822354"/>
    <w:rsid w:val="00823EC5"/>
    <w:rsid w:val="00825F26"/>
    <w:rsid w:val="0083033C"/>
    <w:rsid w:val="009223F7"/>
    <w:rsid w:val="00943AEF"/>
    <w:rsid w:val="009B3CE0"/>
    <w:rsid w:val="009F4EC1"/>
    <w:rsid w:val="00A17896"/>
    <w:rsid w:val="00A27DDB"/>
    <w:rsid w:val="00A45032"/>
    <w:rsid w:val="00BA48E1"/>
    <w:rsid w:val="00BE664D"/>
    <w:rsid w:val="00BF108A"/>
    <w:rsid w:val="00C529DB"/>
    <w:rsid w:val="00C914F4"/>
    <w:rsid w:val="00CA338E"/>
    <w:rsid w:val="00CB1285"/>
    <w:rsid w:val="00CE72B3"/>
    <w:rsid w:val="00CF7103"/>
    <w:rsid w:val="00D108D9"/>
    <w:rsid w:val="00D430DC"/>
    <w:rsid w:val="00D45720"/>
    <w:rsid w:val="00D72177"/>
    <w:rsid w:val="00D74780"/>
    <w:rsid w:val="00D90657"/>
    <w:rsid w:val="00DB0160"/>
    <w:rsid w:val="00DD218F"/>
    <w:rsid w:val="00DD2AB3"/>
    <w:rsid w:val="00DF0345"/>
    <w:rsid w:val="00E2002C"/>
    <w:rsid w:val="00E5026B"/>
    <w:rsid w:val="00E700D7"/>
    <w:rsid w:val="00E76CE4"/>
    <w:rsid w:val="00EF6797"/>
    <w:rsid w:val="00F110FF"/>
    <w:rsid w:val="00F255EB"/>
    <w:rsid w:val="00F271D3"/>
    <w:rsid w:val="00F27AA0"/>
    <w:rsid w:val="00F47BC4"/>
    <w:rsid w:val="00FC588B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creator>User</dc:creator>
  <cp:lastModifiedBy>Joanna Kraińska</cp:lastModifiedBy>
  <cp:revision>3</cp:revision>
  <cp:lastPrinted>1900-12-31T22:00:00Z</cp:lastPrinted>
  <dcterms:created xsi:type="dcterms:W3CDTF">2020-08-17T09:27:00Z</dcterms:created>
  <dcterms:modified xsi:type="dcterms:W3CDTF">2020-08-17T09:28:00Z</dcterms:modified>
</cp:coreProperties>
</file>